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361B6" w:rsidRPr="00602A33" w:rsidTr="00B923D4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1B6" w:rsidRPr="00602A33" w:rsidRDefault="009361B6" w:rsidP="00B923D4">
            <w:pPr>
              <w:pStyle w:val="a7"/>
              <w:spacing w:before="120" w:beforeAutospacing="0" w:after="120" w:afterAutospacing="0"/>
              <w:jc w:val="center"/>
              <w:rPr>
                <w:bCs/>
              </w:rPr>
            </w:pPr>
            <w:r w:rsidRPr="00602A33">
              <w:rPr>
                <w:bCs/>
              </w:rPr>
              <w:t>При использовании данных ссылка на Астраханьстат обязательна</w:t>
            </w:r>
          </w:p>
        </w:tc>
      </w:tr>
      <w:tr w:rsidR="009361B6" w:rsidRPr="00602A33" w:rsidTr="00B923D4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9361B6" w:rsidRPr="00602A33" w:rsidRDefault="009361B6" w:rsidP="00B923D4">
            <w:pPr>
              <w:pStyle w:val="a7"/>
              <w:spacing w:before="360" w:beforeAutospacing="0" w:after="120" w:afterAutospacing="0"/>
              <w:ind w:left="6804"/>
              <w:rPr>
                <w:b/>
                <w:bCs/>
                <w:sz w:val="26"/>
                <w:szCs w:val="26"/>
              </w:rPr>
            </w:pPr>
            <w:r w:rsidRPr="00602A33">
              <w:rPr>
                <w:b/>
                <w:bCs/>
                <w:sz w:val="26"/>
                <w:szCs w:val="26"/>
              </w:rPr>
              <w:t>ПРЕСС-ВЫПУСК</w:t>
            </w:r>
          </w:p>
          <w:p w:rsidR="009361B6" w:rsidRPr="00602A33" w:rsidRDefault="009361B6" w:rsidP="00B923D4">
            <w:pPr>
              <w:pStyle w:val="a7"/>
              <w:spacing w:before="120" w:beforeAutospacing="0" w:after="120" w:afterAutospacing="0"/>
              <w:ind w:left="6804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 xml:space="preserve"> сентября</w:t>
            </w:r>
            <w:r w:rsidRPr="00602A33">
              <w:rPr>
                <w:b/>
                <w:bCs/>
                <w:sz w:val="26"/>
                <w:szCs w:val="26"/>
              </w:rPr>
              <w:t xml:space="preserve"> 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602A33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9361B6" w:rsidRDefault="009361B6" w:rsidP="0061697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</w:p>
    <w:p w:rsidR="0061697D" w:rsidRPr="009361B6" w:rsidRDefault="0061697D" w:rsidP="0061697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</w:pPr>
      <w:r w:rsidRPr="009361B6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 xml:space="preserve">О </w:t>
      </w:r>
      <w:r w:rsidR="00FC58D6" w:rsidRPr="009361B6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 xml:space="preserve">ходе и </w:t>
      </w:r>
      <w:r w:rsidRPr="009361B6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 xml:space="preserve">завершении сельскохозяйственной </w:t>
      </w:r>
      <w:proofErr w:type="spellStart"/>
      <w:r w:rsidRPr="009361B6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микропереписи</w:t>
      </w:r>
      <w:proofErr w:type="spellEnd"/>
      <w:r w:rsidRPr="009361B6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 xml:space="preserve"> 2021 года</w:t>
      </w:r>
    </w:p>
    <w:p w:rsidR="0061697D" w:rsidRPr="0061697D" w:rsidRDefault="0061697D" w:rsidP="0061697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</w:p>
    <w:p w:rsidR="00A97B39" w:rsidRDefault="00A97B39" w:rsidP="006C1E3F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25353D"/>
          <w:sz w:val="28"/>
          <w:szCs w:val="28"/>
        </w:rPr>
      </w:pPr>
      <w:r w:rsidRPr="00CC3E9D">
        <w:rPr>
          <w:color w:val="25353D"/>
          <w:sz w:val="28"/>
          <w:szCs w:val="28"/>
        </w:rPr>
        <w:t xml:space="preserve">На территории Астраханской области 30 августа 2021 года закончилась </w:t>
      </w:r>
      <w:r>
        <w:rPr>
          <w:color w:val="25353D"/>
          <w:sz w:val="28"/>
          <w:szCs w:val="28"/>
        </w:rPr>
        <w:t>с</w:t>
      </w:r>
      <w:r w:rsidRPr="00CC3E9D">
        <w:rPr>
          <w:color w:val="25353D"/>
          <w:sz w:val="28"/>
          <w:szCs w:val="28"/>
        </w:rPr>
        <w:t>ельскохозяйственн</w:t>
      </w:r>
      <w:r>
        <w:rPr>
          <w:color w:val="25353D"/>
          <w:sz w:val="28"/>
          <w:szCs w:val="28"/>
        </w:rPr>
        <w:t>ая</w:t>
      </w:r>
      <w:r w:rsidRPr="00CC3E9D">
        <w:rPr>
          <w:color w:val="25353D"/>
          <w:sz w:val="28"/>
          <w:szCs w:val="28"/>
        </w:rPr>
        <w:t xml:space="preserve"> </w:t>
      </w:r>
      <w:proofErr w:type="spellStart"/>
      <w:r w:rsidRPr="00CC3E9D">
        <w:rPr>
          <w:color w:val="25353D"/>
          <w:sz w:val="28"/>
          <w:szCs w:val="28"/>
        </w:rPr>
        <w:t>микроперепис</w:t>
      </w:r>
      <w:r>
        <w:rPr>
          <w:color w:val="25353D"/>
          <w:sz w:val="28"/>
          <w:szCs w:val="28"/>
        </w:rPr>
        <w:t>ь</w:t>
      </w:r>
      <w:proofErr w:type="spellEnd"/>
      <w:r w:rsidRPr="00CC3E9D">
        <w:rPr>
          <w:color w:val="25353D"/>
          <w:sz w:val="28"/>
          <w:szCs w:val="28"/>
        </w:rPr>
        <w:t xml:space="preserve">, которая  </w:t>
      </w:r>
      <w:r>
        <w:rPr>
          <w:color w:val="25353D"/>
          <w:sz w:val="28"/>
          <w:szCs w:val="28"/>
        </w:rPr>
        <w:t xml:space="preserve">охватила </w:t>
      </w:r>
      <w:r w:rsidRPr="00CC3E9D">
        <w:rPr>
          <w:color w:val="25353D"/>
          <w:sz w:val="28"/>
          <w:szCs w:val="28"/>
        </w:rPr>
        <w:t>176 сельскохозяйственных организаций, 2954 кре</w:t>
      </w:r>
      <w:r w:rsidR="00512DE6">
        <w:rPr>
          <w:color w:val="25353D"/>
          <w:sz w:val="28"/>
          <w:szCs w:val="28"/>
        </w:rPr>
        <w:t>стьянских (фермерских) хозяйств</w:t>
      </w:r>
      <w:r w:rsidRPr="00CC3E9D">
        <w:rPr>
          <w:color w:val="25353D"/>
          <w:sz w:val="28"/>
          <w:szCs w:val="28"/>
        </w:rPr>
        <w:t xml:space="preserve"> и индивидуальных предприни</w:t>
      </w:r>
      <w:bookmarkStart w:id="0" w:name="_GoBack"/>
      <w:bookmarkEnd w:id="0"/>
      <w:r w:rsidRPr="00CC3E9D">
        <w:rPr>
          <w:color w:val="25353D"/>
          <w:sz w:val="28"/>
          <w:szCs w:val="28"/>
        </w:rPr>
        <w:t xml:space="preserve">мателей, </w:t>
      </w:r>
      <w:r>
        <w:rPr>
          <w:color w:val="25353D"/>
          <w:sz w:val="28"/>
          <w:szCs w:val="28"/>
        </w:rPr>
        <w:t xml:space="preserve">а также самую многочисленную категорию - </w:t>
      </w:r>
      <w:r w:rsidRPr="00CC3E9D">
        <w:rPr>
          <w:color w:val="25353D"/>
          <w:sz w:val="28"/>
          <w:szCs w:val="28"/>
        </w:rPr>
        <w:t>почти 130 тысяч личных подсобных хозяйств и других индивидуальных хозяй</w:t>
      </w:r>
      <w:proofErr w:type="gramStart"/>
      <w:r w:rsidRPr="00CC3E9D">
        <w:rPr>
          <w:color w:val="25353D"/>
          <w:sz w:val="28"/>
          <w:szCs w:val="28"/>
        </w:rPr>
        <w:t>ств гр</w:t>
      </w:r>
      <w:proofErr w:type="gramEnd"/>
      <w:r w:rsidRPr="00CC3E9D">
        <w:rPr>
          <w:color w:val="25353D"/>
          <w:sz w:val="28"/>
          <w:szCs w:val="28"/>
        </w:rPr>
        <w:t>аждан.</w:t>
      </w:r>
    </w:p>
    <w:p w:rsidR="007B0DD5" w:rsidRPr="007B0DD5" w:rsidRDefault="007B0DD5" w:rsidP="006C1E3F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25353D"/>
          <w:sz w:val="28"/>
          <w:szCs w:val="28"/>
        </w:rPr>
      </w:pPr>
      <w:r w:rsidRPr="007B0DD5">
        <w:rPr>
          <w:color w:val="25353D"/>
          <w:sz w:val="28"/>
          <w:szCs w:val="28"/>
        </w:rPr>
        <w:t xml:space="preserve">В проведении </w:t>
      </w:r>
      <w:proofErr w:type="spellStart"/>
      <w:r w:rsidRPr="007B0DD5">
        <w:rPr>
          <w:color w:val="25353D"/>
          <w:sz w:val="28"/>
          <w:szCs w:val="28"/>
        </w:rPr>
        <w:t>сельхозпереписи</w:t>
      </w:r>
      <w:proofErr w:type="spellEnd"/>
      <w:r w:rsidRPr="007B0DD5">
        <w:rPr>
          <w:color w:val="25353D"/>
          <w:sz w:val="28"/>
          <w:szCs w:val="28"/>
        </w:rPr>
        <w:t xml:space="preserve"> участвовали </w:t>
      </w:r>
      <w:r>
        <w:rPr>
          <w:color w:val="25353D"/>
          <w:sz w:val="28"/>
          <w:szCs w:val="28"/>
        </w:rPr>
        <w:t>273 переписчика</w:t>
      </w:r>
      <w:r w:rsidRPr="007B0DD5">
        <w:rPr>
          <w:color w:val="25353D"/>
          <w:sz w:val="28"/>
          <w:szCs w:val="28"/>
        </w:rPr>
        <w:t>.</w:t>
      </w:r>
      <w:r>
        <w:rPr>
          <w:color w:val="25353D"/>
          <w:sz w:val="28"/>
          <w:szCs w:val="28"/>
        </w:rPr>
        <w:t xml:space="preserve"> </w:t>
      </w:r>
      <w:r w:rsidRPr="007B0DD5">
        <w:rPr>
          <w:color w:val="25353D"/>
          <w:sz w:val="28"/>
          <w:szCs w:val="28"/>
        </w:rPr>
        <w:t xml:space="preserve">Их обучению уделялось особое внимание, так как в этом году переписчики использовали планшеты со специализированным программным обеспечением. </w:t>
      </w:r>
      <w:r>
        <w:rPr>
          <w:color w:val="25353D"/>
          <w:sz w:val="28"/>
          <w:szCs w:val="28"/>
        </w:rPr>
        <w:t>О</w:t>
      </w:r>
      <w:r w:rsidRPr="007B0DD5">
        <w:rPr>
          <w:color w:val="25353D"/>
          <w:sz w:val="28"/>
          <w:szCs w:val="28"/>
        </w:rPr>
        <w:t>бучение переписчиков проводилось очно. Материалы занятий размещались на облачных серверах, доступ к ним можно было получить и после окончания обучения.</w:t>
      </w:r>
    </w:p>
    <w:p w:rsidR="007B0DD5" w:rsidRPr="007B0DD5" w:rsidRDefault="007B0DD5" w:rsidP="006C1E3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7B0DD5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В этом году планшет полностью заменил бумажные бланки: с его помощью можно было заполнить переписной лист, просмотреть свой маршрут и уточнить информацию об отдельном участке. </w:t>
      </w:r>
      <w:r w:rsidR="00421E10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И</w:t>
      </w:r>
      <w:r w:rsidRPr="007B0DD5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тоги опроса переписчиков</w:t>
      </w:r>
      <w:r w:rsidR="00E85984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="00347E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о работе на планшетах </w:t>
      </w:r>
      <w:r w:rsidR="00E85984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сложились следующим образом</w:t>
      </w:r>
      <w:r w:rsidR="00B81992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:</w:t>
      </w:r>
      <w:r w:rsidRPr="007B0DD5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41% из них посчитали, что устройство работало отлично, 49% – хорошо.</w:t>
      </w:r>
    </w:p>
    <w:p w:rsidR="005127F2" w:rsidRDefault="005127F2" w:rsidP="006C1E3F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25353D"/>
          <w:sz w:val="28"/>
          <w:szCs w:val="28"/>
        </w:rPr>
      </w:pPr>
      <w:proofErr w:type="spellStart"/>
      <w:r>
        <w:rPr>
          <w:color w:val="25353D"/>
          <w:sz w:val="28"/>
          <w:szCs w:val="28"/>
        </w:rPr>
        <w:t>Сельхозмикроперепись</w:t>
      </w:r>
      <w:proofErr w:type="spellEnd"/>
      <w:r>
        <w:rPr>
          <w:color w:val="25353D"/>
          <w:sz w:val="28"/>
          <w:szCs w:val="28"/>
        </w:rPr>
        <w:t xml:space="preserve"> проходила при поддержке Министерства сельского хозяйства и рыбной промышленности Астраханской области, а также глав администраций муниципальных образований</w:t>
      </w:r>
      <w:r w:rsidRPr="00CC3E9D">
        <w:rPr>
          <w:color w:val="25353D"/>
          <w:sz w:val="28"/>
          <w:szCs w:val="28"/>
        </w:rPr>
        <w:t xml:space="preserve">. </w:t>
      </w:r>
    </w:p>
    <w:p w:rsidR="003E4066" w:rsidRDefault="003E4066" w:rsidP="003E4066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Астраханьстат </w:t>
      </w:r>
      <w:r w:rsidRPr="00FA1FF9">
        <w:rPr>
          <w:color w:val="25353D"/>
          <w:sz w:val="28"/>
          <w:szCs w:val="28"/>
        </w:rPr>
        <w:t xml:space="preserve"> приступил ко второму этапу – обработке результатов.</w:t>
      </w:r>
      <w:r>
        <w:rPr>
          <w:color w:val="25353D"/>
          <w:sz w:val="28"/>
          <w:szCs w:val="28"/>
        </w:rPr>
        <w:t xml:space="preserve"> Автоматизированная обработка</w:t>
      </w:r>
      <w:r w:rsidR="005127F2" w:rsidRPr="00CC3E9D">
        <w:rPr>
          <w:color w:val="25353D"/>
          <w:sz w:val="28"/>
          <w:szCs w:val="28"/>
        </w:rPr>
        <w:t xml:space="preserve"> первичных статистических данных </w:t>
      </w:r>
      <w:r>
        <w:rPr>
          <w:color w:val="25353D"/>
          <w:sz w:val="28"/>
          <w:szCs w:val="28"/>
        </w:rPr>
        <w:t xml:space="preserve">проходит </w:t>
      </w:r>
      <w:r w:rsidR="005127F2" w:rsidRPr="00CC3E9D">
        <w:rPr>
          <w:color w:val="25353D"/>
          <w:sz w:val="28"/>
          <w:szCs w:val="28"/>
        </w:rPr>
        <w:t>в условиях обеспече</w:t>
      </w:r>
      <w:r w:rsidR="005127F2">
        <w:rPr>
          <w:color w:val="25353D"/>
          <w:sz w:val="28"/>
          <w:szCs w:val="28"/>
        </w:rPr>
        <w:t>ния информационной безопасности.</w:t>
      </w:r>
      <w:r>
        <w:rPr>
          <w:color w:val="25353D"/>
          <w:sz w:val="28"/>
          <w:szCs w:val="28"/>
        </w:rPr>
        <w:t xml:space="preserve"> </w:t>
      </w:r>
      <w:r w:rsidRPr="00FA1FF9">
        <w:rPr>
          <w:color w:val="25353D"/>
          <w:sz w:val="28"/>
          <w:szCs w:val="28"/>
        </w:rPr>
        <w:t xml:space="preserve">Уже в ноябре </w:t>
      </w:r>
      <w:r>
        <w:rPr>
          <w:color w:val="25353D"/>
          <w:sz w:val="28"/>
          <w:szCs w:val="28"/>
        </w:rPr>
        <w:t>будут подведены  первые</w:t>
      </w:r>
      <w:r w:rsidRPr="00FA1FF9">
        <w:rPr>
          <w:color w:val="25353D"/>
          <w:sz w:val="28"/>
          <w:szCs w:val="28"/>
        </w:rPr>
        <w:t xml:space="preserve"> оперативны</w:t>
      </w:r>
      <w:r>
        <w:rPr>
          <w:color w:val="25353D"/>
          <w:sz w:val="28"/>
          <w:szCs w:val="28"/>
        </w:rPr>
        <w:t>е</w:t>
      </w:r>
      <w:r w:rsidRPr="00FA1FF9">
        <w:rPr>
          <w:color w:val="25353D"/>
          <w:sz w:val="28"/>
          <w:szCs w:val="28"/>
        </w:rPr>
        <w:t xml:space="preserve"> итоги.</w:t>
      </w:r>
    </w:p>
    <w:p w:rsidR="00512DE6" w:rsidRDefault="00512DE6" w:rsidP="006169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</w:p>
    <w:p w:rsidR="006C1E3F" w:rsidRDefault="006C1E3F" w:rsidP="006169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</w:p>
    <w:p w:rsidR="006C1E3F" w:rsidRDefault="006C1E3F" w:rsidP="006C1E3F">
      <w:pPr>
        <w:pStyle w:val="a7"/>
        <w:shd w:val="clear" w:color="auto" w:fill="FFFFFF"/>
        <w:spacing w:before="0" w:beforeAutospacing="0" w:after="0" w:afterAutospacing="0"/>
        <w:rPr>
          <w:b/>
          <w:bCs/>
          <w:kern w:val="36"/>
        </w:rPr>
      </w:pPr>
    </w:p>
    <w:sectPr w:rsidR="006C1E3F" w:rsidSect="006C1E3F">
      <w:headerReference w:type="default" r:id="rId7"/>
      <w:footerReference w:type="default" r:id="rId8"/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F" w:rsidRDefault="00B1526F" w:rsidP="009361B6">
      <w:pPr>
        <w:spacing w:after="0"/>
      </w:pPr>
      <w:r>
        <w:separator/>
      </w:r>
    </w:p>
  </w:endnote>
  <w:endnote w:type="continuationSeparator" w:id="0">
    <w:p w:rsidR="00B1526F" w:rsidRDefault="00B1526F" w:rsidP="00936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B6" w:rsidRDefault="009361B6" w:rsidP="009361B6">
    <w:pPr>
      <w:pStyle w:val="a7"/>
      <w:shd w:val="clear" w:color="auto" w:fill="FFFFFF"/>
      <w:spacing w:before="0" w:beforeAutospacing="0" w:after="0" w:afterAutospacing="0"/>
      <w:jc w:val="both"/>
      <w:rPr>
        <w:color w:val="25353D"/>
        <w:sz w:val="22"/>
        <w:szCs w:val="22"/>
      </w:rPr>
    </w:pPr>
    <w:r w:rsidRPr="009361B6">
      <w:rPr>
        <w:color w:val="25353D"/>
        <w:sz w:val="22"/>
        <w:szCs w:val="22"/>
      </w:rPr>
      <w:t>Суханова Ольга Вячеславовна</w:t>
    </w:r>
  </w:p>
  <w:p w:rsidR="009361B6" w:rsidRPr="009361B6" w:rsidRDefault="009361B6" w:rsidP="009361B6">
    <w:pPr>
      <w:pStyle w:val="a7"/>
      <w:shd w:val="clear" w:color="auto" w:fill="FFFFFF"/>
      <w:spacing w:before="0" w:beforeAutospacing="0" w:after="0" w:afterAutospacing="0"/>
      <w:jc w:val="both"/>
      <w:rPr>
        <w:color w:val="25353D"/>
        <w:sz w:val="22"/>
        <w:szCs w:val="22"/>
      </w:rPr>
    </w:pPr>
    <w:r>
      <w:rPr>
        <w:color w:val="25353D"/>
        <w:sz w:val="22"/>
        <w:szCs w:val="22"/>
      </w:rPr>
      <w:t>8 (8512) 44-72-21</w:t>
    </w:r>
  </w:p>
  <w:p w:rsidR="009361B6" w:rsidRPr="009361B6" w:rsidRDefault="009361B6" w:rsidP="009361B6">
    <w:pPr>
      <w:pStyle w:val="aa"/>
      <w:rPr>
        <w:rFonts w:ascii="Times New Roman" w:hAnsi="Times New Roman" w:cs="Times New Roman"/>
      </w:rPr>
    </w:pPr>
    <w:r w:rsidRPr="009361B6">
      <w:rPr>
        <w:rFonts w:ascii="Times New Roman" w:hAnsi="Times New Roman" w:cs="Times New Roman"/>
        <w:color w:val="25353D"/>
      </w:rPr>
      <w:t>Начальник отдела статистики сельского хозяйства</w:t>
    </w:r>
    <w:r w:rsidRPr="009361B6">
      <w:rPr>
        <w:rFonts w:ascii="Times New Roman" w:hAnsi="Times New Roman" w:cs="Times New Roman"/>
        <w:color w:val="25353D"/>
      </w:rPr>
      <w:br/>
      <w:t>и окружающей природной среды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F" w:rsidRDefault="00B1526F" w:rsidP="009361B6">
      <w:pPr>
        <w:spacing w:after="0"/>
      </w:pPr>
      <w:r>
        <w:separator/>
      </w:r>
    </w:p>
  </w:footnote>
  <w:footnote w:type="continuationSeparator" w:id="0">
    <w:p w:rsidR="00B1526F" w:rsidRDefault="00B1526F" w:rsidP="00936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B6" w:rsidRDefault="009361B6" w:rsidP="009361B6">
    <w:pPr>
      <w:pStyle w:val="a8"/>
      <w:jc w:val="center"/>
      <w:rPr>
        <w:rFonts w:ascii="Times New Roman" w:hAnsi="Times New Roman" w:cs="Times New Roman"/>
        <w:b/>
        <w:sz w:val="24"/>
        <w:szCs w:val="24"/>
      </w:rPr>
    </w:pPr>
    <w:r w:rsidRPr="009361B6">
      <w:rPr>
        <w:rFonts w:ascii="Times New Roman" w:hAnsi="Times New Roman" w:cs="Times New Roman"/>
        <w:b/>
        <w:sz w:val="24"/>
        <w:szCs w:val="24"/>
      </w:rPr>
      <w:t>УПРАВЛЕНИЕ ФЕДЕРАЛЬНОЙ СЛУЖБЫ ГОСУДАРСТВЕННОЙ СТАТИСТИКИ</w:t>
    </w:r>
    <w:r w:rsidRPr="009361B6">
      <w:rPr>
        <w:rFonts w:ascii="Times New Roman" w:hAnsi="Times New Roman" w:cs="Times New Roman"/>
        <w:b/>
        <w:sz w:val="24"/>
        <w:szCs w:val="24"/>
      </w:rPr>
      <w:br/>
      <w:t xml:space="preserve">ПО АСТРАХАНСКОЙ ОБЛАСТИ И РЕСПУБЛИКЕ КАЛМЫКИЯ </w:t>
    </w:r>
  </w:p>
  <w:p w:rsidR="009361B6" w:rsidRDefault="009361B6" w:rsidP="009361B6">
    <w:pPr>
      <w:pStyle w:val="a8"/>
      <w:jc w:val="center"/>
      <w:rPr>
        <w:rFonts w:ascii="Times New Roman" w:hAnsi="Times New Roman" w:cs="Times New Roman"/>
        <w:b/>
        <w:sz w:val="24"/>
        <w:szCs w:val="24"/>
      </w:rPr>
    </w:pPr>
    <w:r w:rsidRPr="009361B6">
      <w:rPr>
        <w:rFonts w:ascii="Times New Roman" w:hAnsi="Times New Roman" w:cs="Times New Roman"/>
        <w:b/>
        <w:sz w:val="24"/>
        <w:szCs w:val="24"/>
      </w:rPr>
      <w:t>(АСТРАХАНЬСТАТ)</w:t>
    </w:r>
  </w:p>
  <w:p w:rsidR="009361B6" w:rsidRPr="009361B6" w:rsidRDefault="009361B6" w:rsidP="009361B6">
    <w:pPr>
      <w:pStyle w:val="a8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A"/>
    <w:rsid w:val="000555F1"/>
    <w:rsid w:val="00085D12"/>
    <w:rsid w:val="000F7A36"/>
    <w:rsid w:val="0011555F"/>
    <w:rsid w:val="00244AE0"/>
    <w:rsid w:val="00257401"/>
    <w:rsid w:val="002A1CE7"/>
    <w:rsid w:val="002D2E8E"/>
    <w:rsid w:val="002F7FBB"/>
    <w:rsid w:val="00347E4B"/>
    <w:rsid w:val="003C006E"/>
    <w:rsid w:val="003E4066"/>
    <w:rsid w:val="00421E10"/>
    <w:rsid w:val="00436818"/>
    <w:rsid w:val="005127F2"/>
    <w:rsid w:val="00512DE6"/>
    <w:rsid w:val="005C774F"/>
    <w:rsid w:val="005C7769"/>
    <w:rsid w:val="0061697D"/>
    <w:rsid w:val="006C1E3F"/>
    <w:rsid w:val="006F2A14"/>
    <w:rsid w:val="00785603"/>
    <w:rsid w:val="007B0DD5"/>
    <w:rsid w:val="007B187A"/>
    <w:rsid w:val="007F049C"/>
    <w:rsid w:val="00811628"/>
    <w:rsid w:val="008F564A"/>
    <w:rsid w:val="009361B6"/>
    <w:rsid w:val="009C62F0"/>
    <w:rsid w:val="009D27EE"/>
    <w:rsid w:val="009F482D"/>
    <w:rsid w:val="00A97B39"/>
    <w:rsid w:val="00B1526F"/>
    <w:rsid w:val="00B81992"/>
    <w:rsid w:val="00C05B28"/>
    <w:rsid w:val="00C20C92"/>
    <w:rsid w:val="00C41D99"/>
    <w:rsid w:val="00D46406"/>
    <w:rsid w:val="00DD03FB"/>
    <w:rsid w:val="00E82411"/>
    <w:rsid w:val="00E85984"/>
    <w:rsid w:val="00FA1FF9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5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41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97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61B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361B6"/>
  </w:style>
  <w:style w:type="paragraph" w:styleId="aa">
    <w:name w:val="footer"/>
    <w:basedOn w:val="a"/>
    <w:link w:val="ab"/>
    <w:uiPriority w:val="99"/>
    <w:unhideWhenUsed/>
    <w:rsid w:val="009361B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93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5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241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97B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61B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9361B6"/>
  </w:style>
  <w:style w:type="paragraph" w:styleId="aa">
    <w:name w:val="footer"/>
    <w:basedOn w:val="a"/>
    <w:link w:val="ab"/>
    <w:uiPriority w:val="99"/>
    <w:unhideWhenUsed/>
    <w:rsid w:val="009361B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93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_FilimonovAD\Desktop\&#1054;&#1073;&#1097;&#1072;&#1103;%2010.04.2020\&#1052;&#1077;&#1076;&#1080;&#1072;&#1073;&#1072;&#1079;&#1072;\&#1057;&#1087;&#1080;&#1089;&#1086;&#1082;%20&#1088;&#1072;&#1089;&#1089;&#1099;&#1083;&#1082;&#1080;\&#1055;&#1088;&#1077;&#1089;&#1089;-&#1088;&#1077;&#1083;&#1080;&#1079;&#1099;\&#1056;&#1099;&#1073;&#1072;%20&#1087;&#1088;&#1077;&#1089;&#1089;-&#1088;&#1077;&#1083;&#1080;&#1079;&#1086;&#1074;%20&#1089;%20&#1043;&#1045;&#1056;&#1041;&#1054;&#1052;_2021.docx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Рыба пресс-релизов с ГЕРБОМ_2021.docx.dotx</Template>
  <TotalTime>187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Александр Дмитриевич</dc:creator>
  <cp:lastModifiedBy>Лепская Татьяна Михайловна</cp:lastModifiedBy>
  <cp:revision>19</cp:revision>
  <cp:lastPrinted>2021-09-10T11:47:00Z</cp:lastPrinted>
  <dcterms:created xsi:type="dcterms:W3CDTF">2021-09-09T12:44:00Z</dcterms:created>
  <dcterms:modified xsi:type="dcterms:W3CDTF">2021-09-10T11:55:00Z</dcterms:modified>
</cp:coreProperties>
</file>