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5A" w:rsidRPr="00AA5474" w:rsidRDefault="006615E4" w:rsidP="00AA5474">
      <w:pPr>
        <w:jc w:val="center"/>
        <w:rPr>
          <w:b/>
          <w:szCs w:val="24"/>
        </w:rPr>
      </w:pPr>
      <w:bookmarkStart w:id="0" w:name="_Toc493779740"/>
      <w:r w:rsidRPr="00AA5474">
        <w:rPr>
          <w:b/>
          <w:szCs w:val="24"/>
        </w:rPr>
        <w:t>РЫНКИ ТОВАРОВ</w:t>
      </w:r>
      <w:r w:rsidR="00C62A5A" w:rsidRPr="00AA5474">
        <w:rPr>
          <w:b/>
          <w:szCs w:val="24"/>
        </w:rPr>
        <w:t xml:space="preserve"> И УСЛУ</w:t>
      </w:r>
      <w:bookmarkEnd w:id="0"/>
      <w:r w:rsidR="007C1951" w:rsidRPr="00AA5474">
        <w:rPr>
          <w:b/>
          <w:szCs w:val="24"/>
        </w:rPr>
        <w:t>Г</w:t>
      </w:r>
    </w:p>
    <w:p w:rsidR="00FF5957" w:rsidRPr="00FA488D" w:rsidRDefault="005E55AF" w:rsidP="0044727A">
      <w:pPr>
        <w:spacing w:before="480" w:after="240"/>
        <w:jc w:val="center"/>
        <w:rPr>
          <w:b/>
          <w:sz w:val="20"/>
          <w:vertAlign w:val="superscript"/>
        </w:rPr>
      </w:pPr>
      <w:bookmarkStart w:id="1" w:name="_Toc414870588"/>
      <w:bookmarkStart w:id="2" w:name="_Toc493779741"/>
      <w:r w:rsidRPr="00AA5474">
        <w:rPr>
          <w:b/>
          <w:sz w:val="20"/>
        </w:rPr>
        <w:t>РОЗНИЧНАЯ ТОР</w:t>
      </w:r>
      <w:r w:rsidR="00944ECA" w:rsidRPr="00AA5474">
        <w:rPr>
          <w:b/>
          <w:sz w:val="20"/>
        </w:rPr>
        <w:t>Г</w:t>
      </w:r>
      <w:r w:rsidRPr="00AA5474">
        <w:rPr>
          <w:b/>
          <w:sz w:val="20"/>
        </w:rPr>
        <w:t>ОВЛ</w:t>
      </w:r>
      <w:r w:rsidR="00FF5957" w:rsidRPr="00AA5474">
        <w:rPr>
          <w:b/>
          <w:sz w:val="20"/>
        </w:rPr>
        <w:t>Я</w:t>
      </w:r>
      <w:bookmarkEnd w:id="1"/>
      <w:bookmarkEnd w:id="2"/>
    </w:p>
    <w:p w:rsidR="00B868DE" w:rsidRDefault="00FF5957" w:rsidP="00982862">
      <w:pPr>
        <w:ind w:firstLine="709"/>
      </w:pPr>
      <w:bookmarkStart w:id="3" w:name="_Toc414870589"/>
      <w:bookmarkStart w:id="4" w:name="_Toc493779742"/>
      <w:r w:rsidRPr="00B868DE">
        <w:rPr>
          <w:b/>
          <w:bCs/>
        </w:rPr>
        <w:t>Оборот розничной торговли</w:t>
      </w:r>
      <w:r w:rsidRPr="00EE1FE4">
        <w:rPr>
          <w:b/>
          <w:bCs/>
        </w:rPr>
        <w:t xml:space="preserve"> </w:t>
      </w:r>
      <w:bookmarkStart w:id="5" w:name="_Toc417301671"/>
      <w:bookmarkStart w:id="6" w:name="_Toc493779743"/>
      <w:bookmarkStart w:id="7" w:name="_Toc414870590"/>
      <w:bookmarkEnd w:id="3"/>
      <w:bookmarkEnd w:id="4"/>
      <w:r w:rsidR="00B868DE" w:rsidRPr="00732F53">
        <w:t xml:space="preserve">в </w:t>
      </w:r>
      <w:r w:rsidR="00D00A8D">
        <w:rPr>
          <w:lang w:val="en-US"/>
        </w:rPr>
        <w:t>I</w:t>
      </w:r>
      <w:r w:rsidR="00D00A8D" w:rsidRPr="00D00A8D">
        <w:t xml:space="preserve"> </w:t>
      </w:r>
      <w:r w:rsidR="00D00A8D">
        <w:t>квартале</w:t>
      </w:r>
      <w:r w:rsidR="0046688E">
        <w:t xml:space="preserve"> </w:t>
      </w:r>
      <w:r w:rsidR="00F67C4F">
        <w:t>202</w:t>
      </w:r>
      <w:r w:rsidR="0046688E">
        <w:t>4</w:t>
      </w:r>
      <w:r w:rsidR="00B868DE" w:rsidRPr="00732F53">
        <w:t xml:space="preserve"> года составил </w:t>
      </w:r>
      <w:r w:rsidR="009D62A6">
        <w:br/>
      </w:r>
      <w:r w:rsidR="00FA488D" w:rsidRPr="000C4619">
        <w:rPr>
          <w:lang w:eastAsia="x-none"/>
        </w:rPr>
        <w:t>57606</w:t>
      </w:r>
      <w:r w:rsidR="00FA488D">
        <w:rPr>
          <w:lang w:eastAsia="x-none"/>
        </w:rPr>
        <w:t xml:space="preserve">,2 </w:t>
      </w:r>
      <w:proofErr w:type="gramStart"/>
      <w:r w:rsidR="00B868DE">
        <w:t>млн</w:t>
      </w:r>
      <w:proofErr w:type="gramEnd"/>
      <w:r w:rsidR="00B868DE" w:rsidRPr="00732F53">
        <w:t xml:space="preserve"> р</w:t>
      </w:r>
      <w:r w:rsidR="00B868DE">
        <w:t xml:space="preserve">ублей, что </w:t>
      </w:r>
      <w:r w:rsidR="00D610C4" w:rsidRPr="00A63D3D">
        <w:rPr>
          <w:lang w:val="x-none" w:eastAsia="x-none"/>
        </w:rPr>
        <w:t xml:space="preserve">в товарной массе </w:t>
      </w:r>
      <w:r w:rsidR="00D610C4" w:rsidRPr="00FA488D">
        <w:rPr>
          <w:lang w:val="x-none" w:eastAsia="x-none"/>
        </w:rPr>
        <w:t xml:space="preserve">на </w:t>
      </w:r>
      <w:r w:rsidR="00FA488D" w:rsidRPr="00FA488D">
        <w:rPr>
          <w:lang w:eastAsia="x-none"/>
        </w:rPr>
        <w:t>5,9</w:t>
      </w:r>
      <w:r w:rsidR="00F20022" w:rsidRPr="00FA488D">
        <w:rPr>
          <w:lang w:val="x-none" w:eastAsia="x-none"/>
        </w:rPr>
        <w:t xml:space="preserve">% </w:t>
      </w:r>
      <w:r w:rsidR="00F20022" w:rsidRPr="00FA488D">
        <w:rPr>
          <w:lang w:eastAsia="x-none"/>
        </w:rPr>
        <w:t>больше</w:t>
      </w:r>
      <w:r w:rsidR="00F67C4F" w:rsidRPr="00FA488D">
        <w:rPr>
          <w:lang w:val="x-none" w:eastAsia="x-none"/>
        </w:rPr>
        <w:t>, чем</w:t>
      </w:r>
      <w:r w:rsidR="00F67C4F">
        <w:rPr>
          <w:lang w:val="x-none" w:eastAsia="x-none"/>
        </w:rPr>
        <w:t xml:space="preserve"> в </w:t>
      </w:r>
      <w:r w:rsidR="00D00A8D">
        <w:rPr>
          <w:lang w:val="en-US"/>
        </w:rPr>
        <w:t>I</w:t>
      </w:r>
      <w:r w:rsidR="00D00A8D" w:rsidRPr="00D00A8D">
        <w:t xml:space="preserve"> </w:t>
      </w:r>
      <w:r w:rsidR="00D00A8D">
        <w:t xml:space="preserve">квартале </w:t>
      </w:r>
      <w:r w:rsidR="00F67C4F">
        <w:rPr>
          <w:lang w:val="x-none" w:eastAsia="x-none"/>
        </w:rPr>
        <w:t>202</w:t>
      </w:r>
      <w:r w:rsidR="0046688E">
        <w:rPr>
          <w:lang w:eastAsia="x-none"/>
        </w:rPr>
        <w:t>3</w:t>
      </w:r>
      <w:r w:rsidR="00D610C4" w:rsidRPr="00A63D3D">
        <w:rPr>
          <w:lang w:val="x-none" w:eastAsia="x-none"/>
        </w:rPr>
        <w:t xml:space="preserve"> год</w:t>
      </w:r>
      <w:r w:rsidR="00E36DF5">
        <w:rPr>
          <w:lang w:eastAsia="x-none"/>
        </w:rPr>
        <w:t>а</w:t>
      </w:r>
      <w:r w:rsidR="009A55DA">
        <w:t>.</w:t>
      </w:r>
    </w:p>
    <w:p w:rsidR="00FF5957" w:rsidRPr="00AA5474" w:rsidRDefault="00FF5957" w:rsidP="00AA5474">
      <w:pPr>
        <w:spacing w:before="240" w:after="240"/>
        <w:jc w:val="center"/>
        <w:rPr>
          <w:b/>
          <w:bCs/>
          <w:sz w:val="18"/>
        </w:rPr>
      </w:pPr>
      <w:r w:rsidRPr="00AA5474">
        <w:rPr>
          <w:b/>
          <w:bCs/>
        </w:rPr>
        <w:t>Динамика оборота розничной торговли</w:t>
      </w:r>
      <w:bookmarkEnd w:id="5"/>
      <w:bookmarkEnd w:id="6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FF5957" w:rsidRPr="00AD69AE" w:rsidTr="000D2B34">
        <w:trPr>
          <w:cantSplit/>
          <w:trHeight w:val="283"/>
          <w:jc w:val="center"/>
        </w:trPr>
        <w:tc>
          <w:tcPr>
            <w:tcW w:w="2268" w:type="dxa"/>
            <w:vMerge w:val="restart"/>
            <w:vAlign w:val="center"/>
          </w:tcPr>
          <w:p w:rsidR="00FF5957" w:rsidRPr="00AD69AE" w:rsidRDefault="00FF5957" w:rsidP="00FF59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F5957" w:rsidRPr="00AD69AE" w:rsidRDefault="006171B8" w:rsidP="00FF5957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AD69AE">
              <w:rPr>
                <w:b/>
                <w:bCs/>
                <w:sz w:val="20"/>
              </w:rPr>
              <w:t>Млн</w:t>
            </w:r>
            <w:proofErr w:type="gramEnd"/>
            <w:r w:rsidR="00FF5957" w:rsidRPr="00AD69AE">
              <w:rPr>
                <w:b/>
                <w:bCs/>
                <w:sz w:val="20"/>
              </w:rPr>
              <w:br/>
              <w:t>рублей</w:t>
            </w:r>
          </w:p>
        </w:tc>
        <w:tc>
          <w:tcPr>
            <w:tcW w:w="4536" w:type="dxa"/>
            <w:gridSpan w:val="2"/>
            <w:vAlign w:val="center"/>
          </w:tcPr>
          <w:p w:rsidR="00FF5957" w:rsidRPr="00AD69AE" w:rsidRDefault="00FF5957" w:rsidP="00FF5957">
            <w:pPr>
              <w:jc w:val="center"/>
              <w:rPr>
                <w:b/>
                <w:bCs/>
                <w:sz w:val="20"/>
              </w:rPr>
            </w:pPr>
            <w:r w:rsidRPr="00AD69AE">
              <w:rPr>
                <w:b/>
                <w:bCs/>
                <w:sz w:val="20"/>
              </w:rPr>
              <w:t>В  %  к</w:t>
            </w:r>
          </w:p>
        </w:tc>
      </w:tr>
      <w:tr w:rsidR="00FF5957" w:rsidRPr="00AD69AE" w:rsidTr="000D2B34">
        <w:trPr>
          <w:cantSplit/>
          <w:trHeight w:val="227"/>
          <w:jc w:val="center"/>
        </w:trPr>
        <w:tc>
          <w:tcPr>
            <w:tcW w:w="2268" w:type="dxa"/>
            <w:vMerge/>
            <w:vAlign w:val="center"/>
          </w:tcPr>
          <w:p w:rsidR="00FF5957" w:rsidRPr="00AD69AE" w:rsidRDefault="00FF5957" w:rsidP="00FF59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F5957" w:rsidRPr="00AD69AE" w:rsidRDefault="00FF5957" w:rsidP="00FF59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FF5957" w:rsidRPr="00AD69AE" w:rsidRDefault="00FF5957" w:rsidP="00FF5957">
            <w:pPr>
              <w:ind w:left="-57" w:right="-57"/>
              <w:jc w:val="center"/>
              <w:rPr>
                <w:b/>
                <w:bCs/>
                <w:sz w:val="20"/>
              </w:rPr>
            </w:pPr>
            <w:r w:rsidRPr="00AD69AE">
              <w:rPr>
                <w:b/>
                <w:bCs/>
                <w:sz w:val="20"/>
              </w:rPr>
              <w:t>соответствующему периоду предыдущего года</w:t>
            </w:r>
          </w:p>
        </w:tc>
        <w:tc>
          <w:tcPr>
            <w:tcW w:w="2268" w:type="dxa"/>
            <w:vAlign w:val="center"/>
          </w:tcPr>
          <w:p w:rsidR="00FF5957" w:rsidRPr="00AD69AE" w:rsidRDefault="00FF5957" w:rsidP="00FF5957">
            <w:pPr>
              <w:ind w:left="-57" w:right="-57"/>
              <w:jc w:val="center"/>
              <w:rPr>
                <w:b/>
                <w:bCs/>
                <w:sz w:val="20"/>
              </w:rPr>
            </w:pPr>
            <w:r w:rsidRPr="00AD69AE">
              <w:rPr>
                <w:b/>
                <w:bCs/>
                <w:sz w:val="20"/>
              </w:rPr>
              <w:t>предыдущему периоду</w:t>
            </w:r>
          </w:p>
        </w:tc>
      </w:tr>
      <w:tr w:rsidR="00C17572" w:rsidRPr="00AD69AE" w:rsidTr="00C17572">
        <w:trPr>
          <w:cantSplit/>
          <w:trHeight w:val="283"/>
          <w:jc w:val="center"/>
        </w:trPr>
        <w:tc>
          <w:tcPr>
            <w:tcW w:w="9072" w:type="dxa"/>
            <w:gridSpan w:val="4"/>
            <w:vAlign w:val="center"/>
          </w:tcPr>
          <w:p w:rsidR="00C17572" w:rsidRPr="00E93376" w:rsidRDefault="00C17572" w:rsidP="00C17572">
            <w:pPr>
              <w:jc w:val="center"/>
              <w:rPr>
                <w:b/>
                <w:bCs/>
                <w:sz w:val="20"/>
                <w:vertAlign w:val="superscript"/>
              </w:rPr>
            </w:pPr>
            <w:r w:rsidRPr="00AD69AE">
              <w:rPr>
                <w:b/>
                <w:bCs/>
                <w:sz w:val="20"/>
              </w:rPr>
              <w:t>2023</w:t>
            </w:r>
            <w:r w:rsidR="00E93376">
              <w:rPr>
                <w:b/>
                <w:bCs/>
                <w:sz w:val="20"/>
                <w:vertAlign w:val="superscript"/>
              </w:rPr>
              <w:t>1)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F25979">
            <w:pPr>
              <w:jc w:val="left"/>
              <w:rPr>
                <w:b/>
                <w:bCs/>
                <w:sz w:val="20"/>
                <w:vertAlign w:val="superscript"/>
              </w:rPr>
            </w:pPr>
            <w:r w:rsidRPr="00B65BC3">
              <w:rPr>
                <w:b/>
                <w:bCs/>
                <w:sz w:val="20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17133,9</w:t>
            </w:r>
          </w:p>
        </w:tc>
        <w:tc>
          <w:tcPr>
            <w:tcW w:w="2268" w:type="dxa"/>
            <w:vAlign w:val="bottom"/>
          </w:tcPr>
          <w:p w:rsidR="00FA488D" w:rsidRPr="00AD3095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6A66B6">
              <w:rPr>
                <w:b/>
                <w:bCs/>
                <w:sz w:val="20"/>
              </w:rPr>
              <w:t>97,5</w:t>
            </w:r>
          </w:p>
        </w:tc>
        <w:tc>
          <w:tcPr>
            <w:tcW w:w="2268" w:type="dxa"/>
            <w:vAlign w:val="bottom"/>
          </w:tcPr>
          <w:p w:rsidR="00FA488D" w:rsidRPr="00AD3095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6A66B6">
              <w:rPr>
                <w:b/>
                <w:bCs/>
                <w:sz w:val="20"/>
              </w:rPr>
              <w:t>86,4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F25979">
            <w:pPr>
              <w:jc w:val="left"/>
              <w:rPr>
                <w:b/>
                <w:bCs/>
                <w:sz w:val="20"/>
              </w:rPr>
            </w:pPr>
            <w:r w:rsidRPr="00B65BC3"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16677,3</w:t>
            </w:r>
          </w:p>
        </w:tc>
        <w:tc>
          <w:tcPr>
            <w:tcW w:w="2268" w:type="dxa"/>
            <w:vAlign w:val="bottom"/>
          </w:tcPr>
          <w:p w:rsidR="00FA488D" w:rsidRPr="00AD3095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94,1</w:t>
            </w:r>
          </w:p>
        </w:tc>
        <w:tc>
          <w:tcPr>
            <w:tcW w:w="2268" w:type="dxa"/>
            <w:vAlign w:val="bottom"/>
          </w:tcPr>
          <w:p w:rsidR="00FA488D" w:rsidRPr="00AD3095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96,7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F25979">
            <w:pPr>
              <w:jc w:val="left"/>
              <w:rPr>
                <w:b/>
                <w:bCs/>
                <w:sz w:val="20"/>
              </w:rPr>
            </w:pPr>
            <w:r w:rsidRPr="00B65BC3">
              <w:rPr>
                <w:b/>
                <w:bCs/>
                <w:sz w:val="20"/>
              </w:rPr>
              <w:t>Март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17167,3</w:t>
            </w:r>
          </w:p>
        </w:tc>
        <w:tc>
          <w:tcPr>
            <w:tcW w:w="2268" w:type="dxa"/>
            <w:vAlign w:val="bottom"/>
          </w:tcPr>
          <w:p w:rsidR="00FA488D" w:rsidRPr="00AD69AE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93,7</w:t>
            </w:r>
          </w:p>
        </w:tc>
        <w:tc>
          <w:tcPr>
            <w:tcW w:w="2268" w:type="dxa"/>
            <w:vAlign w:val="bottom"/>
          </w:tcPr>
          <w:p w:rsidR="00FA488D" w:rsidRPr="00AD69AE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102,7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F25979">
            <w:pPr>
              <w:jc w:val="left"/>
              <w:rPr>
                <w:b/>
                <w:bCs/>
                <w:sz w:val="20"/>
              </w:rPr>
            </w:pPr>
            <w:r w:rsidRPr="00B65BC3">
              <w:rPr>
                <w:b/>
                <w:bCs/>
                <w:sz w:val="20"/>
                <w:lang w:val="en-US"/>
              </w:rPr>
              <w:t xml:space="preserve">I </w:t>
            </w:r>
            <w:r w:rsidRPr="00B65BC3"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50978,6</w:t>
            </w:r>
          </w:p>
        </w:tc>
        <w:tc>
          <w:tcPr>
            <w:tcW w:w="2268" w:type="dxa"/>
            <w:vAlign w:val="bottom"/>
          </w:tcPr>
          <w:p w:rsidR="00FA488D" w:rsidRPr="00AD69AE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95,1</w:t>
            </w:r>
          </w:p>
        </w:tc>
        <w:tc>
          <w:tcPr>
            <w:tcW w:w="2268" w:type="dxa"/>
            <w:vAlign w:val="bottom"/>
          </w:tcPr>
          <w:p w:rsidR="00FA488D" w:rsidRPr="00AD69AE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F25979">
            <w:pPr>
              <w:jc w:val="left"/>
              <w:rPr>
                <w:b/>
                <w:bCs/>
                <w:sz w:val="20"/>
              </w:rPr>
            </w:pPr>
            <w:r w:rsidRPr="00B65BC3">
              <w:rPr>
                <w:b/>
                <w:bCs/>
                <w:sz w:val="20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17108,2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99,7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99,6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F25979">
            <w:pPr>
              <w:jc w:val="left"/>
              <w:rPr>
                <w:b/>
                <w:bCs/>
                <w:sz w:val="20"/>
              </w:rPr>
            </w:pPr>
            <w:r w:rsidRPr="00B65BC3">
              <w:rPr>
                <w:b/>
                <w:bCs/>
                <w:sz w:val="20"/>
              </w:rPr>
              <w:t>Май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17223,5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100,1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100,6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BE7FD7">
            <w:pPr>
              <w:jc w:val="left"/>
              <w:rPr>
                <w:b/>
                <w:bCs/>
                <w:sz w:val="20"/>
              </w:rPr>
            </w:pPr>
            <w:r w:rsidRPr="00B65BC3">
              <w:rPr>
                <w:b/>
                <w:bCs/>
                <w:sz w:val="20"/>
              </w:rPr>
              <w:t>Июнь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17112,7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99,7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99,3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BE7FD7">
            <w:pPr>
              <w:jc w:val="left"/>
              <w:rPr>
                <w:b/>
                <w:bCs/>
                <w:sz w:val="20"/>
              </w:rPr>
            </w:pPr>
            <w:r w:rsidRPr="00B65BC3">
              <w:rPr>
                <w:b/>
                <w:bCs/>
                <w:sz w:val="20"/>
                <w:lang w:val="en-US"/>
              </w:rPr>
              <w:t>II</w:t>
            </w:r>
            <w:r w:rsidRPr="00B65BC3">
              <w:rPr>
                <w:b/>
                <w:bCs/>
                <w:sz w:val="20"/>
              </w:rPr>
              <w:t xml:space="preserve"> квартал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51444,4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99,8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BE7FD7">
            <w:pPr>
              <w:jc w:val="left"/>
              <w:rPr>
                <w:b/>
                <w:bCs/>
                <w:sz w:val="20"/>
              </w:rPr>
            </w:pPr>
            <w:r w:rsidRPr="00B65BC3">
              <w:rPr>
                <w:b/>
                <w:bCs/>
                <w:sz w:val="20"/>
                <w:lang w:val="en-US"/>
              </w:rPr>
              <w:t xml:space="preserve">I </w:t>
            </w:r>
            <w:r w:rsidRPr="00B65BC3">
              <w:rPr>
                <w:b/>
                <w:bCs/>
                <w:sz w:val="20"/>
              </w:rPr>
              <w:t>полугодие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102423,0</w:t>
            </w:r>
          </w:p>
        </w:tc>
        <w:tc>
          <w:tcPr>
            <w:tcW w:w="2268" w:type="dxa"/>
            <w:vAlign w:val="bottom"/>
          </w:tcPr>
          <w:p w:rsidR="00FA488D" w:rsidRPr="009B2E9F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97,5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BE7FD7">
            <w:pPr>
              <w:jc w:val="left"/>
              <w:rPr>
                <w:b/>
                <w:bCs/>
                <w:sz w:val="20"/>
              </w:rPr>
            </w:pPr>
            <w:r w:rsidRPr="00B65BC3">
              <w:rPr>
                <w:b/>
                <w:bCs/>
                <w:sz w:val="20"/>
              </w:rPr>
              <w:t>Июль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18616,3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104,5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108,8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BE7FD7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19507,4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104,0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104,1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AD69AE" w:rsidRDefault="00FA488D" w:rsidP="00060DC8">
            <w:pPr>
              <w:jc w:val="left"/>
              <w:rPr>
                <w:b/>
                <w:bCs/>
                <w:sz w:val="20"/>
              </w:rPr>
            </w:pPr>
            <w:r w:rsidRPr="00AD69AE">
              <w:rPr>
                <w:b/>
                <w:bCs/>
                <w:sz w:val="20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19259,0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104,9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98,1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AD69AE" w:rsidRDefault="00FA488D" w:rsidP="00060DC8">
            <w:pPr>
              <w:jc w:val="left"/>
              <w:rPr>
                <w:b/>
                <w:bCs/>
                <w:sz w:val="20"/>
              </w:rPr>
            </w:pPr>
            <w:r w:rsidRPr="00AD69AE">
              <w:rPr>
                <w:b/>
                <w:bCs/>
                <w:sz w:val="20"/>
                <w:lang w:val="en-US"/>
              </w:rPr>
              <w:t xml:space="preserve">III </w:t>
            </w:r>
            <w:r w:rsidRPr="00AD69AE"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57382,8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CE75CA">
              <w:rPr>
                <w:b/>
                <w:bCs/>
                <w:sz w:val="20"/>
              </w:rPr>
              <w:t>104,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AD69AE" w:rsidRDefault="00FA488D" w:rsidP="00060DC8">
            <w:pPr>
              <w:jc w:val="left"/>
              <w:rPr>
                <w:b/>
                <w:bCs/>
                <w:sz w:val="20"/>
              </w:rPr>
            </w:pPr>
            <w:r w:rsidRPr="00AD69AE">
              <w:rPr>
                <w:b/>
                <w:bCs/>
                <w:sz w:val="20"/>
              </w:rPr>
              <w:t>Январь-сентябрь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159805,8</w:t>
            </w:r>
          </w:p>
        </w:tc>
        <w:tc>
          <w:tcPr>
            <w:tcW w:w="2268" w:type="dxa"/>
            <w:vAlign w:val="bottom"/>
          </w:tcPr>
          <w:p w:rsidR="00FA488D" w:rsidRPr="00605880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6615FD">
              <w:rPr>
                <w:b/>
                <w:bCs/>
                <w:sz w:val="20"/>
              </w:rPr>
              <w:t>99,9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AD69AE" w:rsidRDefault="00FA488D" w:rsidP="00060DC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19830,6</w:t>
            </w:r>
          </w:p>
        </w:tc>
        <w:tc>
          <w:tcPr>
            <w:tcW w:w="2268" w:type="dxa"/>
            <w:vAlign w:val="bottom"/>
          </w:tcPr>
          <w:p w:rsidR="00FA488D" w:rsidRPr="00605880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6615FD">
              <w:rPr>
                <w:b/>
                <w:bCs/>
                <w:sz w:val="20"/>
              </w:rPr>
              <w:t>105,2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6615FD">
              <w:rPr>
                <w:b/>
                <w:bCs/>
                <w:sz w:val="20"/>
              </w:rPr>
              <w:t>102,0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Default="00FA488D" w:rsidP="00060DC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Ноябрь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19399,1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6615FD">
              <w:rPr>
                <w:b/>
                <w:bCs/>
                <w:sz w:val="20"/>
              </w:rPr>
              <w:t>104,4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6615FD">
              <w:rPr>
                <w:b/>
                <w:bCs/>
                <w:sz w:val="20"/>
              </w:rPr>
              <w:t>96,8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AD69AE" w:rsidRDefault="00FA488D" w:rsidP="00E77DB4">
            <w:pPr>
              <w:jc w:val="left"/>
              <w:rPr>
                <w:b/>
                <w:bCs/>
                <w:sz w:val="20"/>
              </w:rPr>
            </w:pPr>
            <w:r w:rsidRPr="00AD69AE">
              <w:rPr>
                <w:b/>
                <w:bCs/>
                <w:sz w:val="20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22092,3</w:t>
            </w:r>
          </w:p>
        </w:tc>
        <w:tc>
          <w:tcPr>
            <w:tcW w:w="2268" w:type="dxa"/>
            <w:vAlign w:val="bottom"/>
          </w:tcPr>
          <w:p w:rsidR="00FA488D" w:rsidRPr="0024788B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6615FD">
              <w:rPr>
                <w:b/>
                <w:bCs/>
                <w:sz w:val="20"/>
              </w:rPr>
              <w:t>105,4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6615FD">
              <w:rPr>
                <w:b/>
                <w:bCs/>
                <w:sz w:val="20"/>
              </w:rPr>
              <w:t>112,5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AD69AE" w:rsidRDefault="00FA488D" w:rsidP="00E77DB4">
            <w:pPr>
              <w:jc w:val="left"/>
              <w:rPr>
                <w:b/>
                <w:bCs/>
                <w:sz w:val="20"/>
              </w:rPr>
            </w:pPr>
            <w:r w:rsidRPr="00AD69AE">
              <w:rPr>
                <w:b/>
                <w:bCs/>
                <w:sz w:val="20"/>
                <w:lang w:val="en-US"/>
              </w:rPr>
              <w:t xml:space="preserve">IV </w:t>
            </w:r>
            <w:r w:rsidRPr="00AD69AE"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61322,0</w:t>
            </w:r>
          </w:p>
        </w:tc>
        <w:tc>
          <w:tcPr>
            <w:tcW w:w="2268" w:type="dxa"/>
            <w:vAlign w:val="bottom"/>
          </w:tcPr>
          <w:p w:rsidR="00FA488D" w:rsidRPr="000E0750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105,0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AD69AE" w:rsidRDefault="00FA488D" w:rsidP="00E77DB4">
            <w:pPr>
              <w:jc w:val="left"/>
              <w:rPr>
                <w:b/>
                <w:bCs/>
                <w:sz w:val="20"/>
              </w:rPr>
            </w:pPr>
            <w:r w:rsidRPr="00AD69AE">
              <w:rPr>
                <w:b/>
                <w:bCs/>
                <w:sz w:val="20"/>
              </w:rPr>
              <w:t>Год</w:t>
            </w:r>
          </w:p>
        </w:tc>
        <w:tc>
          <w:tcPr>
            <w:tcW w:w="2268" w:type="dxa"/>
            <w:vAlign w:val="bottom"/>
          </w:tcPr>
          <w:p w:rsidR="00FA488D" w:rsidRPr="005344D5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5344D5">
              <w:rPr>
                <w:b/>
                <w:color w:val="000000"/>
                <w:sz w:val="20"/>
              </w:rPr>
              <w:t>221127,7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6615FD">
              <w:rPr>
                <w:b/>
                <w:bCs/>
                <w:sz w:val="20"/>
              </w:rPr>
              <w:t>101,3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46688E" w:rsidRPr="00B65BC3" w:rsidTr="0046688E">
        <w:trPr>
          <w:cantSplit/>
          <w:trHeight w:val="283"/>
          <w:jc w:val="center"/>
        </w:trPr>
        <w:tc>
          <w:tcPr>
            <w:tcW w:w="9072" w:type="dxa"/>
            <w:gridSpan w:val="4"/>
            <w:vAlign w:val="center"/>
          </w:tcPr>
          <w:p w:rsidR="0046688E" w:rsidRPr="00F20022" w:rsidRDefault="0046688E" w:rsidP="0046688E">
            <w:pPr>
              <w:jc w:val="center"/>
              <w:rPr>
                <w:b/>
                <w:bCs/>
                <w:sz w:val="20"/>
              </w:rPr>
            </w:pPr>
            <w:r w:rsidRPr="00F20022">
              <w:rPr>
                <w:b/>
                <w:bCs/>
                <w:sz w:val="20"/>
              </w:rPr>
              <w:t>2024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AD69AE" w:rsidRDefault="00FA488D" w:rsidP="00E77DB4">
            <w:pPr>
              <w:jc w:val="left"/>
              <w:rPr>
                <w:b/>
                <w:bCs/>
                <w:sz w:val="20"/>
              </w:rPr>
            </w:pPr>
            <w:r w:rsidRPr="00B65BC3">
              <w:rPr>
                <w:b/>
                <w:bCs/>
                <w:sz w:val="20"/>
              </w:rPr>
              <w:t>Январь</w:t>
            </w:r>
            <w:proofErr w:type="gramStart"/>
            <w:r w:rsidR="00E93376">
              <w:rPr>
                <w:b/>
                <w:bCs/>
                <w:sz w:val="20"/>
                <w:vertAlign w:val="superscript"/>
              </w:rPr>
              <w:t>1</w:t>
            </w:r>
            <w:proofErr w:type="gramEnd"/>
            <w:r w:rsidR="00E93376"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2268" w:type="dxa"/>
            <w:vAlign w:val="bottom"/>
          </w:tcPr>
          <w:p w:rsidR="00FA488D" w:rsidRPr="006D27C4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6D27C4">
              <w:rPr>
                <w:b/>
                <w:color w:val="000000"/>
                <w:sz w:val="20"/>
              </w:rPr>
              <w:t>18572,1</w:t>
            </w:r>
          </w:p>
        </w:tc>
        <w:tc>
          <w:tcPr>
            <w:tcW w:w="2268" w:type="dxa"/>
            <w:vAlign w:val="bottom"/>
          </w:tcPr>
          <w:p w:rsidR="00FA488D" w:rsidRPr="003E210B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7D0948">
              <w:rPr>
                <w:b/>
                <w:bCs/>
                <w:sz w:val="20"/>
              </w:rPr>
              <w:t>101,6</w:t>
            </w:r>
          </w:p>
        </w:tc>
        <w:tc>
          <w:tcPr>
            <w:tcW w:w="2268" w:type="dxa"/>
            <w:vAlign w:val="bottom"/>
          </w:tcPr>
          <w:p w:rsidR="00FA488D" w:rsidRPr="003E210B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7D0948">
              <w:rPr>
                <w:b/>
                <w:bCs/>
                <w:sz w:val="20"/>
              </w:rPr>
              <w:t>84,1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E77DB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  <w:proofErr w:type="gramStart"/>
            <w:r w:rsidR="00E93376">
              <w:rPr>
                <w:b/>
                <w:bCs/>
                <w:sz w:val="20"/>
                <w:vertAlign w:val="superscript"/>
              </w:rPr>
              <w:t>1</w:t>
            </w:r>
            <w:proofErr w:type="gramEnd"/>
            <w:r w:rsidR="00E93376"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2268" w:type="dxa"/>
            <w:vAlign w:val="bottom"/>
          </w:tcPr>
          <w:p w:rsidR="00FA488D" w:rsidRPr="006D27C4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6D27C4">
              <w:rPr>
                <w:b/>
                <w:color w:val="000000"/>
                <w:sz w:val="20"/>
              </w:rPr>
              <w:t>18784,7</w:t>
            </w:r>
          </w:p>
        </w:tc>
        <w:tc>
          <w:tcPr>
            <w:tcW w:w="2268" w:type="dxa"/>
            <w:vAlign w:val="bottom"/>
          </w:tcPr>
          <w:p w:rsidR="00FA488D" w:rsidRPr="00C63DC8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7D0948">
              <w:rPr>
                <w:b/>
                <w:bCs/>
                <w:sz w:val="20"/>
              </w:rPr>
              <w:t>105,6</w:t>
            </w:r>
          </w:p>
        </w:tc>
        <w:tc>
          <w:tcPr>
            <w:tcW w:w="2268" w:type="dxa"/>
            <w:vAlign w:val="bottom"/>
          </w:tcPr>
          <w:p w:rsidR="00FA488D" w:rsidRPr="00C63DC8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7D0948">
              <w:rPr>
                <w:b/>
                <w:bCs/>
                <w:sz w:val="20"/>
              </w:rPr>
              <w:t>100,6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D00A8D">
            <w:pPr>
              <w:jc w:val="left"/>
              <w:rPr>
                <w:b/>
                <w:bCs/>
                <w:sz w:val="20"/>
              </w:rPr>
            </w:pPr>
            <w:r w:rsidRPr="00B65BC3">
              <w:rPr>
                <w:b/>
                <w:bCs/>
                <w:sz w:val="20"/>
              </w:rPr>
              <w:t>Март</w:t>
            </w:r>
          </w:p>
        </w:tc>
        <w:tc>
          <w:tcPr>
            <w:tcW w:w="2268" w:type="dxa"/>
            <w:vAlign w:val="bottom"/>
          </w:tcPr>
          <w:p w:rsidR="00FA488D" w:rsidRPr="006D27C4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6D27C4">
              <w:rPr>
                <w:b/>
                <w:color w:val="000000"/>
                <w:sz w:val="20"/>
              </w:rPr>
              <w:t>20249,4</w:t>
            </w:r>
          </w:p>
        </w:tc>
        <w:tc>
          <w:tcPr>
            <w:tcW w:w="2268" w:type="dxa"/>
            <w:vAlign w:val="bottom"/>
          </w:tcPr>
          <w:p w:rsidR="00FA488D" w:rsidRPr="00C63DC8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7D0948">
              <w:rPr>
                <w:b/>
                <w:bCs/>
                <w:sz w:val="20"/>
              </w:rPr>
              <w:t>110,6</w:t>
            </w:r>
          </w:p>
        </w:tc>
        <w:tc>
          <w:tcPr>
            <w:tcW w:w="2268" w:type="dxa"/>
            <w:vAlign w:val="bottom"/>
          </w:tcPr>
          <w:p w:rsidR="00FA488D" w:rsidRPr="00C63DC8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7D0948">
              <w:rPr>
                <w:b/>
                <w:bCs/>
                <w:sz w:val="20"/>
              </w:rPr>
              <w:t>107,5</w:t>
            </w:r>
          </w:p>
        </w:tc>
      </w:tr>
      <w:tr w:rsidR="00FA488D" w:rsidRPr="00B65BC3" w:rsidTr="00261A87">
        <w:trPr>
          <w:cantSplit/>
          <w:trHeight w:val="227"/>
          <w:jc w:val="center"/>
        </w:trPr>
        <w:tc>
          <w:tcPr>
            <w:tcW w:w="2268" w:type="dxa"/>
            <w:vAlign w:val="bottom"/>
          </w:tcPr>
          <w:p w:rsidR="00FA488D" w:rsidRPr="00B65BC3" w:rsidRDefault="00FA488D" w:rsidP="00D00A8D">
            <w:pPr>
              <w:jc w:val="left"/>
              <w:rPr>
                <w:b/>
                <w:bCs/>
                <w:sz w:val="20"/>
              </w:rPr>
            </w:pPr>
            <w:r w:rsidRPr="00B65BC3">
              <w:rPr>
                <w:b/>
                <w:bCs/>
                <w:sz w:val="20"/>
                <w:lang w:val="en-US"/>
              </w:rPr>
              <w:t xml:space="preserve">I </w:t>
            </w:r>
            <w:r w:rsidRPr="00B65BC3"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2268" w:type="dxa"/>
            <w:vAlign w:val="bottom"/>
          </w:tcPr>
          <w:p w:rsidR="00FA488D" w:rsidRPr="006D27C4" w:rsidRDefault="00FA488D" w:rsidP="00FA488D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6D27C4">
              <w:rPr>
                <w:b/>
                <w:color w:val="000000"/>
                <w:sz w:val="20"/>
              </w:rPr>
              <w:t>57606,2</w:t>
            </w:r>
          </w:p>
        </w:tc>
        <w:tc>
          <w:tcPr>
            <w:tcW w:w="2268" w:type="dxa"/>
            <w:vAlign w:val="bottom"/>
          </w:tcPr>
          <w:p w:rsidR="00FA488D" w:rsidRPr="00F7685A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 w:rsidRPr="007D0948">
              <w:rPr>
                <w:b/>
                <w:bCs/>
                <w:sz w:val="20"/>
              </w:rPr>
              <w:t>105,9</w:t>
            </w:r>
          </w:p>
        </w:tc>
        <w:tc>
          <w:tcPr>
            <w:tcW w:w="2268" w:type="dxa"/>
            <w:vAlign w:val="bottom"/>
          </w:tcPr>
          <w:p w:rsidR="00FA488D" w:rsidRDefault="00FA488D" w:rsidP="00FA488D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</w:tbl>
    <w:bookmarkEnd w:id="7"/>
    <w:p w:rsidR="00E93376" w:rsidRPr="00BE72FE" w:rsidRDefault="00E93376" w:rsidP="00E93376">
      <w:pPr>
        <w:spacing w:before="120"/>
        <w:ind w:left="340"/>
        <w:rPr>
          <w:sz w:val="18"/>
          <w:szCs w:val="18"/>
        </w:rPr>
      </w:pPr>
      <w:r w:rsidRPr="00953BD6">
        <w:rPr>
          <w:sz w:val="18"/>
          <w:szCs w:val="18"/>
          <w:vertAlign w:val="superscript"/>
        </w:rPr>
        <w:t>1)</w:t>
      </w:r>
      <w:r w:rsidRPr="00953BD6">
        <w:rPr>
          <w:sz w:val="18"/>
          <w:szCs w:val="18"/>
        </w:rPr>
        <w:t>здесь и далее данные уточнены по итогам годовых обследований хозяйствующих субъектов</w:t>
      </w:r>
    </w:p>
    <w:p w:rsidR="00FF5957" w:rsidRPr="00455916" w:rsidRDefault="00921814" w:rsidP="00E93376">
      <w:pPr>
        <w:spacing w:before="120"/>
        <w:ind w:firstLine="709"/>
        <w:rPr>
          <w:b/>
        </w:rPr>
      </w:pPr>
      <w:r w:rsidRPr="00B65BC3">
        <w:t>В</w:t>
      </w:r>
      <w:r w:rsidR="002B2464" w:rsidRPr="00B65BC3">
        <w:t xml:space="preserve"> </w:t>
      </w:r>
      <w:r w:rsidR="00D00A8D">
        <w:rPr>
          <w:lang w:val="en-US"/>
        </w:rPr>
        <w:t>I</w:t>
      </w:r>
      <w:r w:rsidR="00D00A8D" w:rsidRPr="00D00A8D">
        <w:t xml:space="preserve"> </w:t>
      </w:r>
      <w:r w:rsidR="00D00A8D">
        <w:t>квартале</w:t>
      </w:r>
      <w:r w:rsidR="0046688E">
        <w:t xml:space="preserve"> </w:t>
      </w:r>
      <w:r w:rsidR="005420B9" w:rsidRPr="00B65BC3">
        <w:t>202</w:t>
      </w:r>
      <w:r w:rsidR="0046688E">
        <w:t>4</w:t>
      </w:r>
      <w:r w:rsidR="00E936AD" w:rsidRPr="00B65BC3">
        <w:t xml:space="preserve"> </w:t>
      </w:r>
      <w:r w:rsidR="003A1A59" w:rsidRPr="00B65BC3">
        <w:t>г</w:t>
      </w:r>
      <w:r w:rsidR="00556F28" w:rsidRPr="00B65BC3">
        <w:t>од</w:t>
      </w:r>
      <w:r w:rsidR="0046688E">
        <w:t>а</w:t>
      </w:r>
      <w:r w:rsidR="003A1A59" w:rsidRPr="00B65BC3">
        <w:t xml:space="preserve"> </w:t>
      </w:r>
      <w:r w:rsidR="00AD025F" w:rsidRPr="00B65BC3">
        <w:t xml:space="preserve">оборот розничной </w:t>
      </w:r>
      <w:r w:rsidR="00AD025F" w:rsidRPr="00F20022">
        <w:t xml:space="preserve">торговли </w:t>
      </w:r>
      <w:r w:rsidR="00AD025F" w:rsidRPr="00D1087C">
        <w:t xml:space="preserve">на </w:t>
      </w:r>
      <w:r w:rsidR="00D1087C" w:rsidRPr="00D1087C">
        <w:rPr>
          <w:noProof/>
        </w:rPr>
        <w:t>97,5</w:t>
      </w:r>
      <w:r w:rsidR="00AD025F" w:rsidRPr="00D1087C">
        <w:t>% форми</w:t>
      </w:r>
      <w:r w:rsidR="00E11FA4" w:rsidRPr="00D1087C">
        <w:t xml:space="preserve">ровался </w:t>
      </w:r>
      <w:r w:rsidR="00AD025F" w:rsidRPr="00D1087C">
        <w:rPr>
          <w:b/>
        </w:rPr>
        <w:t>торгующими организациями и индивидуальными предпринимателями</w:t>
      </w:r>
      <w:r w:rsidR="00AD025F" w:rsidRPr="00D1087C">
        <w:t xml:space="preserve">, осуществляющими деятельность в стационарной торговой сети (вне рынка); </w:t>
      </w:r>
      <w:r w:rsidR="0046688E" w:rsidRPr="00D1087C">
        <w:br/>
      </w:r>
      <w:r w:rsidR="00AD025F" w:rsidRPr="00D1087C">
        <w:rPr>
          <w:b/>
        </w:rPr>
        <w:t>доля</w:t>
      </w:r>
      <w:r w:rsidR="00AD025F" w:rsidRPr="00D1087C">
        <w:t xml:space="preserve"> </w:t>
      </w:r>
      <w:r w:rsidR="00AD025F" w:rsidRPr="00D1087C">
        <w:rPr>
          <w:b/>
        </w:rPr>
        <w:t>розничных рынков</w:t>
      </w:r>
      <w:r w:rsidR="00556F28" w:rsidRPr="00D1087C">
        <w:rPr>
          <w:b/>
        </w:rPr>
        <w:t xml:space="preserve"> </w:t>
      </w:r>
      <w:r w:rsidR="00AD025F" w:rsidRPr="00D1087C">
        <w:rPr>
          <w:b/>
        </w:rPr>
        <w:t>и ярмарок</w:t>
      </w:r>
      <w:r w:rsidR="00AD025F" w:rsidRPr="00D1087C">
        <w:t xml:space="preserve"> составила </w:t>
      </w:r>
      <w:r w:rsidR="00F12751" w:rsidRPr="00D1087C">
        <w:t>2</w:t>
      </w:r>
      <w:r w:rsidR="00D1087C" w:rsidRPr="00D1087C">
        <w:rPr>
          <w:noProof/>
        </w:rPr>
        <w:t>,5</w:t>
      </w:r>
      <w:r w:rsidR="00B930F2" w:rsidRPr="00D1087C">
        <w:t>%</w:t>
      </w:r>
      <w:r w:rsidR="003A3998" w:rsidRPr="00D1087C">
        <w:t xml:space="preserve"> </w:t>
      </w:r>
      <w:r w:rsidR="005F104D" w:rsidRPr="00D1087C">
        <w:t>(</w:t>
      </w:r>
      <w:r w:rsidRPr="00D1087C">
        <w:t xml:space="preserve">в </w:t>
      </w:r>
      <w:r w:rsidR="00D00A8D" w:rsidRPr="00D1087C">
        <w:rPr>
          <w:lang w:val="en-US"/>
        </w:rPr>
        <w:t>I</w:t>
      </w:r>
      <w:r w:rsidR="00D00A8D" w:rsidRPr="00D1087C">
        <w:t xml:space="preserve"> квартале </w:t>
      </w:r>
      <w:r w:rsidR="005420B9" w:rsidRPr="00D1087C">
        <w:t>202</w:t>
      </w:r>
      <w:r w:rsidR="0046688E" w:rsidRPr="00D1087C">
        <w:t>3</w:t>
      </w:r>
      <w:r w:rsidR="00556F28" w:rsidRPr="00D1087C">
        <w:t xml:space="preserve"> год</w:t>
      </w:r>
      <w:r w:rsidR="0046688E" w:rsidRPr="00D1087C">
        <w:t>а</w:t>
      </w:r>
      <w:r w:rsidR="00B33540" w:rsidRPr="00D1087C">
        <w:t xml:space="preserve"> – соответственно </w:t>
      </w:r>
      <w:r w:rsidR="00F20022" w:rsidRPr="00D1087C">
        <w:rPr>
          <w:noProof/>
        </w:rPr>
        <w:t xml:space="preserve">97,7 </w:t>
      </w:r>
      <w:r w:rsidR="00F20022" w:rsidRPr="00D1087C">
        <w:t xml:space="preserve">и </w:t>
      </w:r>
      <w:r w:rsidR="00F20022" w:rsidRPr="00D1087C">
        <w:rPr>
          <w:noProof/>
        </w:rPr>
        <w:t>2,3</w:t>
      </w:r>
      <w:r w:rsidR="00B33540" w:rsidRPr="00B65BC3">
        <w:t>%</w:t>
      </w:r>
      <w:r w:rsidR="005F104D" w:rsidRPr="00B65BC3">
        <w:t>)</w:t>
      </w:r>
      <w:r w:rsidR="003A3998" w:rsidRPr="00B65BC3">
        <w:t>.</w:t>
      </w:r>
    </w:p>
    <w:p w:rsidR="00B515FC" w:rsidRPr="00AA5474" w:rsidRDefault="00FF5957" w:rsidP="00AA5474">
      <w:pPr>
        <w:spacing w:before="240" w:after="240"/>
        <w:jc w:val="center"/>
        <w:rPr>
          <w:b/>
          <w:bCs/>
        </w:rPr>
      </w:pPr>
      <w:bookmarkStart w:id="8" w:name="_Toc414870591"/>
      <w:bookmarkStart w:id="9" w:name="_Toc493779744"/>
      <w:r w:rsidRPr="00AA5474">
        <w:rPr>
          <w:b/>
          <w:bCs/>
        </w:rPr>
        <w:t>Изменение оборота розничной торговли торгующих организаций</w:t>
      </w:r>
      <w:r w:rsidRPr="00AA5474">
        <w:rPr>
          <w:b/>
          <w:bCs/>
        </w:rPr>
        <w:br/>
        <w:t>и продажи товаров на розничных рынках и ярмарках</w:t>
      </w:r>
      <w:bookmarkEnd w:id="8"/>
      <w:bookmarkEnd w:id="9"/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55123E" w:rsidRPr="00D83B1C" w:rsidTr="0055123E">
        <w:trPr>
          <w:trHeight w:val="283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5123E" w:rsidRPr="00D83B1C" w:rsidRDefault="0055123E" w:rsidP="00D83B1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5123E" w:rsidRPr="00D83B1C" w:rsidRDefault="0055123E" w:rsidP="0055123E">
            <w:pPr>
              <w:ind w:left="-85" w:right="-85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М</w:t>
            </w:r>
            <w:r w:rsidRPr="00D83B1C">
              <w:rPr>
                <w:b/>
                <w:bCs/>
                <w:sz w:val="20"/>
              </w:rPr>
              <w:t>лн</w:t>
            </w:r>
            <w:proofErr w:type="gramEnd"/>
            <w:r w:rsidRPr="00D83B1C">
              <w:rPr>
                <w:b/>
                <w:bCs/>
                <w:sz w:val="20"/>
              </w:rPr>
              <w:t xml:space="preserve"> рублей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5123E" w:rsidRDefault="0055123E" w:rsidP="00801A09">
            <w:pPr>
              <w:ind w:left="-85" w:right="-85"/>
              <w:jc w:val="center"/>
              <w:rPr>
                <w:b/>
                <w:bCs/>
                <w:sz w:val="20"/>
              </w:rPr>
            </w:pPr>
            <w:r w:rsidRPr="00D83B1C">
              <w:rPr>
                <w:b/>
                <w:bCs/>
                <w:sz w:val="20"/>
              </w:rPr>
              <w:t>В  %  к</w:t>
            </w:r>
          </w:p>
        </w:tc>
        <w:tc>
          <w:tcPr>
            <w:tcW w:w="1134" w:type="dxa"/>
            <w:vMerge w:val="restart"/>
            <w:vAlign w:val="center"/>
          </w:tcPr>
          <w:p w:rsidR="0055123E" w:rsidRDefault="00F3565D" w:rsidP="0055123E">
            <w:pPr>
              <w:ind w:left="-113" w:right="-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  <w:r>
              <w:rPr>
                <w:b/>
                <w:bCs/>
                <w:sz w:val="20"/>
              </w:rPr>
              <w:br/>
              <w:t>2024</w:t>
            </w:r>
            <w:r>
              <w:rPr>
                <w:b/>
                <w:bCs/>
                <w:sz w:val="20"/>
              </w:rPr>
              <w:br/>
            </w:r>
            <w:proofErr w:type="gramStart"/>
            <w:r>
              <w:rPr>
                <w:b/>
                <w:bCs/>
                <w:sz w:val="20"/>
              </w:rPr>
              <w:t>в</w:t>
            </w:r>
            <w:proofErr w:type="gramEnd"/>
            <w:r>
              <w:rPr>
                <w:b/>
                <w:bCs/>
                <w:sz w:val="20"/>
              </w:rPr>
              <w:t xml:space="preserve">  %  к</w:t>
            </w:r>
            <w:r>
              <w:rPr>
                <w:b/>
                <w:bCs/>
                <w:sz w:val="20"/>
              </w:rPr>
              <w:br/>
              <w:t>феврал</w:t>
            </w:r>
            <w:r w:rsidR="0055123E">
              <w:rPr>
                <w:b/>
                <w:bCs/>
                <w:sz w:val="20"/>
              </w:rPr>
              <w:t>ю</w:t>
            </w:r>
            <w:r w:rsidR="0055123E">
              <w:rPr>
                <w:b/>
                <w:bCs/>
                <w:sz w:val="20"/>
              </w:rPr>
              <w:br/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123E" w:rsidRPr="00D83B1C" w:rsidRDefault="0055123E" w:rsidP="00E77DB4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Справочно:</w:t>
            </w:r>
            <w:r>
              <w:rPr>
                <w:b/>
                <w:bCs/>
                <w:sz w:val="20"/>
              </w:rPr>
              <w:br/>
            </w:r>
            <w:r w:rsidR="00F3565D">
              <w:rPr>
                <w:b/>
                <w:bCs/>
                <w:sz w:val="20"/>
                <w:lang w:val="en-US"/>
              </w:rPr>
              <w:t>I</w:t>
            </w:r>
            <w:r w:rsidR="00F3565D" w:rsidRPr="00F3565D">
              <w:rPr>
                <w:b/>
                <w:bCs/>
                <w:sz w:val="20"/>
              </w:rPr>
              <w:t xml:space="preserve"> </w:t>
            </w:r>
            <w:r w:rsidR="00F3565D">
              <w:rPr>
                <w:b/>
                <w:bCs/>
                <w:sz w:val="20"/>
              </w:rPr>
              <w:t>квартал</w:t>
            </w:r>
            <w:r>
              <w:rPr>
                <w:b/>
                <w:bCs/>
                <w:sz w:val="20"/>
              </w:rPr>
              <w:br/>
              <w:t>2023</w:t>
            </w:r>
            <w:r>
              <w:rPr>
                <w:b/>
                <w:bCs/>
                <w:sz w:val="20"/>
              </w:rPr>
              <w:br/>
              <w:t>в  %  к</w:t>
            </w:r>
            <w:r>
              <w:rPr>
                <w:b/>
                <w:bCs/>
                <w:sz w:val="20"/>
              </w:rPr>
              <w:br/>
            </w:r>
            <w:r w:rsidR="00F3565D">
              <w:rPr>
                <w:b/>
                <w:bCs/>
                <w:sz w:val="20"/>
                <w:lang w:val="en-US"/>
              </w:rPr>
              <w:t>I</w:t>
            </w:r>
            <w:r w:rsidR="00F3565D" w:rsidRPr="00F3565D">
              <w:rPr>
                <w:b/>
                <w:bCs/>
                <w:sz w:val="20"/>
              </w:rPr>
              <w:t xml:space="preserve"> </w:t>
            </w:r>
            <w:r w:rsidR="00F3565D">
              <w:rPr>
                <w:b/>
                <w:bCs/>
                <w:sz w:val="20"/>
              </w:rPr>
              <w:t>кварталу</w:t>
            </w:r>
            <w:r>
              <w:rPr>
                <w:b/>
                <w:bCs/>
                <w:sz w:val="20"/>
              </w:rPr>
              <w:br/>
            </w:r>
            <w:r w:rsidRPr="00D83B1C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22</w:t>
            </w:r>
          </w:p>
        </w:tc>
      </w:tr>
      <w:tr w:rsidR="0055123E" w:rsidRPr="00D83B1C" w:rsidTr="0055123E">
        <w:trPr>
          <w:trHeight w:val="227"/>
          <w:jc w:val="center"/>
        </w:trPr>
        <w:tc>
          <w:tcPr>
            <w:tcW w:w="2268" w:type="dxa"/>
            <w:vMerge/>
            <w:shd w:val="clear" w:color="auto" w:fill="auto"/>
          </w:tcPr>
          <w:p w:rsidR="0055123E" w:rsidRPr="00D83B1C" w:rsidRDefault="0055123E" w:rsidP="009C0075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123E" w:rsidRPr="00D83B1C" w:rsidRDefault="00D00A8D" w:rsidP="0055123E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  <w:r w:rsidR="0055123E">
              <w:rPr>
                <w:b/>
                <w:sz w:val="20"/>
              </w:rPr>
              <w:br/>
              <w:t>2024</w:t>
            </w:r>
          </w:p>
        </w:tc>
        <w:tc>
          <w:tcPr>
            <w:tcW w:w="1134" w:type="dxa"/>
            <w:vAlign w:val="center"/>
          </w:tcPr>
          <w:p w:rsidR="0055123E" w:rsidRDefault="00D00A8D" w:rsidP="0055123E">
            <w:pPr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I</w:t>
            </w:r>
            <w:r w:rsidRPr="00F3565D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квартал</w:t>
            </w:r>
            <w:r w:rsidR="0055123E">
              <w:rPr>
                <w:b/>
                <w:bCs/>
                <w:sz w:val="20"/>
              </w:rPr>
              <w:br/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23E" w:rsidRPr="00D83B1C" w:rsidRDefault="00D00A8D" w:rsidP="008561E5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марту</w:t>
            </w:r>
            <w:r w:rsidR="0055123E">
              <w:rPr>
                <w:b/>
                <w:sz w:val="20"/>
              </w:rPr>
              <w:br/>
              <w:t>2023</w:t>
            </w:r>
          </w:p>
        </w:tc>
        <w:tc>
          <w:tcPr>
            <w:tcW w:w="1134" w:type="dxa"/>
            <w:vAlign w:val="center"/>
          </w:tcPr>
          <w:p w:rsidR="0055123E" w:rsidRDefault="00D00A8D" w:rsidP="008561E5">
            <w:pPr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I</w:t>
            </w:r>
            <w:r w:rsidRPr="00F3565D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кварталу</w:t>
            </w:r>
            <w:r w:rsidR="0055123E">
              <w:rPr>
                <w:b/>
                <w:bCs/>
                <w:sz w:val="20"/>
              </w:rPr>
              <w:br/>
              <w:t>2023</w:t>
            </w:r>
          </w:p>
        </w:tc>
        <w:tc>
          <w:tcPr>
            <w:tcW w:w="1134" w:type="dxa"/>
            <w:vMerge/>
          </w:tcPr>
          <w:p w:rsidR="0055123E" w:rsidRPr="00D83B1C" w:rsidRDefault="0055123E" w:rsidP="00D83B1C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123E" w:rsidRPr="00D83B1C" w:rsidRDefault="0055123E" w:rsidP="00D83B1C">
            <w:pPr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D1087C" w:rsidRPr="00D83B1C" w:rsidTr="00F20022">
        <w:trPr>
          <w:trHeight w:val="227"/>
          <w:jc w:val="center"/>
        </w:trPr>
        <w:tc>
          <w:tcPr>
            <w:tcW w:w="2268" w:type="dxa"/>
            <w:shd w:val="clear" w:color="auto" w:fill="auto"/>
            <w:vAlign w:val="bottom"/>
          </w:tcPr>
          <w:p w:rsidR="00D1087C" w:rsidRPr="00D83B1C" w:rsidRDefault="00D1087C" w:rsidP="00D83B1C">
            <w:pPr>
              <w:jc w:val="left"/>
              <w:rPr>
                <w:b/>
                <w:sz w:val="20"/>
              </w:rPr>
            </w:pPr>
            <w:r w:rsidRPr="00D83B1C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087C" w:rsidRPr="00245488" w:rsidRDefault="00D1087C" w:rsidP="00D1087C">
            <w:pPr>
              <w:ind w:right="142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20249,4</w:t>
            </w:r>
          </w:p>
        </w:tc>
        <w:tc>
          <w:tcPr>
            <w:tcW w:w="1134" w:type="dxa"/>
            <w:vAlign w:val="bottom"/>
          </w:tcPr>
          <w:p w:rsidR="00D1087C" w:rsidRPr="00245488" w:rsidRDefault="00D1087C" w:rsidP="00D1087C">
            <w:pPr>
              <w:ind w:right="142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57606,2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087C" w:rsidRPr="00245488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110,6</w:t>
            </w:r>
          </w:p>
        </w:tc>
        <w:tc>
          <w:tcPr>
            <w:tcW w:w="1134" w:type="dxa"/>
            <w:vAlign w:val="bottom"/>
          </w:tcPr>
          <w:p w:rsidR="00D1087C" w:rsidRPr="00245488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105,9</w:t>
            </w:r>
          </w:p>
        </w:tc>
        <w:tc>
          <w:tcPr>
            <w:tcW w:w="1134" w:type="dxa"/>
            <w:vAlign w:val="bottom"/>
          </w:tcPr>
          <w:p w:rsidR="00D1087C" w:rsidRPr="00245488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107,5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087C" w:rsidRPr="00245488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</w:tr>
      <w:tr w:rsidR="0055123E" w:rsidRPr="00D83B1C" w:rsidTr="008561E5">
        <w:trPr>
          <w:trHeight w:val="227"/>
          <w:jc w:val="center"/>
        </w:trPr>
        <w:tc>
          <w:tcPr>
            <w:tcW w:w="9072" w:type="dxa"/>
            <w:gridSpan w:val="7"/>
            <w:shd w:val="clear" w:color="auto" w:fill="auto"/>
            <w:vAlign w:val="bottom"/>
          </w:tcPr>
          <w:p w:rsidR="0055123E" w:rsidRPr="00D83B1C" w:rsidRDefault="0055123E" w:rsidP="002B529B">
            <w:pPr>
              <w:ind w:left="340"/>
              <w:jc w:val="left"/>
              <w:rPr>
                <w:b/>
                <w:sz w:val="20"/>
              </w:rPr>
            </w:pPr>
            <w:r w:rsidRPr="00D83B1C">
              <w:rPr>
                <w:b/>
                <w:bCs/>
                <w:sz w:val="20"/>
              </w:rPr>
              <w:t>в том числе:</w:t>
            </w:r>
          </w:p>
        </w:tc>
      </w:tr>
      <w:tr w:rsidR="00D1087C" w:rsidRPr="00D83B1C" w:rsidTr="00F20022">
        <w:trPr>
          <w:trHeight w:val="227"/>
          <w:jc w:val="center"/>
        </w:trPr>
        <w:tc>
          <w:tcPr>
            <w:tcW w:w="2268" w:type="dxa"/>
            <w:shd w:val="clear" w:color="auto" w:fill="auto"/>
            <w:vAlign w:val="bottom"/>
          </w:tcPr>
          <w:p w:rsidR="00D1087C" w:rsidRPr="00D83B1C" w:rsidRDefault="00D1087C" w:rsidP="0028373A">
            <w:pPr>
              <w:ind w:left="113" w:right="-57"/>
              <w:jc w:val="left"/>
              <w:rPr>
                <w:b/>
                <w:sz w:val="20"/>
              </w:rPr>
            </w:pPr>
            <w:r w:rsidRPr="00D83B1C">
              <w:rPr>
                <w:b/>
                <w:bCs/>
                <w:sz w:val="20"/>
              </w:rPr>
              <w:lastRenderedPageBreak/>
              <w:t xml:space="preserve">оборот торгующих организаций, </w:t>
            </w:r>
            <w:proofErr w:type="spellStart"/>
            <w:proofErr w:type="gramStart"/>
            <w:r w:rsidRPr="00D83B1C">
              <w:rPr>
                <w:b/>
                <w:bCs/>
                <w:sz w:val="20"/>
              </w:rPr>
              <w:t>индиви</w:t>
            </w:r>
            <w:proofErr w:type="spellEnd"/>
            <w:r>
              <w:rPr>
                <w:b/>
                <w:bCs/>
                <w:sz w:val="20"/>
              </w:rPr>
              <w:t>-</w:t>
            </w:r>
            <w:r w:rsidRPr="00D83B1C">
              <w:rPr>
                <w:b/>
                <w:bCs/>
                <w:sz w:val="20"/>
              </w:rPr>
              <w:t>дуальных</w:t>
            </w:r>
            <w:proofErr w:type="gramEnd"/>
            <w:r w:rsidRPr="00D83B1C">
              <w:rPr>
                <w:b/>
                <w:bCs/>
                <w:sz w:val="20"/>
              </w:rPr>
              <w:t xml:space="preserve"> </w:t>
            </w:r>
            <w:proofErr w:type="spellStart"/>
            <w:r w:rsidRPr="00D83B1C">
              <w:rPr>
                <w:b/>
                <w:bCs/>
                <w:sz w:val="20"/>
              </w:rPr>
              <w:t>предприни</w:t>
            </w:r>
            <w:r>
              <w:rPr>
                <w:b/>
                <w:bCs/>
                <w:sz w:val="20"/>
              </w:rPr>
              <w:t>-</w:t>
            </w:r>
            <w:r w:rsidRPr="00D83B1C">
              <w:rPr>
                <w:b/>
                <w:bCs/>
                <w:sz w:val="20"/>
              </w:rPr>
              <w:t>мателей</w:t>
            </w:r>
            <w:proofErr w:type="spellEnd"/>
            <w:r w:rsidRPr="00D83B1C">
              <w:rPr>
                <w:b/>
                <w:bCs/>
                <w:sz w:val="20"/>
              </w:rPr>
              <w:t xml:space="preserve"> вне рынка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087C" w:rsidRPr="00245488" w:rsidRDefault="00D1087C" w:rsidP="00D1087C">
            <w:pPr>
              <w:ind w:right="142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19758,3</w:t>
            </w:r>
          </w:p>
        </w:tc>
        <w:tc>
          <w:tcPr>
            <w:tcW w:w="1134" w:type="dxa"/>
            <w:vAlign w:val="bottom"/>
          </w:tcPr>
          <w:p w:rsidR="00D1087C" w:rsidRPr="00245488" w:rsidRDefault="00D1087C" w:rsidP="00D1087C">
            <w:pPr>
              <w:ind w:right="142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56138,7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087C" w:rsidRPr="00245488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110,3</w:t>
            </w:r>
          </w:p>
        </w:tc>
        <w:tc>
          <w:tcPr>
            <w:tcW w:w="1134" w:type="dxa"/>
            <w:vAlign w:val="bottom"/>
          </w:tcPr>
          <w:p w:rsidR="00D1087C" w:rsidRPr="00245488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105,6</w:t>
            </w:r>
          </w:p>
        </w:tc>
        <w:tc>
          <w:tcPr>
            <w:tcW w:w="1134" w:type="dxa"/>
            <w:vAlign w:val="bottom"/>
          </w:tcPr>
          <w:p w:rsidR="00D1087C" w:rsidRPr="00245488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107,7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087C" w:rsidRPr="00245488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95,5</w:t>
            </w:r>
          </w:p>
        </w:tc>
      </w:tr>
      <w:tr w:rsidR="00D1087C" w:rsidRPr="00D83B1C" w:rsidTr="00F20022">
        <w:trPr>
          <w:trHeight w:val="227"/>
          <w:jc w:val="center"/>
        </w:trPr>
        <w:tc>
          <w:tcPr>
            <w:tcW w:w="2268" w:type="dxa"/>
            <w:shd w:val="clear" w:color="auto" w:fill="auto"/>
            <w:vAlign w:val="bottom"/>
          </w:tcPr>
          <w:p w:rsidR="00D1087C" w:rsidRPr="00D83B1C" w:rsidRDefault="00D1087C" w:rsidP="0028373A">
            <w:pPr>
              <w:ind w:left="113"/>
              <w:jc w:val="left"/>
              <w:rPr>
                <w:b/>
                <w:sz w:val="20"/>
              </w:rPr>
            </w:pPr>
            <w:r w:rsidRPr="00D83B1C">
              <w:rPr>
                <w:b/>
                <w:bCs/>
                <w:sz w:val="20"/>
              </w:rPr>
              <w:t xml:space="preserve">продажа товаров </w:t>
            </w:r>
            <w:r>
              <w:rPr>
                <w:b/>
                <w:bCs/>
                <w:sz w:val="20"/>
              </w:rPr>
              <w:br/>
            </w:r>
            <w:r w:rsidRPr="00D83B1C">
              <w:rPr>
                <w:b/>
                <w:bCs/>
                <w:sz w:val="20"/>
              </w:rPr>
              <w:t>на розничных рынках и ярмарках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087C" w:rsidRPr="00245488" w:rsidRDefault="00D1087C" w:rsidP="00D1087C">
            <w:pPr>
              <w:ind w:right="142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491,1</w:t>
            </w:r>
          </w:p>
        </w:tc>
        <w:tc>
          <w:tcPr>
            <w:tcW w:w="1134" w:type="dxa"/>
            <w:vAlign w:val="bottom"/>
          </w:tcPr>
          <w:p w:rsidR="00D1087C" w:rsidRPr="00245488" w:rsidRDefault="00D1087C" w:rsidP="00D1087C">
            <w:pPr>
              <w:ind w:right="142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1467,6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087C" w:rsidRPr="00245488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119,7</w:t>
            </w:r>
          </w:p>
        </w:tc>
        <w:tc>
          <w:tcPr>
            <w:tcW w:w="1134" w:type="dxa"/>
            <w:vAlign w:val="bottom"/>
          </w:tcPr>
          <w:p w:rsidR="00D1087C" w:rsidRPr="00245488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119,7</w:t>
            </w:r>
          </w:p>
        </w:tc>
        <w:tc>
          <w:tcPr>
            <w:tcW w:w="1134" w:type="dxa"/>
            <w:vAlign w:val="bottom"/>
          </w:tcPr>
          <w:p w:rsidR="00D1087C" w:rsidRPr="00245488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DD4D5B">
              <w:rPr>
                <w:b/>
                <w:bCs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087C" w:rsidRPr="00245488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77,8</w:t>
            </w:r>
          </w:p>
        </w:tc>
      </w:tr>
    </w:tbl>
    <w:p w:rsidR="00FF5957" w:rsidRPr="00B60A22" w:rsidRDefault="00921814" w:rsidP="004B1177">
      <w:pPr>
        <w:spacing w:before="240"/>
        <w:ind w:firstLine="709"/>
      </w:pPr>
      <w:r>
        <w:t>В</w:t>
      </w:r>
      <w:r w:rsidR="004C5CAB" w:rsidRPr="00FC52AD">
        <w:t xml:space="preserve"> </w:t>
      </w:r>
      <w:r w:rsidR="00F3565D">
        <w:rPr>
          <w:lang w:val="en-US"/>
        </w:rPr>
        <w:t>I</w:t>
      </w:r>
      <w:r w:rsidR="00F3565D" w:rsidRPr="00F3565D">
        <w:t xml:space="preserve"> </w:t>
      </w:r>
      <w:r w:rsidR="00F3565D">
        <w:t>квартале</w:t>
      </w:r>
      <w:r w:rsidR="0046688E">
        <w:t xml:space="preserve"> 2024</w:t>
      </w:r>
      <w:r w:rsidR="0044707E">
        <w:t xml:space="preserve"> </w:t>
      </w:r>
      <w:r w:rsidR="005A58E4" w:rsidRPr="00AF0BA6">
        <w:t>г</w:t>
      </w:r>
      <w:r w:rsidR="00913D42">
        <w:t>од</w:t>
      </w:r>
      <w:r w:rsidR="0046688E">
        <w:t>а</w:t>
      </w:r>
      <w:r w:rsidR="002825A5">
        <w:t xml:space="preserve"> </w:t>
      </w:r>
      <w:r w:rsidR="00B516C1" w:rsidRPr="00AF0BA6">
        <w:t xml:space="preserve">в структуре оборота розничной торговли удельный вес </w:t>
      </w:r>
      <w:r w:rsidR="00B516C1" w:rsidRPr="00B60A22">
        <w:rPr>
          <w:b/>
        </w:rPr>
        <w:t xml:space="preserve">пищевых продуктов, включая напитки, и табачных </w:t>
      </w:r>
      <w:r w:rsidR="00B516C1" w:rsidRPr="004A0C2F">
        <w:rPr>
          <w:b/>
        </w:rPr>
        <w:t>изделий</w:t>
      </w:r>
      <w:r w:rsidR="00B516C1" w:rsidRPr="004A0C2F">
        <w:t xml:space="preserve"> </w:t>
      </w:r>
      <w:r w:rsidR="00B516C1" w:rsidRPr="00F20022">
        <w:t xml:space="preserve">составил </w:t>
      </w:r>
      <w:r w:rsidR="00D1087C">
        <w:rPr>
          <w:noProof/>
        </w:rPr>
        <w:t>42,5</w:t>
      </w:r>
      <w:r w:rsidR="00AD025F" w:rsidRPr="00F20022">
        <w:t xml:space="preserve">%, </w:t>
      </w:r>
      <w:r w:rsidR="00AD025F" w:rsidRPr="00F20022">
        <w:rPr>
          <w:b/>
        </w:rPr>
        <w:t>непродовольственных товаров</w:t>
      </w:r>
      <w:r w:rsidR="00AD025F" w:rsidRPr="00F20022">
        <w:t xml:space="preserve"> – </w:t>
      </w:r>
      <w:r w:rsidR="00D1087C">
        <w:rPr>
          <w:noProof/>
        </w:rPr>
        <w:t>57,5</w:t>
      </w:r>
      <w:r w:rsidRPr="00F20022">
        <w:t>% (в</w:t>
      </w:r>
      <w:r w:rsidR="001E794B" w:rsidRPr="00F20022">
        <w:t xml:space="preserve"> </w:t>
      </w:r>
      <w:r w:rsidR="00F3565D">
        <w:rPr>
          <w:lang w:val="en-US"/>
        </w:rPr>
        <w:t>I</w:t>
      </w:r>
      <w:r w:rsidR="00F3565D" w:rsidRPr="00F3565D">
        <w:t xml:space="preserve"> </w:t>
      </w:r>
      <w:r w:rsidR="00F3565D">
        <w:t xml:space="preserve">квартале </w:t>
      </w:r>
      <w:r w:rsidR="0046688E">
        <w:t>2023</w:t>
      </w:r>
      <w:r w:rsidR="0044707E" w:rsidRPr="00B65BC3">
        <w:t xml:space="preserve"> </w:t>
      </w:r>
      <w:r w:rsidR="003A3998" w:rsidRPr="00B65BC3">
        <w:t>г</w:t>
      </w:r>
      <w:r w:rsidR="00913D42" w:rsidRPr="00B65BC3">
        <w:t>од</w:t>
      </w:r>
      <w:r w:rsidR="0046688E">
        <w:t>а</w:t>
      </w:r>
      <w:r w:rsidR="001E794B" w:rsidRPr="00B65BC3">
        <w:t xml:space="preserve"> – </w:t>
      </w:r>
      <w:r w:rsidR="00D1087C" w:rsidRPr="005B674C">
        <w:t>45,8 и 54,2</w:t>
      </w:r>
      <w:r w:rsidR="001E794B" w:rsidRPr="00B65BC3">
        <w:t>%</w:t>
      </w:r>
      <w:r w:rsidR="001E794B" w:rsidRPr="004A0C2F">
        <w:t xml:space="preserve"> соответственно)</w:t>
      </w:r>
      <w:r w:rsidR="00FF5957" w:rsidRPr="004A0C2F">
        <w:t>.</w:t>
      </w:r>
    </w:p>
    <w:p w:rsidR="00FF5957" w:rsidRPr="00AA5474" w:rsidRDefault="00FF5957" w:rsidP="00AA5474">
      <w:pPr>
        <w:spacing w:before="240" w:after="240"/>
        <w:jc w:val="center"/>
        <w:rPr>
          <w:b/>
          <w:bCs/>
        </w:rPr>
      </w:pPr>
      <w:bookmarkStart w:id="10" w:name="_Toc414870593"/>
      <w:bookmarkStart w:id="11" w:name="_Toc493779745"/>
      <w:r w:rsidRPr="00AA5474">
        <w:rPr>
          <w:b/>
          <w:bCs/>
        </w:rPr>
        <w:t xml:space="preserve">Динамика оборота розничной торговли </w:t>
      </w:r>
      <w:r w:rsidR="00180CCC" w:rsidRPr="00AA5474">
        <w:rPr>
          <w:b/>
          <w:bCs/>
        </w:rPr>
        <w:br/>
      </w:r>
      <w:r w:rsidRPr="00AA5474">
        <w:rPr>
          <w:b/>
          <w:bCs/>
        </w:rPr>
        <w:t>пищевыми продуктами,</w:t>
      </w:r>
      <w:r w:rsidR="00180CCC" w:rsidRPr="00AA5474">
        <w:rPr>
          <w:b/>
          <w:bCs/>
        </w:rPr>
        <w:t xml:space="preserve"> </w:t>
      </w:r>
      <w:r w:rsidRPr="00AA5474">
        <w:rPr>
          <w:b/>
          <w:bCs/>
        </w:rPr>
        <w:t>включая напитки, и табачными изделиями, непродовольственными товарами</w:t>
      </w:r>
      <w:bookmarkEnd w:id="10"/>
      <w:bookmarkEnd w:id="11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34"/>
        <w:gridCol w:w="1134"/>
        <w:gridCol w:w="1134"/>
        <w:gridCol w:w="1134"/>
        <w:gridCol w:w="1134"/>
        <w:gridCol w:w="1133"/>
      </w:tblGrid>
      <w:tr w:rsidR="00FF5957" w:rsidRPr="001112DA" w:rsidTr="00801A09">
        <w:trPr>
          <w:trHeight w:val="227"/>
          <w:jc w:val="center"/>
        </w:trPr>
        <w:tc>
          <w:tcPr>
            <w:tcW w:w="2269" w:type="dxa"/>
            <w:vMerge w:val="restart"/>
            <w:vAlign w:val="center"/>
          </w:tcPr>
          <w:p w:rsidR="00FF5957" w:rsidRPr="001112DA" w:rsidRDefault="00FF5957" w:rsidP="00FF5957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F5957" w:rsidRPr="000B5F39" w:rsidRDefault="00FF5957" w:rsidP="00456FF0">
            <w:pPr>
              <w:ind w:left="-57" w:right="-57"/>
              <w:jc w:val="center"/>
              <w:rPr>
                <w:b/>
                <w:bCs/>
                <w:sz w:val="20"/>
              </w:rPr>
            </w:pPr>
            <w:r w:rsidRPr="000B5F39">
              <w:rPr>
                <w:b/>
                <w:bCs/>
                <w:sz w:val="20"/>
              </w:rPr>
              <w:t>Пищевые продукты,</w:t>
            </w:r>
            <w:r w:rsidR="00456FF0">
              <w:rPr>
                <w:b/>
                <w:bCs/>
                <w:sz w:val="20"/>
              </w:rPr>
              <w:t xml:space="preserve"> </w:t>
            </w:r>
            <w:r w:rsidR="003C0221">
              <w:rPr>
                <w:b/>
                <w:bCs/>
                <w:sz w:val="20"/>
              </w:rPr>
              <w:br/>
            </w:r>
            <w:r w:rsidRPr="000B5F39">
              <w:rPr>
                <w:b/>
                <w:bCs/>
                <w:sz w:val="20"/>
              </w:rPr>
              <w:t xml:space="preserve">включая напитки, </w:t>
            </w:r>
            <w:r w:rsidR="003C0221">
              <w:rPr>
                <w:b/>
                <w:bCs/>
                <w:sz w:val="20"/>
              </w:rPr>
              <w:br/>
            </w:r>
            <w:r w:rsidRPr="000B5F39">
              <w:rPr>
                <w:b/>
                <w:bCs/>
                <w:sz w:val="20"/>
              </w:rPr>
              <w:t>и табачные изделия</w:t>
            </w:r>
          </w:p>
        </w:tc>
        <w:tc>
          <w:tcPr>
            <w:tcW w:w="3401" w:type="dxa"/>
            <w:gridSpan w:val="3"/>
            <w:vAlign w:val="center"/>
          </w:tcPr>
          <w:p w:rsidR="00FF5957" w:rsidRPr="000B5F39" w:rsidRDefault="00FF5957" w:rsidP="00FF5957">
            <w:pPr>
              <w:jc w:val="center"/>
              <w:rPr>
                <w:b/>
                <w:bCs/>
                <w:sz w:val="20"/>
              </w:rPr>
            </w:pPr>
            <w:r w:rsidRPr="000B5F39">
              <w:rPr>
                <w:b/>
                <w:bCs/>
                <w:sz w:val="20"/>
              </w:rPr>
              <w:t>Непродовольственные товары</w:t>
            </w:r>
          </w:p>
        </w:tc>
      </w:tr>
      <w:tr w:rsidR="00FF5957" w:rsidRPr="001112DA" w:rsidTr="00801A09">
        <w:trPr>
          <w:trHeight w:val="283"/>
          <w:jc w:val="center"/>
        </w:trPr>
        <w:tc>
          <w:tcPr>
            <w:tcW w:w="2269" w:type="dxa"/>
            <w:vMerge/>
            <w:vAlign w:val="center"/>
          </w:tcPr>
          <w:p w:rsidR="00FF5957" w:rsidRPr="001112DA" w:rsidRDefault="00FF5957" w:rsidP="00FF5957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5957" w:rsidRPr="000B5F39" w:rsidRDefault="006171B8" w:rsidP="009862D9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млн</w:t>
            </w:r>
            <w:proofErr w:type="gramEnd"/>
            <w:r w:rsidR="009862D9">
              <w:rPr>
                <w:b/>
                <w:bCs/>
                <w:sz w:val="20"/>
              </w:rPr>
              <w:t xml:space="preserve"> </w:t>
            </w:r>
            <w:r w:rsidR="00FF5957" w:rsidRPr="000B5F39">
              <w:rPr>
                <w:b/>
                <w:bCs/>
                <w:sz w:val="20"/>
              </w:rPr>
              <w:t>рублей</w:t>
            </w:r>
          </w:p>
        </w:tc>
        <w:tc>
          <w:tcPr>
            <w:tcW w:w="2268" w:type="dxa"/>
            <w:gridSpan w:val="2"/>
            <w:vAlign w:val="center"/>
          </w:tcPr>
          <w:p w:rsidR="00FF5957" w:rsidRPr="000B5F39" w:rsidRDefault="00FF5957" w:rsidP="00FF5957">
            <w:pPr>
              <w:jc w:val="center"/>
              <w:rPr>
                <w:b/>
                <w:bCs/>
                <w:sz w:val="20"/>
              </w:rPr>
            </w:pPr>
            <w:r w:rsidRPr="000B5F39">
              <w:rPr>
                <w:b/>
                <w:bCs/>
                <w:sz w:val="20"/>
              </w:rPr>
              <w:t>в  %  к</w:t>
            </w:r>
          </w:p>
        </w:tc>
        <w:tc>
          <w:tcPr>
            <w:tcW w:w="1134" w:type="dxa"/>
            <w:vMerge w:val="restart"/>
            <w:vAlign w:val="center"/>
          </w:tcPr>
          <w:p w:rsidR="00FF5957" w:rsidRPr="000B5F39" w:rsidRDefault="006171B8" w:rsidP="009862D9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млн</w:t>
            </w:r>
            <w:proofErr w:type="gramEnd"/>
            <w:r w:rsidR="009862D9">
              <w:rPr>
                <w:b/>
                <w:bCs/>
                <w:sz w:val="20"/>
              </w:rPr>
              <w:t xml:space="preserve"> </w:t>
            </w:r>
            <w:r w:rsidR="00FF5957" w:rsidRPr="000B5F39">
              <w:rPr>
                <w:b/>
                <w:bCs/>
                <w:sz w:val="20"/>
              </w:rPr>
              <w:t>рублей</w:t>
            </w:r>
          </w:p>
        </w:tc>
        <w:tc>
          <w:tcPr>
            <w:tcW w:w="2267" w:type="dxa"/>
            <w:gridSpan w:val="2"/>
            <w:vAlign w:val="center"/>
          </w:tcPr>
          <w:p w:rsidR="00FF5957" w:rsidRPr="000B5F39" w:rsidRDefault="00FF5957" w:rsidP="00FF5957">
            <w:pPr>
              <w:jc w:val="center"/>
              <w:rPr>
                <w:b/>
                <w:bCs/>
                <w:sz w:val="20"/>
              </w:rPr>
            </w:pPr>
            <w:r w:rsidRPr="000B5F39">
              <w:rPr>
                <w:b/>
                <w:bCs/>
                <w:sz w:val="20"/>
              </w:rPr>
              <w:t>в  %  к</w:t>
            </w:r>
          </w:p>
        </w:tc>
      </w:tr>
      <w:tr w:rsidR="00801A09" w:rsidRPr="001112DA" w:rsidTr="00801A09">
        <w:trPr>
          <w:trHeight w:val="227"/>
          <w:jc w:val="center"/>
        </w:trPr>
        <w:tc>
          <w:tcPr>
            <w:tcW w:w="2269" w:type="dxa"/>
            <w:vMerge/>
            <w:vAlign w:val="center"/>
          </w:tcPr>
          <w:p w:rsidR="00801A09" w:rsidRPr="001112DA" w:rsidRDefault="00801A09" w:rsidP="00FF5957">
            <w:pPr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801A09" w:rsidRPr="000B5F39" w:rsidRDefault="00801A09" w:rsidP="00FF59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01A09" w:rsidRPr="000B5F39" w:rsidRDefault="00801A09" w:rsidP="009862D9">
            <w:pPr>
              <w:ind w:left="-85" w:right="-85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с</w:t>
            </w:r>
            <w:r w:rsidRPr="000B5F39">
              <w:rPr>
                <w:b/>
                <w:bCs/>
                <w:sz w:val="20"/>
              </w:rPr>
              <w:t>оответст</w:t>
            </w:r>
            <w:r>
              <w:rPr>
                <w:b/>
                <w:bCs/>
                <w:sz w:val="20"/>
              </w:rPr>
              <w:t>-вую</w:t>
            </w:r>
            <w:r w:rsidRPr="000B5F39">
              <w:rPr>
                <w:b/>
                <w:bCs/>
                <w:sz w:val="20"/>
              </w:rPr>
              <w:t>щему</w:t>
            </w:r>
            <w:proofErr w:type="spellEnd"/>
            <w:proofErr w:type="gramEnd"/>
            <w:r w:rsidRPr="000B5F39">
              <w:rPr>
                <w:b/>
                <w:bCs/>
                <w:sz w:val="20"/>
              </w:rPr>
              <w:t xml:space="preserve"> периоду </w:t>
            </w:r>
            <w:proofErr w:type="spellStart"/>
            <w:r w:rsidRPr="000B5F39">
              <w:rPr>
                <w:b/>
                <w:bCs/>
                <w:sz w:val="20"/>
              </w:rPr>
              <w:t>предыду</w:t>
            </w:r>
            <w:r>
              <w:rPr>
                <w:b/>
                <w:bCs/>
                <w:sz w:val="20"/>
              </w:rPr>
              <w:t>-</w:t>
            </w:r>
            <w:r w:rsidRPr="000B5F39">
              <w:rPr>
                <w:b/>
                <w:bCs/>
                <w:sz w:val="20"/>
              </w:rPr>
              <w:t>щего</w:t>
            </w:r>
            <w:proofErr w:type="spellEnd"/>
            <w:r w:rsidRPr="000B5F39">
              <w:rPr>
                <w:b/>
                <w:bCs/>
                <w:sz w:val="20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01A09" w:rsidRPr="000B5F39" w:rsidRDefault="00801A09" w:rsidP="00FF5957">
            <w:pPr>
              <w:ind w:left="-85" w:right="-85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r w:rsidRPr="000B5F39">
              <w:rPr>
                <w:b/>
                <w:bCs/>
                <w:sz w:val="20"/>
              </w:rPr>
              <w:t>редыду</w:t>
            </w:r>
            <w:r>
              <w:rPr>
                <w:b/>
                <w:bCs/>
                <w:sz w:val="20"/>
              </w:rPr>
              <w:t>-</w:t>
            </w:r>
            <w:r w:rsidRPr="000B5F39">
              <w:rPr>
                <w:b/>
                <w:bCs/>
                <w:sz w:val="20"/>
              </w:rPr>
              <w:t>щему</w:t>
            </w:r>
            <w:proofErr w:type="spellEnd"/>
            <w:proofErr w:type="gramEnd"/>
            <w:r w:rsidRPr="000B5F39">
              <w:rPr>
                <w:b/>
                <w:bCs/>
                <w:sz w:val="20"/>
              </w:rPr>
              <w:t xml:space="preserve"> периоду</w:t>
            </w:r>
          </w:p>
        </w:tc>
        <w:tc>
          <w:tcPr>
            <w:tcW w:w="1134" w:type="dxa"/>
            <w:vMerge/>
            <w:vAlign w:val="center"/>
          </w:tcPr>
          <w:p w:rsidR="00801A09" w:rsidRPr="000B5F39" w:rsidRDefault="00801A09" w:rsidP="00FF59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01A09" w:rsidRPr="000B5F39" w:rsidRDefault="00801A09" w:rsidP="00593A5D">
            <w:pPr>
              <w:ind w:left="-85" w:right="-85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с</w:t>
            </w:r>
            <w:r w:rsidRPr="000B5F39">
              <w:rPr>
                <w:b/>
                <w:bCs/>
                <w:sz w:val="20"/>
              </w:rPr>
              <w:t>оответст</w:t>
            </w:r>
            <w:r>
              <w:rPr>
                <w:b/>
                <w:bCs/>
                <w:sz w:val="20"/>
              </w:rPr>
              <w:t>-вую</w:t>
            </w:r>
            <w:r w:rsidRPr="000B5F39">
              <w:rPr>
                <w:b/>
                <w:bCs/>
                <w:sz w:val="20"/>
              </w:rPr>
              <w:t>щему</w:t>
            </w:r>
            <w:proofErr w:type="spellEnd"/>
            <w:proofErr w:type="gramEnd"/>
            <w:r w:rsidRPr="000B5F39">
              <w:rPr>
                <w:b/>
                <w:bCs/>
                <w:sz w:val="20"/>
              </w:rPr>
              <w:t xml:space="preserve"> периоду </w:t>
            </w:r>
            <w:proofErr w:type="spellStart"/>
            <w:r w:rsidRPr="000B5F39">
              <w:rPr>
                <w:b/>
                <w:bCs/>
                <w:sz w:val="20"/>
              </w:rPr>
              <w:t>предыду</w:t>
            </w:r>
            <w:r>
              <w:rPr>
                <w:b/>
                <w:bCs/>
                <w:sz w:val="20"/>
              </w:rPr>
              <w:t>-</w:t>
            </w:r>
            <w:r w:rsidRPr="000B5F39">
              <w:rPr>
                <w:b/>
                <w:bCs/>
                <w:sz w:val="20"/>
              </w:rPr>
              <w:t>щего</w:t>
            </w:r>
            <w:proofErr w:type="spellEnd"/>
            <w:r w:rsidRPr="000B5F39">
              <w:rPr>
                <w:b/>
                <w:bCs/>
                <w:sz w:val="20"/>
              </w:rPr>
              <w:t xml:space="preserve"> года</w:t>
            </w:r>
          </w:p>
        </w:tc>
        <w:tc>
          <w:tcPr>
            <w:tcW w:w="1133" w:type="dxa"/>
            <w:vAlign w:val="center"/>
          </w:tcPr>
          <w:p w:rsidR="00801A09" w:rsidRPr="000B5F39" w:rsidRDefault="00801A09" w:rsidP="00593A5D">
            <w:pPr>
              <w:ind w:left="-85" w:right="-85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r w:rsidRPr="000B5F39">
              <w:rPr>
                <w:b/>
                <w:bCs/>
                <w:sz w:val="20"/>
              </w:rPr>
              <w:t>редыду</w:t>
            </w:r>
            <w:r>
              <w:rPr>
                <w:b/>
                <w:bCs/>
                <w:sz w:val="20"/>
              </w:rPr>
              <w:t>-</w:t>
            </w:r>
            <w:r w:rsidRPr="000B5F39">
              <w:rPr>
                <w:b/>
                <w:bCs/>
                <w:sz w:val="20"/>
              </w:rPr>
              <w:t>щему</w:t>
            </w:r>
            <w:proofErr w:type="spellEnd"/>
            <w:proofErr w:type="gramEnd"/>
            <w:r w:rsidRPr="000B5F39">
              <w:rPr>
                <w:b/>
                <w:bCs/>
                <w:sz w:val="20"/>
              </w:rPr>
              <w:t xml:space="preserve"> периоду</w:t>
            </w:r>
          </w:p>
        </w:tc>
      </w:tr>
      <w:tr w:rsidR="00C17572" w:rsidRPr="000B5F39" w:rsidTr="00C17572">
        <w:trPr>
          <w:trHeight w:val="283"/>
          <w:jc w:val="center"/>
        </w:trPr>
        <w:tc>
          <w:tcPr>
            <w:tcW w:w="9072" w:type="dxa"/>
            <w:gridSpan w:val="7"/>
            <w:vAlign w:val="center"/>
          </w:tcPr>
          <w:p w:rsidR="00C17572" w:rsidRPr="005774D1" w:rsidRDefault="00C17572" w:rsidP="00C17572">
            <w:pPr>
              <w:jc w:val="center"/>
              <w:rPr>
                <w:b/>
                <w:bCs/>
                <w:sz w:val="20"/>
              </w:rPr>
            </w:pPr>
            <w:r w:rsidRPr="005774D1">
              <w:rPr>
                <w:b/>
                <w:bCs/>
                <w:sz w:val="20"/>
              </w:rPr>
              <w:t>2023</w:t>
            </w:r>
            <w:r w:rsidR="00E93376">
              <w:rPr>
                <w:b/>
                <w:bCs/>
                <w:sz w:val="20"/>
                <w:vertAlign w:val="superscript"/>
              </w:rPr>
              <w:t>1)</w:t>
            </w:r>
          </w:p>
        </w:tc>
      </w:tr>
      <w:tr w:rsidR="00D1087C" w:rsidRPr="000B5F39" w:rsidTr="00261A87">
        <w:trPr>
          <w:trHeight w:val="227"/>
          <w:jc w:val="center"/>
        </w:trPr>
        <w:tc>
          <w:tcPr>
            <w:tcW w:w="2269" w:type="dxa"/>
            <w:vAlign w:val="bottom"/>
          </w:tcPr>
          <w:p w:rsidR="00D1087C" w:rsidRDefault="00D1087C" w:rsidP="00910DFD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Январь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7714,5</w:t>
            </w:r>
          </w:p>
        </w:tc>
        <w:tc>
          <w:tcPr>
            <w:tcW w:w="1134" w:type="dxa"/>
            <w:vAlign w:val="bottom"/>
          </w:tcPr>
          <w:p w:rsidR="00D1087C" w:rsidRPr="009B5886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F579F">
              <w:rPr>
                <w:b/>
                <w:bCs/>
                <w:sz w:val="20"/>
              </w:rPr>
              <w:t>103,2</w:t>
            </w:r>
          </w:p>
        </w:tc>
        <w:tc>
          <w:tcPr>
            <w:tcW w:w="1134" w:type="dxa"/>
            <w:vAlign w:val="bottom"/>
          </w:tcPr>
          <w:p w:rsidR="00D1087C" w:rsidRPr="009B5886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F579F">
              <w:rPr>
                <w:b/>
                <w:bCs/>
                <w:sz w:val="20"/>
              </w:rPr>
              <w:t>83,4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455617">
              <w:rPr>
                <w:b/>
                <w:color w:val="000000"/>
                <w:sz w:val="20"/>
              </w:rPr>
              <w:t>9419,4</w:t>
            </w:r>
          </w:p>
        </w:tc>
        <w:tc>
          <w:tcPr>
            <w:tcW w:w="1134" w:type="dxa"/>
            <w:vAlign w:val="bottom"/>
          </w:tcPr>
          <w:p w:rsidR="00D1087C" w:rsidRPr="009B5886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F579F">
              <w:rPr>
                <w:b/>
                <w:bCs/>
                <w:sz w:val="20"/>
              </w:rPr>
              <w:t>93,1</w:t>
            </w:r>
          </w:p>
        </w:tc>
        <w:tc>
          <w:tcPr>
            <w:tcW w:w="1133" w:type="dxa"/>
            <w:vAlign w:val="bottom"/>
          </w:tcPr>
          <w:p w:rsidR="00D1087C" w:rsidRPr="009B5886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F579F">
              <w:rPr>
                <w:b/>
                <w:bCs/>
                <w:sz w:val="20"/>
              </w:rPr>
              <w:t>88,9</w:t>
            </w:r>
          </w:p>
        </w:tc>
      </w:tr>
      <w:tr w:rsidR="00D1087C" w:rsidRPr="000B5F39" w:rsidTr="00261A87">
        <w:trPr>
          <w:trHeight w:val="227"/>
          <w:jc w:val="center"/>
        </w:trPr>
        <w:tc>
          <w:tcPr>
            <w:tcW w:w="2269" w:type="dxa"/>
            <w:vAlign w:val="bottom"/>
          </w:tcPr>
          <w:p w:rsidR="00D1087C" w:rsidRDefault="00D1087C" w:rsidP="00910DFD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7711,9</w:t>
            </w:r>
          </w:p>
        </w:tc>
        <w:tc>
          <w:tcPr>
            <w:tcW w:w="1134" w:type="dxa"/>
            <w:vAlign w:val="bottom"/>
          </w:tcPr>
          <w:p w:rsidR="00D1087C" w:rsidRPr="009B5886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F579F">
              <w:rPr>
                <w:b/>
                <w:bCs/>
                <w:sz w:val="20"/>
              </w:rPr>
              <w:t>102,7</w:t>
            </w:r>
          </w:p>
        </w:tc>
        <w:tc>
          <w:tcPr>
            <w:tcW w:w="1134" w:type="dxa"/>
            <w:vAlign w:val="bottom"/>
          </w:tcPr>
          <w:p w:rsidR="00D1087C" w:rsidRPr="009B5886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F579F">
              <w:rPr>
                <w:b/>
                <w:bCs/>
                <w:sz w:val="20"/>
              </w:rPr>
              <w:t>98,7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8965,5</w:t>
            </w:r>
          </w:p>
        </w:tc>
        <w:tc>
          <w:tcPr>
            <w:tcW w:w="1134" w:type="dxa"/>
            <w:vAlign w:val="bottom"/>
          </w:tcPr>
          <w:p w:rsidR="00D1087C" w:rsidRPr="009B5886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F579F">
              <w:rPr>
                <w:b/>
                <w:bCs/>
                <w:sz w:val="20"/>
              </w:rPr>
              <w:t>87,6</w:t>
            </w:r>
          </w:p>
        </w:tc>
        <w:tc>
          <w:tcPr>
            <w:tcW w:w="1133" w:type="dxa"/>
            <w:vAlign w:val="bottom"/>
          </w:tcPr>
          <w:p w:rsidR="00D1087C" w:rsidRPr="009B5886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F579F">
              <w:rPr>
                <w:b/>
                <w:bCs/>
                <w:sz w:val="20"/>
              </w:rPr>
              <w:t>95,1</w:t>
            </w:r>
          </w:p>
        </w:tc>
      </w:tr>
      <w:tr w:rsidR="00D1087C" w:rsidRPr="000B5F39" w:rsidTr="00261A87">
        <w:trPr>
          <w:trHeight w:val="227"/>
          <w:jc w:val="center"/>
        </w:trPr>
        <w:tc>
          <w:tcPr>
            <w:tcW w:w="2269" w:type="dxa"/>
            <w:vAlign w:val="bottom"/>
          </w:tcPr>
          <w:p w:rsidR="00D1087C" w:rsidRDefault="00D1087C" w:rsidP="00910DFD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7942,4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E62EB1">
              <w:rPr>
                <w:b/>
                <w:bCs/>
                <w:sz w:val="20"/>
              </w:rPr>
              <w:t>97,6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E62EB1">
              <w:rPr>
                <w:b/>
                <w:bCs/>
                <w:sz w:val="20"/>
              </w:rPr>
              <w:t>102,4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9224,9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E62EB1">
              <w:rPr>
                <w:b/>
                <w:bCs/>
                <w:sz w:val="20"/>
              </w:rPr>
              <w:t>90,7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E62EB1">
              <w:rPr>
                <w:b/>
                <w:bCs/>
                <w:sz w:val="20"/>
              </w:rPr>
              <w:t>102,9</w:t>
            </w:r>
          </w:p>
        </w:tc>
      </w:tr>
      <w:tr w:rsidR="00D1087C" w:rsidRPr="000B5F39" w:rsidTr="00261A87">
        <w:trPr>
          <w:trHeight w:val="227"/>
          <w:jc w:val="center"/>
        </w:trPr>
        <w:tc>
          <w:tcPr>
            <w:tcW w:w="2269" w:type="dxa"/>
            <w:vAlign w:val="bottom"/>
          </w:tcPr>
          <w:p w:rsidR="00D1087C" w:rsidRDefault="00D1087C" w:rsidP="00910DFD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23368,8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9A23BF">
              <w:rPr>
                <w:b/>
                <w:bCs/>
                <w:sz w:val="20"/>
              </w:rPr>
              <w:t>101,0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27609,8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9A23BF">
              <w:rPr>
                <w:b/>
                <w:bCs/>
                <w:sz w:val="20"/>
              </w:rPr>
              <w:t>90,4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D1087C" w:rsidRPr="000B5F39" w:rsidTr="00261A87">
        <w:trPr>
          <w:trHeight w:val="227"/>
          <w:jc w:val="center"/>
        </w:trPr>
        <w:tc>
          <w:tcPr>
            <w:tcW w:w="2269" w:type="dxa"/>
            <w:vAlign w:val="bottom"/>
          </w:tcPr>
          <w:p w:rsidR="00D1087C" w:rsidRPr="001913E1" w:rsidRDefault="00D1087C" w:rsidP="00910DFD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7987,8</w:t>
            </w:r>
          </w:p>
        </w:tc>
        <w:tc>
          <w:tcPr>
            <w:tcW w:w="1134" w:type="dxa"/>
            <w:vAlign w:val="bottom"/>
          </w:tcPr>
          <w:p w:rsidR="00D1087C" w:rsidRPr="00C87B9E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E6FF6">
              <w:rPr>
                <w:b/>
                <w:bCs/>
                <w:sz w:val="20"/>
              </w:rPr>
              <w:t>101,0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E6FF6">
              <w:rPr>
                <w:b/>
                <w:bCs/>
                <w:sz w:val="20"/>
              </w:rPr>
              <w:t>100,5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9120,4</w:t>
            </w:r>
          </w:p>
        </w:tc>
        <w:tc>
          <w:tcPr>
            <w:tcW w:w="1134" w:type="dxa"/>
            <w:vAlign w:val="bottom"/>
          </w:tcPr>
          <w:p w:rsidR="00D1087C" w:rsidRPr="00C87B9E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E6FF6">
              <w:rPr>
                <w:b/>
                <w:bCs/>
                <w:sz w:val="20"/>
              </w:rPr>
              <w:t>98,5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E6FF6">
              <w:rPr>
                <w:b/>
                <w:bCs/>
                <w:sz w:val="20"/>
              </w:rPr>
              <w:t>98,9</w:t>
            </w:r>
          </w:p>
        </w:tc>
      </w:tr>
      <w:tr w:rsidR="00D1087C" w:rsidRPr="000B5F39" w:rsidTr="00261A87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Pr="001913E1" w:rsidRDefault="00D1087C" w:rsidP="00910DFD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Май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7991,2</w:t>
            </w:r>
          </w:p>
        </w:tc>
        <w:tc>
          <w:tcPr>
            <w:tcW w:w="1134" w:type="dxa"/>
            <w:vAlign w:val="bottom"/>
          </w:tcPr>
          <w:p w:rsidR="00D1087C" w:rsidRPr="00C87B9E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E6FF6">
              <w:rPr>
                <w:b/>
                <w:bCs/>
                <w:sz w:val="20"/>
              </w:rPr>
              <w:t>101,4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E6FF6">
              <w:rPr>
                <w:b/>
                <w:bCs/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9232,3</w:t>
            </w:r>
          </w:p>
        </w:tc>
        <w:tc>
          <w:tcPr>
            <w:tcW w:w="1134" w:type="dxa"/>
            <w:vAlign w:val="bottom"/>
          </w:tcPr>
          <w:p w:rsidR="00D1087C" w:rsidRPr="00C87B9E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E6FF6">
              <w:rPr>
                <w:b/>
                <w:bCs/>
                <w:sz w:val="20"/>
              </w:rPr>
              <w:t>99,0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E6FF6">
              <w:rPr>
                <w:b/>
                <w:bCs/>
                <w:sz w:val="20"/>
              </w:rPr>
              <w:t>101,1</w:t>
            </w:r>
          </w:p>
        </w:tc>
      </w:tr>
      <w:tr w:rsidR="00D1087C" w:rsidRPr="000B5F39" w:rsidTr="00261A87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Default="00D1087C" w:rsidP="00BE7FD7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7805,2</w:t>
            </w:r>
          </w:p>
        </w:tc>
        <w:tc>
          <w:tcPr>
            <w:tcW w:w="1134" w:type="dxa"/>
            <w:vAlign w:val="bottom"/>
          </w:tcPr>
          <w:p w:rsidR="00D1087C" w:rsidRPr="007F7883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E6FF6">
              <w:rPr>
                <w:b/>
                <w:bCs/>
                <w:sz w:val="20"/>
              </w:rPr>
              <w:t>100,5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E6FF6">
              <w:rPr>
                <w:b/>
                <w:bCs/>
                <w:sz w:val="20"/>
              </w:rPr>
              <w:t>98,0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9307,5</w:t>
            </w:r>
          </w:p>
        </w:tc>
        <w:tc>
          <w:tcPr>
            <w:tcW w:w="1134" w:type="dxa"/>
            <w:vAlign w:val="bottom"/>
          </w:tcPr>
          <w:p w:rsidR="00D1087C" w:rsidRPr="007F7883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E6FF6">
              <w:rPr>
                <w:b/>
                <w:bCs/>
                <w:sz w:val="20"/>
              </w:rPr>
              <w:t>99,1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E6FF6">
              <w:rPr>
                <w:b/>
                <w:bCs/>
                <w:sz w:val="20"/>
              </w:rPr>
              <w:t>100,5</w:t>
            </w:r>
          </w:p>
        </w:tc>
      </w:tr>
      <w:tr w:rsidR="00D1087C" w:rsidRPr="000B5F39" w:rsidTr="00261A87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Pr="00562120" w:rsidRDefault="00D1087C" w:rsidP="00BE7FD7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23784,2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172FE0">
              <w:rPr>
                <w:b/>
                <w:bCs/>
                <w:sz w:val="20"/>
              </w:rPr>
              <w:t>101,0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27660,2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172FE0">
              <w:rPr>
                <w:b/>
                <w:bCs/>
                <w:sz w:val="20"/>
              </w:rPr>
              <w:t>98,9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D1087C" w:rsidRPr="000B5F39" w:rsidTr="00261A87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Pr="00562120" w:rsidRDefault="00D1087C" w:rsidP="00BE7FD7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</w:rPr>
              <w:t>полугодие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47153,0</w:t>
            </w:r>
          </w:p>
        </w:tc>
        <w:tc>
          <w:tcPr>
            <w:tcW w:w="1134" w:type="dxa"/>
            <w:vAlign w:val="bottom"/>
          </w:tcPr>
          <w:p w:rsidR="00D1087C" w:rsidRPr="00F56DCE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9E383C">
              <w:rPr>
                <w:b/>
                <w:bCs/>
                <w:sz w:val="20"/>
              </w:rPr>
              <w:t>101,0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55270,0</w:t>
            </w:r>
          </w:p>
        </w:tc>
        <w:tc>
          <w:tcPr>
            <w:tcW w:w="1134" w:type="dxa"/>
            <w:vAlign w:val="bottom"/>
          </w:tcPr>
          <w:p w:rsidR="00D1087C" w:rsidRPr="00DB2546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9E383C">
              <w:rPr>
                <w:b/>
                <w:bCs/>
                <w:sz w:val="20"/>
              </w:rPr>
              <w:t>94,6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D1087C" w:rsidRPr="000B5F39" w:rsidTr="00565934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Pr="006E4FEF" w:rsidRDefault="00D1087C" w:rsidP="00BE7FD7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8231,7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101,3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105,9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10384,7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107,2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111,3</w:t>
            </w:r>
          </w:p>
        </w:tc>
      </w:tr>
      <w:tr w:rsidR="00D1087C" w:rsidRPr="000B5F39" w:rsidTr="00565934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Default="00D1087C" w:rsidP="00BE7FD7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8563,5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102,1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103,5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10944,0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105,5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104,6</w:t>
            </w:r>
          </w:p>
        </w:tc>
      </w:tr>
      <w:tr w:rsidR="00D1087C" w:rsidRPr="000B5F39" w:rsidTr="00565934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Default="00D1087C" w:rsidP="00060DC8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Сентябрь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8396,7</w:t>
            </w:r>
          </w:p>
        </w:tc>
        <w:tc>
          <w:tcPr>
            <w:tcW w:w="1134" w:type="dxa"/>
            <w:vAlign w:val="bottom"/>
          </w:tcPr>
          <w:p w:rsidR="00D1087C" w:rsidRPr="00F47D4F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100,4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97,3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10862,3</w:t>
            </w:r>
          </w:p>
        </w:tc>
        <w:tc>
          <w:tcPr>
            <w:tcW w:w="1134" w:type="dxa"/>
            <w:vAlign w:val="bottom"/>
          </w:tcPr>
          <w:p w:rsidR="00D1087C" w:rsidRPr="00F47D4F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108,5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98,7</w:t>
            </w:r>
          </w:p>
        </w:tc>
      </w:tr>
      <w:tr w:rsidR="00D1087C" w:rsidRPr="000B5F39" w:rsidTr="00565934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Pr="00562120" w:rsidRDefault="00D1087C" w:rsidP="00060DC8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25191,8</w:t>
            </w:r>
          </w:p>
        </w:tc>
        <w:tc>
          <w:tcPr>
            <w:tcW w:w="1134" w:type="dxa"/>
            <w:vAlign w:val="bottom"/>
          </w:tcPr>
          <w:p w:rsidR="00D1087C" w:rsidRPr="00F37D1B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101,3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32191,0</w:t>
            </w:r>
          </w:p>
        </w:tc>
        <w:tc>
          <w:tcPr>
            <w:tcW w:w="1134" w:type="dxa"/>
            <w:vAlign w:val="bottom"/>
          </w:tcPr>
          <w:p w:rsidR="00D1087C" w:rsidRPr="00F37D1B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42B54">
              <w:rPr>
                <w:b/>
                <w:bCs/>
                <w:sz w:val="20"/>
              </w:rPr>
              <w:t>107,1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D1087C" w:rsidRPr="000B5F39" w:rsidTr="00565934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Default="00D1087C" w:rsidP="00060DC8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Январь-сентябрь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72344,8</w:t>
            </w:r>
          </w:p>
        </w:tc>
        <w:tc>
          <w:tcPr>
            <w:tcW w:w="1134" w:type="dxa"/>
            <w:vAlign w:val="bottom"/>
          </w:tcPr>
          <w:p w:rsidR="00D1087C" w:rsidRPr="0069657F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6C6966">
              <w:rPr>
                <w:b/>
                <w:bCs/>
                <w:sz w:val="20"/>
              </w:rPr>
              <w:t>101,1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87460,9</w:t>
            </w:r>
          </w:p>
        </w:tc>
        <w:tc>
          <w:tcPr>
            <w:tcW w:w="1134" w:type="dxa"/>
            <w:vAlign w:val="bottom"/>
          </w:tcPr>
          <w:p w:rsidR="00D1087C" w:rsidRPr="0069657F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6C6966">
              <w:rPr>
                <w:b/>
                <w:bCs/>
                <w:sz w:val="20"/>
              </w:rPr>
              <w:t>98,9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D1087C" w:rsidRPr="000B5F39" w:rsidTr="00565934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Default="00D1087C" w:rsidP="00060DC8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Октябрь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8482,7</w:t>
            </w:r>
          </w:p>
        </w:tc>
        <w:tc>
          <w:tcPr>
            <w:tcW w:w="1134" w:type="dxa"/>
            <w:vAlign w:val="bottom"/>
          </w:tcPr>
          <w:p w:rsidR="00D1087C" w:rsidRPr="0069657F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42AC3">
              <w:rPr>
                <w:b/>
                <w:bCs/>
                <w:sz w:val="20"/>
              </w:rPr>
              <w:t>98,9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42AC3">
              <w:rPr>
                <w:b/>
                <w:bCs/>
                <w:sz w:val="20"/>
              </w:rPr>
              <w:t>99,9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11347,9</w:t>
            </w:r>
          </w:p>
        </w:tc>
        <w:tc>
          <w:tcPr>
            <w:tcW w:w="1134" w:type="dxa"/>
            <w:vAlign w:val="bottom"/>
          </w:tcPr>
          <w:p w:rsidR="00D1087C" w:rsidRPr="0069657F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42AC3">
              <w:rPr>
                <w:b/>
                <w:bCs/>
                <w:sz w:val="20"/>
              </w:rPr>
              <w:t>110,4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42AC3">
              <w:rPr>
                <w:b/>
                <w:bCs/>
                <w:sz w:val="20"/>
              </w:rPr>
              <w:t>103,7</w:t>
            </w:r>
          </w:p>
        </w:tc>
      </w:tr>
      <w:tr w:rsidR="00D1087C" w:rsidRPr="000B5F39" w:rsidTr="00565934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Default="00D1087C" w:rsidP="00060DC8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Ноябрь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8405,3</w:t>
            </w:r>
          </w:p>
        </w:tc>
        <w:tc>
          <w:tcPr>
            <w:tcW w:w="1134" w:type="dxa"/>
            <w:vAlign w:val="bottom"/>
          </w:tcPr>
          <w:p w:rsidR="00D1087C" w:rsidRPr="00F37D1B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42AC3">
              <w:rPr>
                <w:b/>
                <w:bCs/>
                <w:sz w:val="20"/>
              </w:rPr>
              <w:t>99,9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42AC3">
              <w:rPr>
                <w:b/>
                <w:bCs/>
                <w:sz w:val="20"/>
              </w:rPr>
              <w:t>97,7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10993,8</w:t>
            </w:r>
          </w:p>
        </w:tc>
        <w:tc>
          <w:tcPr>
            <w:tcW w:w="1134" w:type="dxa"/>
            <w:vAlign w:val="bottom"/>
          </w:tcPr>
          <w:p w:rsidR="00D1087C" w:rsidRPr="00F37D1B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42AC3">
              <w:rPr>
                <w:b/>
                <w:bCs/>
                <w:sz w:val="20"/>
              </w:rPr>
              <w:t>108,0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342AC3">
              <w:rPr>
                <w:b/>
                <w:bCs/>
                <w:sz w:val="20"/>
              </w:rPr>
              <w:t>96,1</w:t>
            </w:r>
          </w:p>
        </w:tc>
      </w:tr>
      <w:tr w:rsidR="00D1087C" w:rsidRPr="000B5F39" w:rsidTr="00565934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Default="00D1087C" w:rsidP="00E77DB4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Декабрь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10013,8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6601C">
              <w:rPr>
                <w:b/>
                <w:bCs/>
                <w:sz w:val="20"/>
              </w:rPr>
              <w:t>100,9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6601C">
              <w:rPr>
                <w:b/>
                <w:bCs/>
                <w:sz w:val="20"/>
              </w:rPr>
              <w:t>116,8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12078,5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6601C">
              <w:rPr>
                <w:b/>
                <w:bCs/>
                <w:sz w:val="20"/>
              </w:rPr>
              <w:t>109,2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6601C">
              <w:rPr>
                <w:b/>
                <w:bCs/>
                <w:sz w:val="20"/>
              </w:rPr>
              <w:t>109,2</w:t>
            </w:r>
          </w:p>
        </w:tc>
      </w:tr>
      <w:tr w:rsidR="00D1087C" w:rsidRPr="000B5F39" w:rsidTr="00565934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Pr="00562120" w:rsidRDefault="00D1087C" w:rsidP="00E77DB4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IV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26901,8</w:t>
            </w:r>
          </w:p>
        </w:tc>
        <w:tc>
          <w:tcPr>
            <w:tcW w:w="1134" w:type="dxa"/>
            <w:vAlign w:val="bottom"/>
          </w:tcPr>
          <w:p w:rsidR="00D1087C" w:rsidRPr="00494BC6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8B64FE">
              <w:rPr>
                <w:b/>
                <w:bCs/>
                <w:sz w:val="20"/>
              </w:rPr>
              <w:t>99,9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34420,2</w:t>
            </w:r>
          </w:p>
        </w:tc>
        <w:tc>
          <w:tcPr>
            <w:tcW w:w="1134" w:type="dxa"/>
            <w:vAlign w:val="bottom"/>
          </w:tcPr>
          <w:p w:rsidR="00D1087C" w:rsidRPr="00C578FF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8B64FE">
              <w:rPr>
                <w:b/>
                <w:bCs/>
                <w:sz w:val="20"/>
              </w:rPr>
              <w:t>109,2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D1087C" w:rsidRPr="000B5F39" w:rsidTr="00565934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Default="00D1087C" w:rsidP="00E77DB4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Год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99246,6</w:t>
            </w:r>
          </w:p>
        </w:tc>
        <w:tc>
          <w:tcPr>
            <w:tcW w:w="1134" w:type="dxa"/>
            <w:vAlign w:val="bottom"/>
          </w:tcPr>
          <w:p w:rsidR="00D1087C" w:rsidRPr="00494BC6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6601C">
              <w:rPr>
                <w:b/>
                <w:bCs/>
                <w:sz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vAlign w:val="bottom"/>
          </w:tcPr>
          <w:p w:rsidR="00D1087C" w:rsidRPr="00B2217B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B2217B">
              <w:rPr>
                <w:b/>
                <w:color w:val="000000"/>
                <w:sz w:val="20"/>
              </w:rPr>
              <w:t>121881,1</w:t>
            </w:r>
          </w:p>
        </w:tc>
        <w:tc>
          <w:tcPr>
            <w:tcW w:w="1134" w:type="dxa"/>
            <w:vAlign w:val="bottom"/>
          </w:tcPr>
          <w:p w:rsidR="00D1087C" w:rsidRPr="00C578FF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6601C">
              <w:rPr>
                <w:b/>
                <w:bCs/>
                <w:sz w:val="20"/>
              </w:rPr>
              <w:t>101,6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46688E" w:rsidRPr="000B5F39" w:rsidTr="0046688E">
        <w:trPr>
          <w:trHeight w:val="283"/>
          <w:jc w:val="center"/>
        </w:trPr>
        <w:tc>
          <w:tcPr>
            <w:tcW w:w="9072" w:type="dxa"/>
            <w:gridSpan w:val="7"/>
            <w:vAlign w:val="center"/>
          </w:tcPr>
          <w:p w:rsidR="0046688E" w:rsidRPr="00F20022" w:rsidRDefault="0046688E" w:rsidP="0046688E">
            <w:pPr>
              <w:jc w:val="center"/>
              <w:rPr>
                <w:b/>
                <w:bCs/>
                <w:sz w:val="20"/>
              </w:rPr>
            </w:pPr>
            <w:r w:rsidRPr="00F20022">
              <w:rPr>
                <w:b/>
                <w:bCs/>
                <w:sz w:val="20"/>
              </w:rPr>
              <w:t>2024</w:t>
            </w:r>
          </w:p>
        </w:tc>
      </w:tr>
      <w:tr w:rsidR="00D1087C" w:rsidRPr="000B5F39" w:rsidTr="00261A87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Pr="00F3565D" w:rsidRDefault="00D1087C" w:rsidP="00E77DB4">
            <w:pPr>
              <w:ind w:right="-57"/>
              <w:jc w:val="left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Январь</w:t>
            </w:r>
            <w:proofErr w:type="gramStart"/>
            <w:r w:rsidR="00E93376">
              <w:rPr>
                <w:b/>
                <w:bCs/>
                <w:sz w:val="20"/>
                <w:vertAlign w:val="superscript"/>
              </w:rPr>
              <w:t>1</w:t>
            </w:r>
            <w:proofErr w:type="gramEnd"/>
            <w:r w:rsidR="00E93376"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D1087C" w:rsidRPr="008D6DC6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8D6DC6">
              <w:rPr>
                <w:b/>
                <w:color w:val="000000"/>
                <w:sz w:val="20"/>
              </w:rPr>
              <w:t>7795,0</w:t>
            </w:r>
          </w:p>
        </w:tc>
        <w:tc>
          <w:tcPr>
            <w:tcW w:w="1134" w:type="dxa"/>
            <w:vAlign w:val="bottom"/>
          </w:tcPr>
          <w:p w:rsidR="00D1087C" w:rsidRPr="003E210B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E76AC">
              <w:rPr>
                <w:b/>
                <w:bCs/>
                <w:sz w:val="20"/>
              </w:rPr>
              <w:t>92,4</w:t>
            </w:r>
          </w:p>
        </w:tc>
        <w:tc>
          <w:tcPr>
            <w:tcW w:w="1134" w:type="dxa"/>
            <w:vAlign w:val="bottom"/>
          </w:tcPr>
          <w:p w:rsidR="00D1087C" w:rsidRPr="003E210B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E76AC">
              <w:rPr>
                <w:b/>
                <w:bCs/>
                <w:sz w:val="20"/>
              </w:rPr>
              <w:t>76,5</w:t>
            </w:r>
          </w:p>
        </w:tc>
        <w:tc>
          <w:tcPr>
            <w:tcW w:w="1134" w:type="dxa"/>
            <w:vAlign w:val="bottom"/>
          </w:tcPr>
          <w:p w:rsidR="00D1087C" w:rsidRPr="008D6DC6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8D6DC6">
              <w:rPr>
                <w:b/>
                <w:color w:val="000000"/>
                <w:sz w:val="20"/>
              </w:rPr>
              <w:t>10777,1</w:t>
            </w:r>
          </w:p>
        </w:tc>
        <w:tc>
          <w:tcPr>
            <w:tcW w:w="1134" w:type="dxa"/>
            <w:vAlign w:val="bottom"/>
          </w:tcPr>
          <w:p w:rsidR="00D1087C" w:rsidRPr="003E210B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E76AC">
              <w:rPr>
                <w:b/>
                <w:bCs/>
                <w:sz w:val="20"/>
              </w:rPr>
              <w:t>109,1</w:t>
            </w:r>
          </w:p>
        </w:tc>
        <w:tc>
          <w:tcPr>
            <w:tcW w:w="1133" w:type="dxa"/>
            <w:vAlign w:val="bottom"/>
          </w:tcPr>
          <w:p w:rsidR="00D1087C" w:rsidRPr="003E210B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0E76AC">
              <w:rPr>
                <w:b/>
                <w:bCs/>
                <w:sz w:val="20"/>
              </w:rPr>
              <w:t>90,5</w:t>
            </w:r>
          </w:p>
        </w:tc>
      </w:tr>
      <w:tr w:rsidR="00D1087C" w:rsidRPr="000B5F39" w:rsidTr="00261A87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Default="00D1087C" w:rsidP="00E77DB4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  <w:proofErr w:type="gramStart"/>
            <w:r w:rsidR="00E93376">
              <w:rPr>
                <w:b/>
                <w:bCs/>
                <w:sz w:val="20"/>
                <w:vertAlign w:val="superscript"/>
              </w:rPr>
              <w:t>1</w:t>
            </w:r>
            <w:proofErr w:type="gramEnd"/>
            <w:r w:rsidR="00E93376"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D1087C" w:rsidRPr="008D6DC6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8D6DC6">
              <w:rPr>
                <w:b/>
                <w:color w:val="000000"/>
                <w:sz w:val="20"/>
              </w:rPr>
              <w:t>8024,0</w:t>
            </w:r>
          </w:p>
        </w:tc>
        <w:tc>
          <w:tcPr>
            <w:tcW w:w="1134" w:type="dxa"/>
            <w:vAlign w:val="bottom"/>
          </w:tcPr>
          <w:p w:rsidR="00D1087C" w:rsidRPr="00551BF1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01613">
              <w:rPr>
                <w:b/>
                <w:bCs/>
                <w:sz w:val="20"/>
              </w:rPr>
              <w:t>95,7</w:t>
            </w:r>
          </w:p>
        </w:tc>
        <w:tc>
          <w:tcPr>
            <w:tcW w:w="1134" w:type="dxa"/>
            <w:vAlign w:val="bottom"/>
          </w:tcPr>
          <w:p w:rsidR="00D1087C" w:rsidRPr="00551BF1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01613">
              <w:rPr>
                <w:b/>
                <w:bCs/>
                <w:sz w:val="20"/>
              </w:rPr>
              <w:t>102,2</w:t>
            </w:r>
          </w:p>
        </w:tc>
        <w:tc>
          <w:tcPr>
            <w:tcW w:w="1134" w:type="dxa"/>
            <w:vAlign w:val="bottom"/>
          </w:tcPr>
          <w:p w:rsidR="00D1087C" w:rsidRPr="008D6DC6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8D6DC6">
              <w:rPr>
                <w:b/>
                <w:color w:val="000000"/>
                <w:sz w:val="20"/>
              </w:rPr>
              <w:t>10760,8</w:t>
            </w:r>
          </w:p>
        </w:tc>
        <w:tc>
          <w:tcPr>
            <w:tcW w:w="1134" w:type="dxa"/>
            <w:vAlign w:val="bottom"/>
          </w:tcPr>
          <w:p w:rsidR="00D1087C" w:rsidRPr="00551BF1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01613">
              <w:rPr>
                <w:b/>
                <w:bCs/>
                <w:sz w:val="20"/>
              </w:rPr>
              <w:t>114,1</w:t>
            </w:r>
          </w:p>
        </w:tc>
        <w:tc>
          <w:tcPr>
            <w:tcW w:w="1133" w:type="dxa"/>
            <w:vAlign w:val="bottom"/>
          </w:tcPr>
          <w:p w:rsidR="00D1087C" w:rsidRPr="00551BF1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01613">
              <w:rPr>
                <w:b/>
                <w:bCs/>
                <w:sz w:val="20"/>
              </w:rPr>
              <w:t>99,5</w:t>
            </w:r>
          </w:p>
        </w:tc>
      </w:tr>
      <w:tr w:rsidR="00D1087C" w:rsidRPr="000B5F39" w:rsidTr="00261A87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Default="00D1087C" w:rsidP="00FF7C0E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1134" w:type="dxa"/>
            <w:vAlign w:val="bottom"/>
          </w:tcPr>
          <w:p w:rsidR="00D1087C" w:rsidRPr="008D6DC6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8D6DC6">
              <w:rPr>
                <w:b/>
                <w:color w:val="000000"/>
                <w:sz w:val="20"/>
              </w:rPr>
              <w:t>8667,1</w:t>
            </w:r>
          </w:p>
        </w:tc>
        <w:tc>
          <w:tcPr>
            <w:tcW w:w="1134" w:type="dxa"/>
            <w:vAlign w:val="bottom"/>
          </w:tcPr>
          <w:p w:rsidR="00D1087C" w:rsidRPr="00551BF1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01613">
              <w:rPr>
                <w:b/>
                <w:bCs/>
                <w:sz w:val="20"/>
              </w:rPr>
              <w:t>100,7</w:t>
            </w:r>
          </w:p>
        </w:tc>
        <w:tc>
          <w:tcPr>
            <w:tcW w:w="1134" w:type="dxa"/>
            <w:vAlign w:val="bottom"/>
          </w:tcPr>
          <w:p w:rsidR="00D1087C" w:rsidRPr="00551BF1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01613">
              <w:rPr>
                <w:b/>
                <w:bCs/>
                <w:sz w:val="20"/>
              </w:rPr>
              <w:t>107,8</w:t>
            </w:r>
          </w:p>
        </w:tc>
        <w:tc>
          <w:tcPr>
            <w:tcW w:w="1134" w:type="dxa"/>
            <w:vAlign w:val="bottom"/>
          </w:tcPr>
          <w:p w:rsidR="00D1087C" w:rsidRPr="008D6DC6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8D6DC6">
              <w:rPr>
                <w:b/>
                <w:color w:val="000000"/>
                <w:sz w:val="20"/>
              </w:rPr>
              <w:t>11582,4</w:t>
            </w:r>
          </w:p>
        </w:tc>
        <w:tc>
          <w:tcPr>
            <w:tcW w:w="1134" w:type="dxa"/>
            <w:vAlign w:val="bottom"/>
          </w:tcPr>
          <w:p w:rsidR="00D1087C" w:rsidRPr="00551BF1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01613">
              <w:rPr>
                <w:b/>
                <w:bCs/>
                <w:sz w:val="20"/>
              </w:rPr>
              <w:t>119,0</w:t>
            </w:r>
          </w:p>
        </w:tc>
        <w:tc>
          <w:tcPr>
            <w:tcW w:w="1133" w:type="dxa"/>
            <w:vAlign w:val="bottom"/>
          </w:tcPr>
          <w:p w:rsidR="00D1087C" w:rsidRPr="00551BF1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01613">
              <w:rPr>
                <w:b/>
                <w:bCs/>
                <w:sz w:val="20"/>
              </w:rPr>
              <w:t>107,3</w:t>
            </w:r>
          </w:p>
        </w:tc>
      </w:tr>
      <w:tr w:rsidR="00D1087C" w:rsidRPr="000B5F39" w:rsidTr="00261A87">
        <w:trPr>
          <w:trHeight w:val="60"/>
          <w:jc w:val="center"/>
        </w:trPr>
        <w:tc>
          <w:tcPr>
            <w:tcW w:w="2269" w:type="dxa"/>
            <w:vAlign w:val="bottom"/>
          </w:tcPr>
          <w:p w:rsidR="00D1087C" w:rsidRDefault="00D1087C" w:rsidP="00FF7C0E">
            <w:pPr>
              <w:ind w:right="-5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1134" w:type="dxa"/>
            <w:vAlign w:val="bottom"/>
          </w:tcPr>
          <w:p w:rsidR="00D1087C" w:rsidRPr="008D6DC6" w:rsidRDefault="00D1087C" w:rsidP="00D1087C">
            <w:pPr>
              <w:ind w:right="142"/>
              <w:jc w:val="right"/>
              <w:rPr>
                <w:b/>
                <w:color w:val="000000"/>
                <w:sz w:val="20"/>
              </w:rPr>
            </w:pPr>
            <w:r w:rsidRPr="008D6DC6">
              <w:rPr>
                <w:b/>
                <w:color w:val="000000"/>
                <w:sz w:val="20"/>
              </w:rPr>
              <w:t>24486,0</w:t>
            </w:r>
          </w:p>
        </w:tc>
        <w:tc>
          <w:tcPr>
            <w:tcW w:w="1134" w:type="dxa"/>
            <w:vAlign w:val="bottom"/>
          </w:tcPr>
          <w:p w:rsidR="00D1087C" w:rsidRPr="00551BF1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01613">
              <w:rPr>
                <w:b/>
                <w:bCs/>
                <w:sz w:val="20"/>
              </w:rPr>
              <w:t>96,3</w:t>
            </w:r>
          </w:p>
        </w:tc>
        <w:tc>
          <w:tcPr>
            <w:tcW w:w="1134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vAlign w:val="bottom"/>
          </w:tcPr>
          <w:p w:rsidR="00D1087C" w:rsidRPr="008D6DC6" w:rsidRDefault="00D1087C" w:rsidP="00D1087C">
            <w:pPr>
              <w:ind w:right="85"/>
              <w:jc w:val="right"/>
              <w:rPr>
                <w:b/>
                <w:color w:val="000000"/>
                <w:sz w:val="20"/>
              </w:rPr>
            </w:pPr>
            <w:r w:rsidRPr="008D6DC6">
              <w:rPr>
                <w:b/>
                <w:color w:val="000000"/>
                <w:sz w:val="20"/>
              </w:rPr>
              <w:t>33120,2</w:t>
            </w:r>
          </w:p>
        </w:tc>
        <w:tc>
          <w:tcPr>
            <w:tcW w:w="1134" w:type="dxa"/>
            <w:vAlign w:val="bottom"/>
          </w:tcPr>
          <w:p w:rsidR="00D1087C" w:rsidRPr="00551BF1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 w:rsidRPr="00401613">
              <w:rPr>
                <w:b/>
                <w:bCs/>
                <w:sz w:val="20"/>
              </w:rPr>
              <w:t>114,1</w:t>
            </w:r>
          </w:p>
        </w:tc>
        <w:tc>
          <w:tcPr>
            <w:tcW w:w="1133" w:type="dxa"/>
            <w:vAlign w:val="bottom"/>
          </w:tcPr>
          <w:p w:rsidR="00D1087C" w:rsidRDefault="00D1087C" w:rsidP="00D1087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</w:tbl>
    <w:p w:rsidR="00FF5957" w:rsidRPr="00BF3D10" w:rsidRDefault="00FF5957" w:rsidP="004B1177">
      <w:pPr>
        <w:spacing w:before="240"/>
        <w:ind w:firstLine="709"/>
      </w:pPr>
      <w:r w:rsidRPr="004457E1">
        <w:rPr>
          <w:b/>
        </w:rPr>
        <w:t>На розничных рынках</w:t>
      </w:r>
      <w:r w:rsidRPr="00036957">
        <w:rPr>
          <w:b/>
        </w:rPr>
        <w:t xml:space="preserve"> и </w:t>
      </w:r>
      <w:r w:rsidRPr="005774D1">
        <w:rPr>
          <w:b/>
        </w:rPr>
        <w:t>ярмарках</w:t>
      </w:r>
      <w:r w:rsidRPr="005774D1">
        <w:t xml:space="preserve"> </w:t>
      </w:r>
      <w:r w:rsidR="003365EA" w:rsidRPr="005E3B81">
        <w:t xml:space="preserve">население </w:t>
      </w:r>
      <w:r w:rsidR="003365EA" w:rsidRPr="00D1087C">
        <w:t xml:space="preserve">покупает </w:t>
      </w:r>
      <w:r w:rsidR="00F20022" w:rsidRPr="00D1087C">
        <w:rPr>
          <w:noProof/>
          <w:lang w:eastAsia="x-none"/>
        </w:rPr>
        <w:t>3,9</w:t>
      </w:r>
      <w:r w:rsidR="003365EA" w:rsidRPr="00D1087C">
        <w:t xml:space="preserve">% пищевых продуктов, включая напитки, и табачных изделий, по непродовольственным товарам рынки формируют </w:t>
      </w:r>
      <w:r w:rsidR="00F20022" w:rsidRPr="00D1087C">
        <w:rPr>
          <w:lang w:eastAsia="x-none"/>
        </w:rPr>
        <w:t>1,6</w:t>
      </w:r>
      <w:r w:rsidR="003365EA" w:rsidRPr="00D1087C">
        <w:t>% оборота</w:t>
      </w:r>
      <w:r w:rsidR="003365EA" w:rsidRPr="005E3B81">
        <w:t xml:space="preserve"> розничной торговли этими товарами</w:t>
      </w:r>
      <w:r w:rsidRPr="005E3B81">
        <w:t>.</w:t>
      </w:r>
    </w:p>
    <w:p w:rsidR="00FF5957" w:rsidRPr="00AA5474" w:rsidRDefault="00FF5957" w:rsidP="00AA5474">
      <w:pPr>
        <w:spacing w:before="240" w:after="240"/>
        <w:jc w:val="center"/>
        <w:rPr>
          <w:b/>
        </w:rPr>
      </w:pPr>
      <w:bookmarkStart w:id="12" w:name="_Toc493779746"/>
      <w:r w:rsidRPr="00AA5474">
        <w:rPr>
          <w:b/>
        </w:rPr>
        <w:lastRenderedPageBreak/>
        <w:t>Изменение продажи и запасов основных продуктов питания</w:t>
      </w:r>
      <w:r w:rsidR="00D3360F" w:rsidRPr="00AA5474">
        <w:rPr>
          <w:b/>
        </w:rPr>
        <w:br/>
      </w:r>
      <w:r w:rsidRPr="00AA5474">
        <w:rPr>
          <w:b/>
        </w:rPr>
        <w:t>и непродовольственных товаров в организациях розничной торговли,</w:t>
      </w:r>
      <w:r w:rsidR="00D3360F" w:rsidRPr="00AA5474">
        <w:rPr>
          <w:b/>
        </w:rPr>
        <w:br/>
      </w:r>
      <w:r w:rsidRPr="00AA5474">
        <w:rPr>
          <w:b/>
        </w:rPr>
        <w:t>не относящихся к субъектам малого предпринимательства</w:t>
      </w:r>
      <w:bookmarkEnd w:id="12"/>
    </w:p>
    <w:p w:rsidR="00FF5957" w:rsidRPr="002D5717" w:rsidRDefault="00FF5957" w:rsidP="00255B9C">
      <w:pPr>
        <w:spacing w:after="60"/>
        <w:jc w:val="right"/>
        <w:rPr>
          <w:b/>
          <w:sz w:val="20"/>
        </w:rPr>
      </w:pPr>
      <w:r w:rsidRPr="002D5717">
        <w:rPr>
          <w:b/>
          <w:sz w:val="20"/>
        </w:rPr>
        <w:t>в сопоставимых ценах</w:t>
      </w: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134"/>
        <w:gridCol w:w="1134"/>
        <w:gridCol w:w="1134"/>
        <w:gridCol w:w="1134"/>
      </w:tblGrid>
      <w:tr w:rsidR="00326DF5" w:rsidRPr="001112DA" w:rsidTr="00677B7C">
        <w:trPr>
          <w:trHeight w:val="227"/>
          <w:jc w:val="center"/>
        </w:trPr>
        <w:tc>
          <w:tcPr>
            <w:tcW w:w="4535" w:type="dxa"/>
            <w:vMerge w:val="restart"/>
            <w:vAlign w:val="center"/>
          </w:tcPr>
          <w:p w:rsidR="00326DF5" w:rsidRPr="001112DA" w:rsidRDefault="00326DF5" w:rsidP="00C62E06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6DF5" w:rsidRPr="00C62E06" w:rsidRDefault="00326DF5" w:rsidP="00F3565D">
            <w:pPr>
              <w:ind w:left="-85" w:right="-85"/>
              <w:jc w:val="center"/>
              <w:rPr>
                <w:b/>
                <w:sz w:val="20"/>
              </w:rPr>
            </w:pPr>
            <w:r w:rsidRPr="00563003">
              <w:rPr>
                <w:b/>
                <w:sz w:val="20"/>
              </w:rPr>
              <w:t>Продано</w:t>
            </w:r>
            <w:r>
              <w:rPr>
                <w:b/>
                <w:sz w:val="20"/>
              </w:rPr>
              <w:br/>
              <w:t>в</w:t>
            </w:r>
            <w:r w:rsidR="000A72EA">
              <w:rPr>
                <w:b/>
                <w:sz w:val="20"/>
              </w:rPr>
              <w:t xml:space="preserve"> </w:t>
            </w:r>
            <w:r w:rsidR="00F3565D">
              <w:rPr>
                <w:b/>
                <w:sz w:val="20"/>
              </w:rPr>
              <w:t>март</w:t>
            </w:r>
            <w:r w:rsidR="0055123E">
              <w:rPr>
                <w:b/>
                <w:sz w:val="20"/>
              </w:rPr>
              <w:t>е</w:t>
            </w:r>
            <w:r w:rsidR="0046688E">
              <w:rPr>
                <w:b/>
                <w:sz w:val="20"/>
              </w:rPr>
              <w:br/>
              <w:t>2024</w:t>
            </w:r>
            <w:r w:rsidRPr="00563003">
              <w:rPr>
                <w:b/>
                <w:sz w:val="20"/>
              </w:rPr>
              <w:br/>
            </w:r>
            <w:proofErr w:type="gramStart"/>
            <w:r w:rsidRPr="00563003">
              <w:rPr>
                <w:b/>
                <w:sz w:val="20"/>
              </w:rPr>
              <w:t>в</w:t>
            </w:r>
            <w:proofErr w:type="gramEnd"/>
            <w:r w:rsidRPr="00563003">
              <w:rPr>
                <w:b/>
                <w:sz w:val="20"/>
              </w:rPr>
              <w:t xml:space="preserve">  %  к</w:t>
            </w:r>
            <w:r>
              <w:rPr>
                <w:b/>
                <w:sz w:val="20"/>
              </w:rPr>
              <w:t xml:space="preserve"> </w:t>
            </w:r>
            <w:r w:rsidR="0055123E">
              <w:rPr>
                <w:b/>
                <w:sz w:val="20"/>
              </w:rPr>
              <w:br/>
            </w:r>
            <w:r w:rsidR="00F3565D">
              <w:rPr>
                <w:b/>
                <w:sz w:val="20"/>
              </w:rPr>
              <w:t>феврал</w:t>
            </w:r>
            <w:r w:rsidR="0014034F">
              <w:rPr>
                <w:b/>
                <w:sz w:val="20"/>
              </w:rPr>
              <w:t>ю</w:t>
            </w:r>
            <w:r>
              <w:rPr>
                <w:b/>
                <w:sz w:val="20"/>
              </w:rPr>
              <w:br/>
            </w:r>
            <w:r w:rsidRPr="00563003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</w:t>
            </w:r>
            <w:r w:rsidR="0055123E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326DF5" w:rsidRPr="002D364D" w:rsidRDefault="00326DF5" w:rsidP="00F3565D">
            <w:pPr>
              <w:ind w:left="-113" w:right="-113"/>
              <w:jc w:val="center"/>
              <w:rPr>
                <w:b/>
                <w:sz w:val="20"/>
              </w:rPr>
            </w:pPr>
            <w:r w:rsidRPr="00563003">
              <w:rPr>
                <w:b/>
                <w:sz w:val="20"/>
              </w:rPr>
              <w:t>Запасы</w:t>
            </w:r>
            <w:r w:rsidR="0046688E">
              <w:rPr>
                <w:b/>
                <w:sz w:val="20"/>
              </w:rPr>
              <w:t xml:space="preserve"> </w:t>
            </w:r>
            <w:r w:rsidR="0046688E">
              <w:rPr>
                <w:b/>
                <w:sz w:val="20"/>
              </w:rPr>
              <w:br/>
            </w:r>
            <w:r w:rsidR="000E5831">
              <w:rPr>
                <w:b/>
                <w:sz w:val="20"/>
              </w:rPr>
              <w:t xml:space="preserve">на </w:t>
            </w:r>
            <w:r w:rsidR="00106AE3">
              <w:rPr>
                <w:b/>
                <w:sz w:val="20"/>
              </w:rPr>
              <w:t xml:space="preserve">1 </w:t>
            </w:r>
            <w:r w:rsidR="00F3565D">
              <w:rPr>
                <w:b/>
                <w:sz w:val="20"/>
              </w:rPr>
              <w:t>апреля</w:t>
            </w:r>
            <w:r w:rsidR="00E77DB4">
              <w:rPr>
                <w:b/>
                <w:sz w:val="20"/>
              </w:rPr>
              <w:br/>
              <w:t>2024</w:t>
            </w:r>
            <w:r w:rsidR="000E5831">
              <w:rPr>
                <w:b/>
                <w:sz w:val="20"/>
              </w:rPr>
              <w:br/>
            </w:r>
            <w:proofErr w:type="gramStart"/>
            <w:r w:rsidR="000E5831">
              <w:rPr>
                <w:b/>
                <w:sz w:val="20"/>
              </w:rPr>
              <w:t>в</w:t>
            </w:r>
            <w:proofErr w:type="gramEnd"/>
            <w:r w:rsidR="000E5831">
              <w:rPr>
                <w:b/>
                <w:sz w:val="20"/>
              </w:rPr>
              <w:t xml:space="preserve">  %  к запасам</w:t>
            </w:r>
            <w:r w:rsidR="000E5831">
              <w:rPr>
                <w:b/>
                <w:sz w:val="20"/>
              </w:rPr>
              <w:br/>
              <w:t>на 1</w:t>
            </w:r>
            <w:r w:rsidR="0046688E">
              <w:rPr>
                <w:b/>
                <w:sz w:val="20"/>
              </w:rPr>
              <w:t xml:space="preserve"> </w:t>
            </w:r>
            <w:r w:rsidR="00F3565D">
              <w:rPr>
                <w:b/>
                <w:sz w:val="20"/>
              </w:rPr>
              <w:t>марта</w:t>
            </w:r>
            <w:r>
              <w:rPr>
                <w:b/>
                <w:sz w:val="20"/>
              </w:rPr>
              <w:br/>
            </w:r>
            <w:r w:rsidRPr="00563003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</w:t>
            </w:r>
            <w:r w:rsidR="0046688E">
              <w:rPr>
                <w:b/>
                <w:sz w:val="2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326DF5" w:rsidRPr="002D364D" w:rsidRDefault="00326DF5" w:rsidP="005F6D6F">
            <w:pPr>
              <w:jc w:val="center"/>
              <w:rPr>
                <w:b/>
                <w:sz w:val="20"/>
              </w:rPr>
            </w:pPr>
            <w:r w:rsidRPr="00C25141">
              <w:rPr>
                <w:b/>
                <w:sz w:val="20"/>
              </w:rPr>
              <w:t xml:space="preserve">Обеспеченность запасами, </w:t>
            </w:r>
            <w:r>
              <w:rPr>
                <w:b/>
                <w:sz w:val="20"/>
              </w:rPr>
              <w:br/>
            </w:r>
            <w:r w:rsidRPr="00C25141">
              <w:rPr>
                <w:b/>
                <w:sz w:val="20"/>
              </w:rPr>
              <w:t>в днях торговли</w:t>
            </w:r>
          </w:p>
        </w:tc>
      </w:tr>
      <w:tr w:rsidR="001E4D27" w:rsidRPr="001112DA" w:rsidTr="00677B7C">
        <w:trPr>
          <w:trHeight w:val="170"/>
          <w:jc w:val="center"/>
        </w:trPr>
        <w:tc>
          <w:tcPr>
            <w:tcW w:w="4535" w:type="dxa"/>
            <w:vMerge/>
            <w:vAlign w:val="center"/>
          </w:tcPr>
          <w:p w:rsidR="001E4D27" w:rsidRPr="001112DA" w:rsidRDefault="001E4D27" w:rsidP="00C62E06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1E4D27" w:rsidRPr="001112DA" w:rsidRDefault="001E4D27" w:rsidP="005F6D6F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1E4D27" w:rsidRPr="00563003" w:rsidRDefault="001E4D27" w:rsidP="005F6D6F">
            <w:pPr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E4D27" w:rsidRPr="002D364D" w:rsidRDefault="000E5831" w:rsidP="00F3565D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1</w:t>
            </w:r>
            <w:r w:rsidR="00263FB4">
              <w:rPr>
                <w:b/>
                <w:sz w:val="20"/>
              </w:rPr>
              <w:t xml:space="preserve"> </w:t>
            </w:r>
            <w:r w:rsidR="00F3565D">
              <w:rPr>
                <w:b/>
                <w:sz w:val="20"/>
              </w:rPr>
              <w:t>апреля</w:t>
            </w:r>
            <w:r w:rsidR="001E4D27">
              <w:rPr>
                <w:b/>
                <w:sz w:val="20"/>
              </w:rPr>
              <w:br/>
            </w:r>
            <w:r w:rsidR="001E4D27" w:rsidRPr="00C25141">
              <w:rPr>
                <w:b/>
                <w:sz w:val="20"/>
              </w:rPr>
              <w:t>20</w:t>
            </w:r>
            <w:r w:rsidR="001E4D27">
              <w:rPr>
                <w:b/>
                <w:sz w:val="20"/>
              </w:rPr>
              <w:t>2</w:t>
            </w:r>
            <w:r w:rsidR="00E77DB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E4D27" w:rsidRPr="002D364D" w:rsidRDefault="001E4D27" w:rsidP="00F3565D">
            <w:pPr>
              <w:ind w:left="-113" w:right="-113"/>
              <w:jc w:val="center"/>
              <w:rPr>
                <w:b/>
                <w:sz w:val="20"/>
              </w:rPr>
            </w:pPr>
            <w:r w:rsidRPr="00C25141">
              <w:rPr>
                <w:b/>
                <w:sz w:val="20"/>
              </w:rPr>
              <w:t>справочно:</w:t>
            </w:r>
            <w:r w:rsidR="00F67C4F">
              <w:rPr>
                <w:b/>
                <w:sz w:val="20"/>
              </w:rPr>
              <w:t xml:space="preserve"> на </w:t>
            </w:r>
            <w:r w:rsidR="000A72EA">
              <w:rPr>
                <w:b/>
                <w:sz w:val="20"/>
              </w:rPr>
              <w:t xml:space="preserve">1 </w:t>
            </w:r>
            <w:r w:rsidR="00F3565D">
              <w:rPr>
                <w:b/>
                <w:sz w:val="20"/>
              </w:rPr>
              <w:t>марта</w:t>
            </w:r>
            <w:r w:rsidR="00C17572">
              <w:rPr>
                <w:b/>
                <w:sz w:val="20"/>
              </w:rPr>
              <w:br/>
            </w:r>
            <w:r w:rsidR="00C17572" w:rsidRPr="00C25141">
              <w:rPr>
                <w:b/>
                <w:sz w:val="20"/>
              </w:rPr>
              <w:t>20</w:t>
            </w:r>
            <w:r w:rsidR="00C17572">
              <w:rPr>
                <w:b/>
                <w:sz w:val="20"/>
              </w:rPr>
              <w:t>2</w:t>
            </w:r>
            <w:r w:rsidR="0046688E">
              <w:rPr>
                <w:b/>
                <w:sz w:val="20"/>
              </w:rPr>
              <w:t>4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EE1876" w:rsidRDefault="00D1087C" w:rsidP="00EC3D4B">
            <w:pPr>
              <w:ind w:right="-113"/>
              <w:jc w:val="left"/>
              <w:rPr>
                <w:b/>
                <w:sz w:val="20"/>
              </w:rPr>
            </w:pPr>
            <w:r w:rsidRPr="00EE1876">
              <w:rPr>
                <w:b/>
                <w:sz w:val="20"/>
              </w:rPr>
              <w:t>Мя</w:t>
            </w:r>
            <w:r>
              <w:rPr>
                <w:b/>
                <w:sz w:val="20"/>
              </w:rPr>
              <w:t xml:space="preserve">со (включая мясо домашней птицы </w:t>
            </w:r>
            <w:r w:rsidRPr="00EE1876">
              <w:rPr>
                <w:b/>
                <w:sz w:val="20"/>
              </w:rPr>
              <w:t>и дичи), продукты и консервы из мяса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107,3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96,2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8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6F792A">
            <w:pPr>
              <w:ind w:left="113"/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мясо животных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111,2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114,6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7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D7A49">
            <w:pPr>
              <w:ind w:left="113"/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мясо домашней птицы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109,7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105,3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3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2759A4" w:rsidRDefault="00D1087C" w:rsidP="00FD7A49">
            <w:pPr>
              <w:ind w:left="113"/>
              <w:jc w:val="left"/>
              <w:rPr>
                <w:b/>
                <w:sz w:val="20"/>
                <w:highlight w:val="green"/>
              </w:rPr>
            </w:pPr>
            <w:r w:rsidRPr="004A22CC">
              <w:rPr>
                <w:b/>
                <w:sz w:val="20"/>
              </w:rPr>
              <w:t>продукты из мяса</w:t>
            </w:r>
            <w:r>
              <w:rPr>
                <w:b/>
                <w:sz w:val="20"/>
              </w:rPr>
              <w:t xml:space="preserve"> и мяса птицы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105,8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113,2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9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2759A4" w:rsidRDefault="00D1087C" w:rsidP="00FD7A49">
            <w:pPr>
              <w:ind w:left="113"/>
              <w:jc w:val="left"/>
              <w:rPr>
                <w:b/>
                <w:sz w:val="20"/>
                <w:highlight w:val="green"/>
              </w:rPr>
            </w:pPr>
            <w:r w:rsidRPr="004A22CC">
              <w:rPr>
                <w:b/>
                <w:sz w:val="20"/>
              </w:rPr>
              <w:t>консервы из мяс</w:t>
            </w:r>
            <w:r>
              <w:rPr>
                <w:b/>
                <w:sz w:val="20"/>
              </w:rPr>
              <w:t>а и мяса птицы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101,4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69,1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50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50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Рыба, ракообразные и моллюски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112,4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87,7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23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27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D7A49">
            <w:pPr>
              <w:ind w:left="113"/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консервы из рыбы и морепродуктов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108,5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101,5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42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48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Пищевые масла и жиры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108,9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109,4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15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D7A49">
            <w:pPr>
              <w:ind w:left="113"/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животные масла и жиры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106,4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118,6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8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D7A49">
            <w:pPr>
              <w:ind w:left="113"/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 xml:space="preserve">растительные масла 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109,5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118,7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26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25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Молочные продукты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108,5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115,3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12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D7A49">
            <w:pPr>
              <w:ind w:left="113"/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молоко питьевое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110,7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128,6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7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D7A49">
            <w:pPr>
              <w:ind w:left="113"/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молочные напитки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111,8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153,3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13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D7A49">
            <w:pPr>
              <w:ind w:left="113"/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сыры жирные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104,9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115</w:t>
            </w:r>
            <w:r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13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D7A49">
            <w:pPr>
              <w:ind w:left="113"/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консервы молочные сухие, сублимированные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104,5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86,1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39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47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Яйцо птицы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107,3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120</w:t>
            </w:r>
            <w:r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6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Сахар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106,1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133,7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17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Кондитерские изделия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119,8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102</w:t>
            </w:r>
            <w:r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23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28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Чай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113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97,2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34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39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Соль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110,2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71,3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21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Хлеб и хлебобулочные изделия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  <w:highlight w:val="yellow"/>
              </w:rPr>
            </w:pPr>
            <w:r w:rsidRPr="00C3353D">
              <w:rPr>
                <w:b/>
                <w:sz w:val="20"/>
              </w:rPr>
              <w:t>106,6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119,2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5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Мука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122,1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97,4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14</w:t>
            </w:r>
          </w:p>
        </w:tc>
      </w:tr>
      <w:tr w:rsidR="00D1087C" w:rsidRPr="00840376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8F778B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Крупа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109,9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112,6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24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25</w:t>
            </w:r>
          </w:p>
        </w:tc>
      </w:tr>
      <w:tr w:rsidR="00D1087C" w:rsidRPr="00840376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840376" w:rsidRDefault="00D1087C" w:rsidP="00FF5957">
            <w:pPr>
              <w:jc w:val="left"/>
              <w:rPr>
                <w:b/>
                <w:sz w:val="20"/>
              </w:rPr>
            </w:pPr>
            <w:r w:rsidRPr="00840376">
              <w:rPr>
                <w:b/>
                <w:sz w:val="20"/>
              </w:rPr>
              <w:t>Макаронные изделия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105,6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129,6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26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24</w:t>
            </w:r>
          </w:p>
        </w:tc>
      </w:tr>
      <w:tr w:rsidR="00D1087C" w:rsidRPr="001112DA" w:rsidTr="00261A87">
        <w:trPr>
          <w:trHeight w:val="7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Свежий картофель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115,5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122,3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3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Свежие овощи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120,7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99,1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4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Свежие фрукты</w:t>
            </w:r>
          </w:p>
        </w:tc>
        <w:tc>
          <w:tcPr>
            <w:tcW w:w="1134" w:type="dxa"/>
            <w:vAlign w:val="bottom"/>
          </w:tcPr>
          <w:p w:rsidR="00D1087C" w:rsidRPr="00455617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106</w:t>
            </w:r>
            <w:r w:rsidR="00455617">
              <w:rPr>
                <w:b/>
                <w:sz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96,8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4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Мужская, женская и детская одежда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  <w:highlight w:val="yellow"/>
              </w:rPr>
            </w:pPr>
            <w:r w:rsidRPr="00C3353D">
              <w:rPr>
                <w:b/>
                <w:sz w:val="20"/>
              </w:rPr>
              <w:t>122,2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135,9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103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111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Обувь кожаная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  <w:highlight w:val="yellow"/>
              </w:rPr>
            </w:pPr>
            <w:r w:rsidRPr="00C3353D">
              <w:rPr>
                <w:b/>
                <w:sz w:val="20"/>
              </w:rPr>
              <w:t>140,6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127,7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234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31</w:t>
            </w: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D40799">
            <w:pPr>
              <w:ind w:right="-57"/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Компьютеры в полной комплектации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  <w:highlight w:val="yellow"/>
              </w:rPr>
            </w:pPr>
            <w:r w:rsidRPr="00C3353D">
              <w:rPr>
                <w:b/>
                <w:sz w:val="20"/>
              </w:rPr>
              <w:t>95,6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89</w:t>
            </w:r>
            <w:r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  <w:lang w:val="en-US"/>
              </w:rPr>
            </w:pPr>
            <w:r w:rsidRPr="009D562D">
              <w:rPr>
                <w:b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72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Мобильные телефоны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  <w:highlight w:val="yellow"/>
              </w:rPr>
            </w:pPr>
            <w:r w:rsidRPr="00C3353D">
              <w:rPr>
                <w:b/>
                <w:sz w:val="20"/>
              </w:rPr>
              <w:t>107,5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182,3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82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Телевизоры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  <w:highlight w:val="yellow"/>
              </w:rPr>
            </w:pPr>
            <w:r w:rsidRPr="00C3353D">
              <w:rPr>
                <w:b/>
                <w:sz w:val="20"/>
              </w:rPr>
              <w:t>99,2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127,5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104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111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Холодильники и морозильники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112,8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120</w:t>
            </w:r>
            <w:r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106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Стиральные машины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</w:rPr>
            </w:pPr>
            <w:r w:rsidRPr="00C3353D">
              <w:rPr>
                <w:b/>
                <w:sz w:val="20"/>
              </w:rPr>
              <w:t>102,5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130,7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66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66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Мебель бытовая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  <w:highlight w:val="yellow"/>
              </w:rPr>
            </w:pPr>
            <w:r w:rsidRPr="00C3353D">
              <w:rPr>
                <w:b/>
                <w:sz w:val="20"/>
              </w:rPr>
              <w:t>101,3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111,4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25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24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FF5957">
            <w:pPr>
              <w:jc w:val="left"/>
              <w:rPr>
                <w:b/>
                <w:sz w:val="20"/>
              </w:rPr>
            </w:pPr>
            <w:r w:rsidRPr="00632CB7">
              <w:rPr>
                <w:b/>
                <w:sz w:val="20"/>
              </w:rPr>
              <w:t>Строительные материалы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  <w:highlight w:val="yellow"/>
              </w:rPr>
            </w:pPr>
            <w:r w:rsidRPr="00C3353D">
              <w:rPr>
                <w:b/>
                <w:sz w:val="20"/>
              </w:rPr>
              <w:t>110,4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94,8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184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24</w:t>
            </w:r>
            <w:r>
              <w:rPr>
                <w:b/>
                <w:color w:val="000000"/>
                <w:sz w:val="20"/>
              </w:rPr>
              <w:t>8</w:t>
            </w:r>
          </w:p>
        </w:tc>
      </w:tr>
      <w:tr w:rsidR="00D1087C" w:rsidRPr="001112DA" w:rsidTr="00261A87">
        <w:trPr>
          <w:trHeight w:val="227"/>
          <w:jc w:val="center"/>
        </w:trPr>
        <w:tc>
          <w:tcPr>
            <w:tcW w:w="4535" w:type="dxa"/>
            <w:vAlign w:val="bottom"/>
          </w:tcPr>
          <w:p w:rsidR="00D1087C" w:rsidRPr="00F04937" w:rsidRDefault="00D1087C" w:rsidP="00030EC4">
            <w:pPr>
              <w:ind w:right="-57"/>
              <w:jc w:val="left"/>
              <w:rPr>
                <w:b/>
                <w:sz w:val="20"/>
              </w:rPr>
            </w:pPr>
            <w:r w:rsidRPr="00F04937">
              <w:rPr>
                <w:b/>
                <w:sz w:val="20"/>
              </w:rPr>
              <w:t>Изделия, применяемые в ме</w:t>
            </w:r>
            <w:r>
              <w:rPr>
                <w:b/>
                <w:sz w:val="20"/>
              </w:rPr>
              <w:t>дицинских целях, ортопедические</w:t>
            </w:r>
            <w:r w:rsidRPr="00F04937">
              <w:rPr>
                <w:b/>
                <w:sz w:val="20"/>
              </w:rPr>
              <w:t xml:space="preserve"> изделия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sz w:val="20"/>
                <w:highlight w:val="yellow"/>
              </w:rPr>
            </w:pPr>
            <w:r w:rsidRPr="00C3353D">
              <w:rPr>
                <w:b/>
                <w:sz w:val="20"/>
              </w:rPr>
              <w:t>106,8</w:t>
            </w:r>
          </w:p>
        </w:tc>
        <w:tc>
          <w:tcPr>
            <w:tcW w:w="1134" w:type="dxa"/>
            <w:vAlign w:val="bottom"/>
          </w:tcPr>
          <w:p w:rsidR="00D1087C" w:rsidRPr="00C3353D" w:rsidRDefault="00D1087C" w:rsidP="00D1087C">
            <w:pPr>
              <w:ind w:right="227"/>
              <w:jc w:val="right"/>
              <w:rPr>
                <w:b/>
                <w:color w:val="000000"/>
                <w:sz w:val="20"/>
              </w:rPr>
            </w:pPr>
            <w:r w:rsidRPr="00C3353D">
              <w:rPr>
                <w:b/>
                <w:color w:val="000000"/>
                <w:sz w:val="20"/>
              </w:rPr>
              <w:t>92,4</w:t>
            </w:r>
          </w:p>
        </w:tc>
        <w:tc>
          <w:tcPr>
            <w:tcW w:w="1134" w:type="dxa"/>
            <w:vAlign w:val="bottom"/>
          </w:tcPr>
          <w:p w:rsidR="00D1087C" w:rsidRPr="009D562D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9D562D">
              <w:rPr>
                <w:b/>
                <w:color w:val="000000"/>
                <w:sz w:val="20"/>
              </w:rPr>
              <w:t>91</w:t>
            </w:r>
          </w:p>
        </w:tc>
        <w:tc>
          <w:tcPr>
            <w:tcW w:w="1134" w:type="dxa"/>
            <w:vAlign w:val="bottom"/>
          </w:tcPr>
          <w:p w:rsidR="00D1087C" w:rsidRPr="00477212" w:rsidRDefault="00D1087C" w:rsidP="00D1087C">
            <w:pPr>
              <w:ind w:right="312"/>
              <w:jc w:val="right"/>
              <w:rPr>
                <w:b/>
                <w:color w:val="000000"/>
                <w:sz w:val="20"/>
              </w:rPr>
            </w:pPr>
            <w:r w:rsidRPr="00477212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8</w:t>
            </w:r>
          </w:p>
        </w:tc>
      </w:tr>
    </w:tbl>
    <w:p w:rsidR="00FF5957" w:rsidRPr="00D1087C" w:rsidRDefault="00FF5957" w:rsidP="00AA5474">
      <w:pPr>
        <w:spacing w:before="240" w:after="240"/>
        <w:jc w:val="center"/>
        <w:rPr>
          <w:b/>
          <w:sz w:val="20"/>
          <w:vertAlign w:val="superscript"/>
        </w:rPr>
      </w:pPr>
      <w:bookmarkStart w:id="13" w:name="_Toc493779747"/>
      <w:r w:rsidRPr="00AA5474">
        <w:rPr>
          <w:b/>
          <w:sz w:val="20"/>
        </w:rPr>
        <w:t>ОБЩЕСТВЕННОЕ ПИТАНИЕ</w:t>
      </w:r>
      <w:bookmarkEnd w:id="13"/>
    </w:p>
    <w:p w:rsidR="00FF5957" w:rsidRPr="00AA5474" w:rsidRDefault="00FF5957" w:rsidP="00AA5474">
      <w:pPr>
        <w:ind w:firstLine="720"/>
      </w:pPr>
      <w:bookmarkStart w:id="14" w:name="_Toc414870598"/>
      <w:bookmarkStart w:id="15" w:name="_Toc493779748"/>
      <w:r w:rsidRPr="00AA5474">
        <w:rPr>
          <w:b/>
          <w:bCs/>
        </w:rPr>
        <w:t>Оборот общественного питания</w:t>
      </w:r>
      <w:r w:rsidRPr="00AA5474">
        <w:t xml:space="preserve"> </w:t>
      </w:r>
      <w:r w:rsidR="008F6A24" w:rsidRPr="00AA5474">
        <w:t xml:space="preserve">в </w:t>
      </w:r>
      <w:bookmarkEnd w:id="14"/>
      <w:bookmarkEnd w:id="15"/>
      <w:r w:rsidR="00F3565D">
        <w:rPr>
          <w:lang w:val="en-US"/>
        </w:rPr>
        <w:t>I</w:t>
      </w:r>
      <w:r w:rsidR="00F3565D" w:rsidRPr="00F3565D">
        <w:t xml:space="preserve"> </w:t>
      </w:r>
      <w:r w:rsidR="00F3565D">
        <w:t>квартале</w:t>
      </w:r>
      <w:r w:rsidR="0046688E">
        <w:t xml:space="preserve"> </w:t>
      </w:r>
      <w:r w:rsidR="00C17572" w:rsidRPr="00AA5474">
        <w:t>202</w:t>
      </w:r>
      <w:r w:rsidR="0046688E">
        <w:t>4</w:t>
      </w:r>
      <w:r w:rsidR="002E307D" w:rsidRPr="00AA5474">
        <w:t xml:space="preserve"> </w:t>
      </w:r>
      <w:r w:rsidR="000E7FA3" w:rsidRPr="00AA5474">
        <w:t>г</w:t>
      </w:r>
      <w:r w:rsidR="002E307D" w:rsidRPr="00AA5474">
        <w:t>од</w:t>
      </w:r>
      <w:r w:rsidR="0046688E">
        <w:t>а</w:t>
      </w:r>
      <w:r w:rsidR="0047364F" w:rsidRPr="00AA5474">
        <w:t xml:space="preserve"> </w:t>
      </w:r>
      <w:r w:rsidR="00905659" w:rsidRPr="00AA5474">
        <w:t xml:space="preserve">составил </w:t>
      </w:r>
      <w:r w:rsidR="0046688E">
        <w:br/>
      </w:r>
      <w:r w:rsidR="00D1087C" w:rsidRPr="00D1087C">
        <w:rPr>
          <w:noProof/>
          <w:lang w:eastAsia="x-none"/>
        </w:rPr>
        <w:t xml:space="preserve">3184,6 </w:t>
      </w:r>
      <w:proofErr w:type="gramStart"/>
      <w:r w:rsidR="000E7FA3" w:rsidRPr="00AA5474">
        <w:t>млн</w:t>
      </w:r>
      <w:proofErr w:type="gramEnd"/>
      <w:r w:rsidR="000E7FA3" w:rsidRPr="00AA5474">
        <w:t xml:space="preserve"> рублей </w:t>
      </w:r>
      <w:r w:rsidR="000E7FA3" w:rsidRPr="00D1087C">
        <w:t xml:space="preserve">или </w:t>
      </w:r>
      <w:r w:rsidR="00D1087C" w:rsidRPr="00D1087C">
        <w:rPr>
          <w:noProof/>
          <w:lang w:eastAsia="x-none"/>
        </w:rPr>
        <w:t>99,6</w:t>
      </w:r>
      <w:r w:rsidR="001E794B" w:rsidRPr="00D1087C">
        <w:t>%</w:t>
      </w:r>
      <w:r w:rsidR="001E794B" w:rsidRPr="00AA5474">
        <w:t xml:space="preserve"> </w:t>
      </w:r>
      <w:r w:rsidR="000E7FA3" w:rsidRPr="00AA5474">
        <w:t xml:space="preserve">(в сопоставимых ценах) к </w:t>
      </w:r>
      <w:r w:rsidR="00F3565D">
        <w:rPr>
          <w:lang w:val="en-US"/>
        </w:rPr>
        <w:t>I</w:t>
      </w:r>
      <w:r w:rsidR="00F3565D" w:rsidRPr="00F3565D">
        <w:t xml:space="preserve"> </w:t>
      </w:r>
      <w:r w:rsidR="00F3565D">
        <w:t xml:space="preserve">кварталу </w:t>
      </w:r>
      <w:r w:rsidR="0046688E">
        <w:t>2023</w:t>
      </w:r>
      <w:r w:rsidR="002E307D" w:rsidRPr="00AA5474">
        <w:t xml:space="preserve"> </w:t>
      </w:r>
      <w:r w:rsidR="0047364F" w:rsidRPr="00AA5474">
        <w:t>г</w:t>
      </w:r>
      <w:r w:rsidR="002E307D" w:rsidRPr="00AA5474">
        <w:t>од</w:t>
      </w:r>
      <w:r w:rsidR="0046688E">
        <w:t>а</w:t>
      </w:r>
      <w:r w:rsidR="005420B9" w:rsidRPr="00AA5474">
        <w:t>.</w:t>
      </w:r>
    </w:p>
    <w:p w:rsidR="00FF5957" w:rsidRPr="00AA5474" w:rsidRDefault="00FF5957" w:rsidP="00AA5474">
      <w:pPr>
        <w:spacing w:before="240" w:after="240"/>
        <w:jc w:val="center"/>
        <w:rPr>
          <w:b/>
          <w:bCs/>
        </w:rPr>
      </w:pPr>
      <w:bookmarkStart w:id="16" w:name="_Toc417301680"/>
      <w:bookmarkStart w:id="17" w:name="_Toc493779749"/>
      <w:r w:rsidRPr="00AA5474">
        <w:rPr>
          <w:b/>
          <w:bCs/>
        </w:rPr>
        <w:t>Динамика оборота общественного питания</w:t>
      </w:r>
      <w:bookmarkEnd w:id="16"/>
      <w:bookmarkEnd w:id="17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68"/>
        <w:gridCol w:w="2269"/>
        <w:gridCol w:w="2267"/>
      </w:tblGrid>
      <w:tr w:rsidR="00FF5957" w:rsidRPr="001112DA" w:rsidTr="00D610C4">
        <w:trPr>
          <w:trHeight w:val="283"/>
          <w:jc w:val="center"/>
        </w:trPr>
        <w:tc>
          <w:tcPr>
            <w:tcW w:w="2268" w:type="dxa"/>
            <w:vMerge w:val="restart"/>
            <w:vAlign w:val="center"/>
          </w:tcPr>
          <w:p w:rsidR="00FF5957" w:rsidRPr="001112DA" w:rsidRDefault="00FF5957" w:rsidP="00FF5957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F5957" w:rsidRPr="0047275E" w:rsidRDefault="006171B8" w:rsidP="00FF5957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Млн</w:t>
            </w:r>
            <w:proofErr w:type="gramEnd"/>
            <w:r w:rsidR="00FF5957" w:rsidRPr="0047275E">
              <w:rPr>
                <w:b/>
                <w:sz w:val="20"/>
              </w:rPr>
              <w:br/>
              <w:t>рублей</w:t>
            </w:r>
          </w:p>
        </w:tc>
        <w:tc>
          <w:tcPr>
            <w:tcW w:w="4536" w:type="dxa"/>
            <w:gridSpan w:val="2"/>
            <w:vAlign w:val="center"/>
          </w:tcPr>
          <w:p w:rsidR="00FF5957" w:rsidRPr="0047275E" w:rsidRDefault="00FF5957" w:rsidP="00FF5957">
            <w:pPr>
              <w:jc w:val="center"/>
              <w:rPr>
                <w:b/>
                <w:sz w:val="20"/>
              </w:rPr>
            </w:pPr>
            <w:r w:rsidRPr="0047275E">
              <w:rPr>
                <w:b/>
                <w:sz w:val="20"/>
              </w:rPr>
              <w:t>В  %  к</w:t>
            </w:r>
          </w:p>
        </w:tc>
      </w:tr>
      <w:tr w:rsidR="00FF5957" w:rsidRPr="001112DA" w:rsidTr="00D610C4">
        <w:trPr>
          <w:trHeight w:val="227"/>
          <w:jc w:val="center"/>
        </w:trPr>
        <w:tc>
          <w:tcPr>
            <w:tcW w:w="2268" w:type="dxa"/>
            <w:vMerge/>
            <w:vAlign w:val="center"/>
          </w:tcPr>
          <w:p w:rsidR="00FF5957" w:rsidRPr="001112DA" w:rsidRDefault="00FF5957" w:rsidP="00FF5957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FF5957" w:rsidRPr="0047275E" w:rsidRDefault="00FF5957" w:rsidP="00FF5957">
            <w:pPr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F5957" w:rsidRPr="0047275E" w:rsidRDefault="008337C7" w:rsidP="009862D9">
            <w:pPr>
              <w:ind w:left="-91" w:right="-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="00FF5957" w:rsidRPr="0047275E">
              <w:rPr>
                <w:b/>
                <w:sz w:val="20"/>
              </w:rPr>
              <w:t>оответствующему</w:t>
            </w:r>
            <w:r w:rsidR="009862D9">
              <w:rPr>
                <w:b/>
                <w:sz w:val="20"/>
              </w:rPr>
              <w:t xml:space="preserve"> </w:t>
            </w:r>
            <w:r w:rsidR="00FF5957" w:rsidRPr="0047275E">
              <w:rPr>
                <w:b/>
                <w:sz w:val="20"/>
              </w:rPr>
              <w:t>периоду предыдущего года</w:t>
            </w:r>
          </w:p>
        </w:tc>
        <w:tc>
          <w:tcPr>
            <w:tcW w:w="2267" w:type="dxa"/>
            <w:vAlign w:val="center"/>
          </w:tcPr>
          <w:p w:rsidR="00FF5957" w:rsidRPr="0047275E" w:rsidRDefault="00FF5957" w:rsidP="00FD7A49">
            <w:pPr>
              <w:ind w:left="-91" w:right="-91"/>
              <w:jc w:val="center"/>
              <w:rPr>
                <w:b/>
                <w:bCs/>
                <w:sz w:val="20"/>
              </w:rPr>
            </w:pPr>
            <w:r w:rsidRPr="0047275E">
              <w:rPr>
                <w:b/>
                <w:bCs/>
                <w:sz w:val="20"/>
              </w:rPr>
              <w:t>предыдущему периоду</w:t>
            </w:r>
          </w:p>
        </w:tc>
      </w:tr>
      <w:tr w:rsidR="00C17572" w:rsidRPr="00EB0170" w:rsidTr="00C17572">
        <w:trPr>
          <w:trHeight w:val="283"/>
          <w:jc w:val="center"/>
        </w:trPr>
        <w:tc>
          <w:tcPr>
            <w:tcW w:w="9072" w:type="dxa"/>
            <w:gridSpan w:val="4"/>
            <w:vAlign w:val="center"/>
          </w:tcPr>
          <w:p w:rsidR="00C17572" w:rsidRPr="005774D1" w:rsidRDefault="00C17572" w:rsidP="00C17572">
            <w:pPr>
              <w:jc w:val="center"/>
              <w:rPr>
                <w:b/>
                <w:bCs/>
                <w:sz w:val="20"/>
              </w:rPr>
            </w:pPr>
            <w:r w:rsidRPr="005774D1">
              <w:rPr>
                <w:b/>
                <w:bCs/>
                <w:sz w:val="20"/>
              </w:rPr>
              <w:t>2023</w:t>
            </w:r>
            <w:r w:rsidR="00E93376">
              <w:rPr>
                <w:b/>
                <w:bCs/>
                <w:sz w:val="20"/>
                <w:vertAlign w:val="superscript"/>
              </w:rPr>
              <w:t>1)</w:t>
            </w:r>
          </w:p>
        </w:tc>
      </w:tr>
      <w:tr w:rsidR="00D1087C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6665BB" w:rsidRDefault="00D1087C" w:rsidP="00880F1F">
            <w:pPr>
              <w:rPr>
                <w:b/>
                <w:bCs/>
                <w:sz w:val="20"/>
                <w:vertAlign w:val="superscript"/>
              </w:rPr>
            </w:pPr>
            <w:r w:rsidRPr="009D333A">
              <w:rPr>
                <w:b/>
                <w:bCs/>
                <w:noProof/>
                <w:sz w:val="20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942,1</w:t>
            </w:r>
          </w:p>
        </w:tc>
        <w:tc>
          <w:tcPr>
            <w:tcW w:w="2269" w:type="dxa"/>
            <w:vAlign w:val="center"/>
          </w:tcPr>
          <w:p w:rsidR="00D1087C" w:rsidRPr="00B32011" w:rsidRDefault="00D1087C" w:rsidP="00D1087C">
            <w:pPr>
              <w:ind w:right="794"/>
              <w:jc w:val="right"/>
              <w:rPr>
                <w:b/>
                <w:bCs/>
                <w:sz w:val="20"/>
                <w:highlight w:val="yellow"/>
              </w:rPr>
            </w:pPr>
            <w:r w:rsidRPr="005873C0">
              <w:rPr>
                <w:b/>
                <w:bCs/>
                <w:sz w:val="20"/>
              </w:rPr>
              <w:t>110,0</w:t>
            </w:r>
          </w:p>
        </w:tc>
        <w:tc>
          <w:tcPr>
            <w:tcW w:w="2267" w:type="dxa"/>
            <w:vAlign w:val="bottom"/>
          </w:tcPr>
          <w:p w:rsidR="00D1087C" w:rsidRPr="00B32011" w:rsidRDefault="00D1087C" w:rsidP="00D1087C">
            <w:pPr>
              <w:ind w:right="794"/>
              <w:jc w:val="right"/>
              <w:rPr>
                <w:b/>
                <w:bCs/>
                <w:sz w:val="20"/>
                <w:highlight w:val="yellow"/>
              </w:rPr>
            </w:pPr>
            <w:r w:rsidRPr="005873C0">
              <w:rPr>
                <w:b/>
                <w:bCs/>
                <w:sz w:val="20"/>
              </w:rPr>
              <w:t>93,5</w:t>
            </w:r>
          </w:p>
        </w:tc>
      </w:tr>
      <w:tr w:rsidR="00D1087C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9D333A" w:rsidRDefault="00D1087C" w:rsidP="00880F1F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907,4</w:t>
            </w:r>
          </w:p>
        </w:tc>
        <w:tc>
          <w:tcPr>
            <w:tcW w:w="2269" w:type="dxa"/>
            <w:vAlign w:val="center"/>
          </w:tcPr>
          <w:p w:rsidR="00D1087C" w:rsidRPr="00B32011" w:rsidRDefault="00D1087C" w:rsidP="00D1087C">
            <w:pPr>
              <w:ind w:right="794"/>
              <w:jc w:val="right"/>
              <w:rPr>
                <w:b/>
                <w:bCs/>
                <w:sz w:val="20"/>
                <w:highlight w:val="yellow"/>
              </w:rPr>
            </w:pPr>
            <w:r w:rsidRPr="005873C0">
              <w:rPr>
                <w:b/>
                <w:bCs/>
                <w:sz w:val="20"/>
              </w:rPr>
              <w:t>104,6</w:t>
            </w:r>
          </w:p>
        </w:tc>
        <w:tc>
          <w:tcPr>
            <w:tcW w:w="2267" w:type="dxa"/>
            <w:vAlign w:val="bottom"/>
          </w:tcPr>
          <w:p w:rsidR="00D1087C" w:rsidRPr="00B32011" w:rsidRDefault="00D1087C" w:rsidP="00D1087C">
            <w:pPr>
              <w:ind w:right="794"/>
              <w:jc w:val="right"/>
              <w:rPr>
                <w:b/>
                <w:bCs/>
                <w:sz w:val="20"/>
                <w:highlight w:val="yellow"/>
              </w:rPr>
            </w:pPr>
            <w:r w:rsidRPr="005873C0">
              <w:rPr>
                <w:b/>
                <w:bCs/>
                <w:sz w:val="20"/>
              </w:rPr>
              <w:t>96,2</w:t>
            </w:r>
          </w:p>
        </w:tc>
      </w:tr>
      <w:tr w:rsidR="00D1087C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AD69AE" w:rsidRDefault="00D1087C" w:rsidP="00880F1F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993,4</w:t>
            </w:r>
          </w:p>
        </w:tc>
        <w:tc>
          <w:tcPr>
            <w:tcW w:w="2269" w:type="dxa"/>
            <w:vAlign w:val="center"/>
          </w:tcPr>
          <w:p w:rsidR="00D1087C" w:rsidRPr="005774D1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5873C0">
              <w:rPr>
                <w:b/>
                <w:bCs/>
                <w:sz w:val="20"/>
              </w:rPr>
              <w:t>115,8</w:t>
            </w:r>
          </w:p>
        </w:tc>
        <w:tc>
          <w:tcPr>
            <w:tcW w:w="2267" w:type="dxa"/>
            <w:vAlign w:val="bottom"/>
          </w:tcPr>
          <w:p w:rsidR="00D1087C" w:rsidRPr="005774D1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5873C0">
              <w:rPr>
                <w:b/>
                <w:bCs/>
                <w:sz w:val="20"/>
              </w:rPr>
              <w:t>108,6</w:t>
            </w:r>
          </w:p>
        </w:tc>
      </w:tr>
      <w:tr w:rsidR="00D1087C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AD69AE" w:rsidRDefault="00D1087C" w:rsidP="00880F1F">
            <w:pPr>
              <w:jc w:val="left"/>
              <w:rPr>
                <w:b/>
                <w:bCs/>
                <w:sz w:val="20"/>
              </w:rPr>
            </w:pPr>
            <w:r w:rsidRPr="00AD69AE">
              <w:rPr>
                <w:b/>
                <w:bCs/>
                <w:sz w:val="20"/>
                <w:lang w:val="en-US"/>
              </w:rPr>
              <w:t xml:space="preserve">I </w:t>
            </w:r>
            <w:r w:rsidRPr="00AD69AE"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2842,9</w:t>
            </w:r>
          </w:p>
        </w:tc>
        <w:tc>
          <w:tcPr>
            <w:tcW w:w="2269" w:type="dxa"/>
            <w:vAlign w:val="center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110,1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D1087C" w:rsidRPr="00EB0170" w:rsidTr="00675FA2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C87091" w:rsidRDefault="00D1087C" w:rsidP="00880F1F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1058,6</w:t>
            </w:r>
          </w:p>
        </w:tc>
        <w:tc>
          <w:tcPr>
            <w:tcW w:w="2269" w:type="dxa"/>
            <w:vAlign w:val="center"/>
          </w:tcPr>
          <w:p w:rsidR="00D1087C" w:rsidRPr="00B44A1F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671164">
              <w:rPr>
                <w:b/>
                <w:bCs/>
                <w:sz w:val="20"/>
              </w:rPr>
              <w:t>116,6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671164">
              <w:rPr>
                <w:b/>
                <w:bCs/>
                <w:sz w:val="20"/>
              </w:rPr>
              <w:t>106,0</w:t>
            </w:r>
          </w:p>
        </w:tc>
      </w:tr>
      <w:tr w:rsidR="00D1087C" w:rsidRPr="00EB0170" w:rsidTr="00675FA2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Default="00D1087C" w:rsidP="00880F1F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Май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1068,0</w:t>
            </w:r>
          </w:p>
        </w:tc>
        <w:tc>
          <w:tcPr>
            <w:tcW w:w="2269" w:type="dxa"/>
            <w:vAlign w:val="center"/>
          </w:tcPr>
          <w:p w:rsidR="00D1087C" w:rsidRPr="00B44A1F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671164">
              <w:rPr>
                <w:b/>
                <w:bCs/>
                <w:sz w:val="20"/>
              </w:rPr>
              <w:t>115,7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671164">
              <w:rPr>
                <w:b/>
                <w:bCs/>
                <w:sz w:val="20"/>
              </w:rPr>
              <w:t>100,7</w:t>
            </w:r>
          </w:p>
        </w:tc>
      </w:tr>
      <w:tr w:rsidR="00D1087C" w:rsidRPr="00EB0170" w:rsidTr="00BF5BB8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Default="00D1087C" w:rsidP="00BE7FD7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1037,6</w:t>
            </w:r>
          </w:p>
        </w:tc>
        <w:tc>
          <w:tcPr>
            <w:tcW w:w="2269" w:type="dxa"/>
            <w:vAlign w:val="center"/>
          </w:tcPr>
          <w:p w:rsidR="00D1087C" w:rsidRPr="00305408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671164">
              <w:rPr>
                <w:b/>
                <w:bCs/>
                <w:sz w:val="20"/>
              </w:rPr>
              <w:t>107,4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671164">
              <w:rPr>
                <w:b/>
                <w:bCs/>
                <w:sz w:val="20"/>
              </w:rPr>
              <w:t>96,7</w:t>
            </w:r>
          </w:p>
        </w:tc>
      </w:tr>
      <w:tr w:rsidR="00D1087C" w:rsidRPr="00EB0170" w:rsidTr="00BF5BB8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562120" w:rsidRDefault="00D1087C" w:rsidP="00BE7FD7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3164,3</w:t>
            </w:r>
          </w:p>
        </w:tc>
        <w:tc>
          <w:tcPr>
            <w:tcW w:w="2269" w:type="dxa"/>
            <w:vAlign w:val="center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113,1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D1087C" w:rsidRPr="00EB0170" w:rsidTr="00BF5BB8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562120" w:rsidRDefault="00D1087C" w:rsidP="00BE7FD7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I</w:t>
            </w:r>
            <w:r>
              <w:rPr>
                <w:b/>
                <w:bCs/>
                <w:sz w:val="20"/>
              </w:rPr>
              <w:t xml:space="preserve"> полугодие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6007,1</w:t>
            </w:r>
          </w:p>
        </w:tc>
        <w:tc>
          <w:tcPr>
            <w:tcW w:w="2269" w:type="dxa"/>
            <w:vAlign w:val="center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671164">
              <w:rPr>
                <w:b/>
                <w:bCs/>
                <w:sz w:val="20"/>
              </w:rPr>
              <w:t>111,6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6E4FEF" w:rsidRDefault="00D1087C" w:rsidP="00BE7FD7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1079,0</w:t>
            </w:r>
          </w:p>
        </w:tc>
        <w:tc>
          <w:tcPr>
            <w:tcW w:w="2269" w:type="dxa"/>
            <w:vAlign w:val="center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9C06D0">
              <w:rPr>
                <w:b/>
                <w:bCs/>
                <w:sz w:val="20"/>
              </w:rPr>
              <w:t>107,5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9C06D0">
              <w:rPr>
                <w:b/>
                <w:bCs/>
                <w:sz w:val="20"/>
              </w:rPr>
              <w:t>104,4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Default="00D1087C" w:rsidP="00BE7FD7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1056,9</w:t>
            </w:r>
          </w:p>
        </w:tc>
        <w:tc>
          <w:tcPr>
            <w:tcW w:w="2269" w:type="dxa"/>
            <w:vAlign w:val="center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9C06D0">
              <w:rPr>
                <w:b/>
                <w:bCs/>
                <w:sz w:val="20"/>
              </w:rPr>
              <w:t>100,6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9C06D0">
              <w:rPr>
                <w:b/>
                <w:bCs/>
                <w:sz w:val="20"/>
              </w:rPr>
              <w:t>97,3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Default="00D1087C" w:rsidP="00060DC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1048,6</w:t>
            </w:r>
          </w:p>
        </w:tc>
        <w:tc>
          <w:tcPr>
            <w:tcW w:w="2269" w:type="dxa"/>
            <w:vAlign w:val="center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9C06D0">
              <w:rPr>
                <w:b/>
                <w:bCs/>
                <w:sz w:val="20"/>
              </w:rPr>
              <w:t>99,5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9C06D0">
              <w:rPr>
                <w:b/>
                <w:bCs/>
                <w:sz w:val="20"/>
              </w:rPr>
              <w:t>99,1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562120" w:rsidRDefault="00D1087C" w:rsidP="00060DC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3184,5</w:t>
            </w:r>
          </w:p>
        </w:tc>
        <w:tc>
          <w:tcPr>
            <w:tcW w:w="2269" w:type="dxa"/>
            <w:vAlign w:val="center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102,5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Default="00D1087C" w:rsidP="00060DC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Январь-сентябрь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9191,6</w:t>
            </w:r>
          </w:p>
        </w:tc>
        <w:tc>
          <w:tcPr>
            <w:tcW w:w="2269" w:type="dxa"/>
            <w:vAlign w:val="center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1204E8">
              <w:rPr>
                <w:b/>
                <w:bCs/>
                <w:sz w:val="20"/>
              </w:rPr>
              <w:t>108,1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Default="00D1087C" w:rsidP="00060DC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1066,9</w:t>
            </w:r>
          </w:p>
        </w:tc>
        <w:tc>
          <w:tcPr>
            <w:tcW w:w="2269" w:type="dxa"/>
            <w:vAlign w:val="center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1204E8">
              <w:rPr>
                <w:b/>
                <w:bCs/>
                <w:sz w:val="20"/>
              </w:rPr>
              <w:t>100,9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1204E8">
              <w:rPr>
                <w:b/>
                <w:bCs/>
                <w:sz w:val="20"/>
              </w:rPr>
              <w:t>98,2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Default="00D1087C" w:rsidP="00060DC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Ноябрь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1042,1</w:t>
            </w:r>
          </w:p>
        </w:tc>
        <w:tc>
          <w:tcPr>
            <w:tcW w:w="2269" w:type="dxa"/>
            <w:vAlign w:val="center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1204E8">
              <w:rPr>
                <w:b/>
                <w:bCs/>
                <w:sz w:val="20"/>
              </w:rPr>
              <w:t>99,9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1204E8">
              <w:rPr>
                <w:b/>
                <w:bCs/>
                <w:sz w:val="20"/>
              </w:rPr>
              <w:t>95,9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Default="00D1087C" w:rsidP="00E77DB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1101,1</w:t>
            </w:r>
          </w:p>
        </w:tc>
        <w:tc>
          <w:tcPr>
            <w:tcW w:w="2269" w:type="dxa"/>
            <w:vAlign w:val="center"/>
          </w:tcPr>
          <w:p w:rsidR="00D1087C" w:rsidRPr="00566596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1204E8">
              <w:rPr>
                <w:b/>
                <w:bCs/>
                <w:sz w:val="20"/>
              </w:rPr>
              <w:t>99,6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1204E8">
              <w:rPr>
                <w:b/>
                <w:bCs/>
                <w:sz w:val="20"/>
              </w:rPr>
              <w:t>104,1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562120" w:rsidRDefault="00D1087C" w:rsidP="00E77DB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 xml:space="preserve">IV </w:t>
            </w:r>
            <w:r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3210,1</w:t>
            </w:r>
          </w:p>
        </w:tc>
        <w:tc>
          <w:tcPr>
            <w:tcW w:w="2269" w:type="dxa"/>
            <w:vAlign w:val="center"/>
          </w:tcPr>
          <w:p w:rsidR="00D1087C" w:rsidRPr="00566596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100,1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Default="00D1087C" w:rsidP="00E77DB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Год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</w:rPr>
            </w:pPr>
            <w:r w:rsidRPr="00AA5777">
              <w:rPr>
                <w:b/>
                <w:color w:val="000000"/>
                <w:sz w:val="20"/>
              </w:rPr>
              <w:t>12401,7</w:t>
            </w:r>
          </w:p>
        </w:tc>
        <w:tc>
          <w:tcPr>
            <w:tcW w:w="2269" w:type="dxa"/>
            <w:vAlign w:val="center"/>
          </w:tcPr>
          <w:p w:rsidR="00D1087C" w:rsidRPr="00DB04F4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1204E8">
              <w:rPr>
                <w:b/>
                <w:bCs/>
                <w:sz w:val="20"/>
              </w:rPr>
              <w:t>105,9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46688E" w:rsidRPr="00EB0170" w:rsidTr="0046688E">
        <w:trPr>
          <w:trHeight w:val="283"/>
          <w:jc w:val="center"/>
        </w:trPr>
        <w:tc>
          <w:tcPr>
            <w:tcW w:w="9072" w:type="dxa"/>
            <w:gridSpan w:val="4"/>
            <w:vAlign w:val="center"/>
          </w:tcPr>
          <w:p w:rsidR="0046688E" w:rsidRPr="00F20022" w:rsidRDefault="0046688E" w:rsidP="0046688E">
            <w:pPr>
              <w:jc w:val="center"/>
              <w:rPr>
                <w:b/>
                <w:bCs/>
                <w:sz w:val="20"/>
              </w:rPr>
            </w:pPr>
            <w:r w:rsidRPr="00F20022">
              <w:rPr>
                <w:b/>
                <w:bCs/>
                <w:sz w:val="20"/>
              </w:rPr>
              <w:t>2024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F3565D" w:rsidRDefault="00D1087C" w:rsidP="00E77DB4">
            <w:pPr>
              <w:jc w:val="left"/>
              <w:rPr>
                <w:b/>
                <w:bCs/>
                <w:sz w:val="20"/>
                <w:vertAlign w:val="superscript"/>
              </w:rPr>
            </w:pPr>
            <w:r w:rsidRPr="009D333A">
              <w:rPr>
                <w:b/>
                <w:bCs/>
                <w:noProof/>
                <w:sz w:val="20"/>
              </w:rPr>
              <w:t>Январь</w:t>
            </w:r>
            <w:proofErr w:type="gramStart"/>
            <w:r w:rsidR="00E93376">
              <w:rPr>
                <w:b/>
                <w:bCs/>
                <w:sz w:val="20"/>
                <w:vertAlign w:val="superscript"/>
              </w:rPr>
              <w:t>1</w:t>
            </w:r>
            <w:proofErr w:type="gramEnd"/>
            <w:r w:rsidR="00E93376"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AA5777">
              <w:rPr>
                <w:b/>
                <w:color w:val="000000"/>
                <w:sz w:val="20"/>
                <w:szCs w:val="22"/>
              </w:rPr>
              <w:t>1055,4</w:t>
            </w:r>
          </w:p>
        </w:tc>
        <w:tc>
          <w:tcPr>
            <w:tcW w:w="2269" w:type="dxa"/>
            <w:vAlign w:val="center"/>
          </w:tcPr>
          <w:p w:rsidR="00D1087C" w:rsidRPr="003E210B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E75A85">
              <w:rPr>
                <w:b/>
                <w:bCs/>
                <w:sz w:val="20"/>
              </w:rPr>
              <w:t>100,3</w:t>
            </w:r>
          </w:p>
        </w:tc>
        <w:tc>
          <w:tcPr>
            <w:tcW w:w="2267" w:type="dxa"/>
            <w:vAlign w:val="bottom"/>
          </w:tcPr>
          <w:p w:rsidR="00D1087C" w:rsidRPr="003E210B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E75A85">
              <w:rPr>
                <w:b/>
                <w:bCs/>
                <w:sz w:val="20"/>
              </w:rPr>
              <w:t>92,3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9D333A" w:rsidRDefault="00D1087C" w:rsidP="00E77DB4">
            <w:pPr>
              <w:jc w:val="lef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Февраль</w:t>
            </w:r>
            <w:r w:rsidR="00E93376">
              <w:rPr>
                <w:b/>
                <w:bCs/>
                <w:sz w:val="20"/>
                <w:vertAlign w:val="superscript"/>
              </w:rPr>
              <w:t>1)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AA5777">
              <w:rPr>
                <w:b/>
                <w:color w:val="000000"/>
                <w:sz w:val="20"/>
                <w:szCs w:val="22"/>
              </w:rPr>
              <w:t>1050,2</w:t>
            </w:r>
          </w:p>
        </w:tc>
        <w:tc>
          <w:tcPr>
            <w:tcW w:w="2269" w:type="dxa"/>
            <w:vAlign w:val="center"/>
          </w:tcPr>
          <w:p w:rsidR="00D1087C" w:rsidRPr="00CB56BE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E75A85">
              <w:rPr>
                <w:b/>
                <w:bCs/>
                <w:sz w:val="20"/>
              </w:rPr>
              <w:t>102,9</w:t>
            </w:r>
          </w:p>
        </w:tc>
        <w:tc>
          <w:tcPr>
            <w:tcW w:w="2267" w:type="dxa"/>
            <w:vAlign w:val="bottom"/>
          </w:tcPr>
          <w:p w:rsidR="00D1087C" w:rsidRPr="00CB56BE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E75A85">
              <w:rPr>
                <w:b/>
                <w:bCs/>
                <w:sz w:val="20"/>
              </w:rPr>
              <w:t>98,7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AD69AE" w:rsidRDefault="00D1087C" w:rsidP="00FF7C0E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AA5777">
              <w:rPr>
                <w:b/>
                <w:color w:val="000000"/>
                <w:sz w:val="20"/>
                <w:szCs w:val="22"/>
              </w:rPr>
              <w:t>1079,1</w:t>
            </w:r>
          </w:p>
        </w:tc>
        <w:tc>
          <w:tcPr>
            <w:tcW w:w="2269" w:type="dxa"/>
            <w:vAlign w:val="center"/>
          </w:tcPr>
          <w:p w:rsidR="00D1087C" w:rsidRPr="00CB56BE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E75A85">
              <w:rPr>
                <w:b/>
                <w:bCs/>
                <w:sz w:val="20"/>
              </w:rPr>
              <w:t>96,0</w:t>
            </w:r>
          </w:p>
        </w:tc>
        <w:tc>
          <w:tcPr>
            <w:tcW w:w="2267" w:type="dxa"/>
            <w:vAlign w:val="bottom"/>
          </w:tcPr>
          <w:p w:rsidR="00D1087C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E75A85">
              <w:rPr>
                <w:b/>
                <w:bCs/>
                <w:sz w:val="20"/>
              </w:rPr>
              <w:t>101,3</w:t>
            </w:r>
          </w:p>
        </w:tc>
      </w:tr>
      <w:tr w:rsidR="00D1087C" w:rsidRPr="00EB0170" w:rsidTr="009B1230">
        <w:trPr>
          <w:trHeight w:val="227"/>
          <w:jc w:val="center"/>
        </w:trPr>
        <w:tc>
          <w:tcPr>
            <w:tcW w:w="2268" w:type="dxa"/>
            <w:vAlign w:val="bottom"/>
          </w:tcPr>
          <w:p w:rsidR="00D1087C" w:rsidRPr="00AD69AE" w:rsidRDefault="00D1087C" w:rsidP="00FF7C0E">
            <w:pPr>
              <w:jc w:val="left"/>
              <w:rPr>
                <w:b/>
                <w:bCs/>
                <w:sz w:val="20"/>
              </w:rPr>
            </w:pPr>
            <w:r w:rsidRPr="00AD69AE">
              <w:rPr>
                <w:b/>
                <w:bCs/>
                <w:sz w:val="20"/>
                <w:lang w:val="en-US"/>
              </w:rPr>
              <w:t xml:space="preserve">I </w:t>
            </w:r>
            <w:r w:rsidRPr="00AD69AE">
              <w:rPr>
                <w:b/>
                <w:bCs/>
                <w:sz w:val="20"/>
              </w:rPr>
              <w:t>квартал</w:t>
            </w:r>
          </w:p>
        </w:tc>
        <w:tc>
          <w:tcPr>
            <w:tcW w:w="2268" w:type="dxa"/>
            <w:vAlign w:val="bottom"/>
          </w:tcPr>
          <w:p w:rsidR="00D1087C" w:rsidRPr="00AA5777" w:rsidRDefault="00D1087C" w:rsidP="00D1087C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AA5777">
              <w:rPr>
                <w:b/>
                <w:color w:val="000000"/>
                <w:sz w:val="20"/>
                <w:szCs w:val="22"/>
              </w:rPr>
              <w:t>3184,6</w:t>
            </w:r>
          </w:p>
        </w:tc>
        <w:tc>
          <w:tcPr>
            <w:tcW w:w="2269" w:type="dxa"/>
            <w:vAlign w:val="center"/>
          </w:tcPr>
          <w:p w:rsidR="00D1087C" w:rsidRPr="00CB56BE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 w:rsidRPr="00E75A85">
              <w:rPr>
                <w:b/>
                <w:bCs/>
                <w:sz w:val="20"/>
              </w:rPr>
              <w:t>99,6</w:t>
            </w:r>
          </w:p>
        </w:tc>
        <w:tc>
          <w:tcPr>
            <w:tcW w:w="2267" w:type="dxa"/>
            <w:vAlign w:val="bottom"/>
          </w:tcPr>
          <w:p w:rsidR="00D1087C" w:rsidRPr="00CB56BE" w:rsidRDefault="00D1087C" w:rsidP="00D1087C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</w:tbl>
    <w:p w:rsidR="00FF5957" w:rsidRPr="00AA5474" w:rsidRDefault="00FF5957" w:rsidP="00AA5474">
      <w:pPr>
        <w:spacing w:before="240" w:after="240"/>
        <w:jc w:val="center"/>
        <w:rPr>
          <w:b/>
          <w:sz w:val="20"/>
        </w:rPr>
      </w:pPr>
      <w:bookmarkStart w:id="18" w:name="_Toc493779750"/>
      <w:r w:rsidRPr="00AA5474">
        <w:rPr>
          <w:b/>
          <w:sz w:val="20"/>
        </w:rPr>
        <w:t>РЫНОК ПЛАТНЫХ УСЛУГ НАСЕЛЕНИЮ</w:t>
      </w:r>
      <w:bookmarkEnd w:id="18"/>
    </w:p>
    <w:p w:rsidR="00FF5957" w:rsidRDefault="00921814" w:rsidP="009E3E19">
      <w:pPr>
        <w:ind w:firstLine="709"/>
      </w:pPr>
      <w:r>
        <w:t>В</w:t>
      </w:r>
      <w:r w:rsidR="00D016B8" w:rsidRPr="00017DB4">
        <w:t xml:space="preserve"> </w:t>
      </w:r>
      <w:r w:rsidR="00913D42">
        <w:t>январе</w:t>
      </w:r>
      <w:r w:rsidR="0055123E">
        <w:t>-</w:t>
      </w:r>
      <w:r w:rsidR="00F3565D">
        <w:t>марте</w:t>
      </w:r>
      <w:r w:rsidR="0046688E">
        <w:t xml:space="preserve"> 2024</w:t>
      </w:r>
      <w:r w:rsidR="004453F2">
        <w:t xml:space="preserve"> </w:t>
      </w:r>
      <w:r w:rsidR="00CE304E" w:rsidRPr="001512DA">
        <w:t>г</w:t>
      </w:r>
      <w:r w:rsidR="00913D42">
        <w:t>ода</w:t>
      </w:r>
      <w:r w:rsidR="00CE304E" w:rsidRPr="001512DA">
        <w:t xml:space="preserve"> населению было оказано </w:t>
      </w:r>
      <w:r w:rsidR="00CE304E" w:rsidRPr="00EB686C">
        <w:t>платных услуг</w:t>
      </w:r>
      <w:r w:rsidR="00905659">
        <w:t xml:space="preserve"> </w:t>
      </w:r>
      <w:r w:rsidR="004C1753">
        <w:br/>
      </w:r>
      <w:r w:rsidR="00CE304E" w:rsidRPr="00F228C4">
        <w:t xml:space="preserve">на </w:t>
      </w:r>
      <w:r w:rsidR="00565934">
        <w:rPr>
          <w:noProof/>
        </w:rPr>
        <w:t xml:space="preserve">14819,2 </w:t>
      </w:r>
      <w:proofErr w:type="gramStart"/>
      <w:r w:rsidR="00CE304E" w:rsidRPr="00F228C4">
        <w:t>млн</w:t>
      </w:r>
      <w:proofErr w:type="gramEnd"/>
      <w:r w:rsidR="00CE304E" w:rsidRPr="00EB686C">
        <w:t xml:space="preserve"> рублей. Удельный вес расходов на оплату услуг в потребительских расходах населения</w:t>
      </w:r>
      <w:r w:rsidR="00C70ACD">
        <w:t xml:space="preserve"> </w:t>
      </w:r>
      <w:r w:rsidR="00CE304E" w:rsidRPr="00F228C4">
        <w:t xml:space="preserve">в </w:t>
      </w:r>
      <w:r w:rsidR="00F3565D">
        <w:t>марте</w:t>
      </w:r>
      <w:r w:rsidR="003D7BEC">
        <w:t xml:space="preserve"> </w:t>
      </w:r>
      <w:r w:rsidR="0046688E">
        <w:t>2024</w:t>
      </w:r>
      <w:r w:rsidR="004453F2">
        <w:t xml:space="preserve"> </w:t>
      </w:r>
      <w:r w:rsidR="00CE304E" w:rsidRPr="00F228C4">
        <w:t>г</w:t>
      </w:r>
      <w:r w:rsidR="004453F2">
        <w:t>ода</w:t>
      </w:r>
      <w:r w:rsidR="00CE304E" w:rsidRPr="00F228C4">
        <w:t xml:space="preserve"> </w:t>
      </w:r>
      <w:r w:rsidR="00CE304E" w:rsidRPr="00565934">
        <w:t xml:space="preserve">составил </w:t>
      </w:r>
      <w:r w:rsidR="00565934" w:rsidRPr="00565934">
        <w:t>17,5</w:t>
      </w:r>
      <w:r w:rsidR="00B73874" w:rsidRPr="00565934">
        <w:t>%</w:t>
      </w:r>
      <w:r w:rsidR="00CE304E" w:rsidRPr="00565934">
        <w:t xml:space="preserve"> </w:t>
      </w:r>
      <w:r w:rsidR="009E64D2" w:rsidRPr="00565934">
        <w:t xml:space="preserve">против </w:t>
      </w:r>
      <w:r w:rsidR="00565934" w:rsidRPr="00565934">
        <w:t>17,6</w:t>
      </w:r>
      <w:r w:rsidR="001641B1" w:rsidRPr="00565934">
        <w:t>%</w:t>
      </w:r>
      <w:r w:rsidR="00B73874" w:rsidRPr="005E3B81">
        <w:t xml:space="preserve"> </w:t>
      </w:r>
      <w:r w:rsidR="009E64D2" w:rsidRPr="005E3B81">
        <w:t xml:space="preserve">в </w:t>
      </w:r>
      <w:r w:rsidR="00F3565D">
        <w:t>марте</w:t>
      </w:r>
      <w:r w:rsidR="003D7BEC" w:rsidRPr="00B94BFD">
        <w:t xml:space="preserve"> </w:t>
      </w:r>
      <w:r w:rsidR="0046688E">
        <w:t>2023</w:t>
      </w:r>
      <w:r w:rsidR="004453F2" w:rsidRPr="00792AC4">
        <w:t xml:space="preserve"> </w:t>
      </w:r>
      <w:r w:rsidR="0078032C" w:rsidRPr="00792AC4">
        <w:t>г</w:t>
      </w:r>
      <w:r w:rsidR="004453F2" w:rsidRPr="00792AC4">
        <w:t>ода.</w:t>
      </w:r>
    </w:p>
    <w:p w:rsidR="00FF5957" w:rsidRPr="00AA5474" w:rsidRDefault="00FF5957" w:rsidP="00AA5474">
      <w:pPr>
        <w:spacing w:before="240" w:after="240"/>
        <w:jc w:val="center"/>
        <w:rPr>
          <w:b/>
          <w:bCs/>
        </w:rPr>
      </w:pPr>
      <w:bookmarkStart w:id="19" w:name="_Toc493779751"/>
      <w:r w:rsidRPr="00AA5474">
        <w:rPr>
          <w:b/>
          <w:bCs/>
        </w:rPr>
        <w:t>Динамика объема платных услуг населению</w:t>
      </w:r>
      <w:bookmarkEnd w:id="19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68"/>
        <w:gridCol w:w="2269"/>
        <w:gridCol w:w="2267"/>
      </w:tblGrid>
      <w:tr w:rsidR="00D1087C" w:rsidRPr="001112DA" w:rsidTr="00565934">
        <w:trPr>
          <w:trHeight w:val="283"/>
          <w:jc w:val="center"/>
        </w:trPr>
        <w:tc>
          <w:tcPr>
            <w:tcW w:w="2268" w:type="dxa"/>
            <w:vMerge w:val="restart"/>
            <w:vAlign w:val="center"/>
          </w:tcPr>
          <w:p w:rsidR="00D1087C" w:rsidRPr="001112DA" w:rsidRDefault="00D1087C" w:rsidP="00565934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1087C" w:rsidRPr="0047275E" w:rsidRDefault="00861981" w:rsidP="00565934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Млн</w:t>
            </w:r>
            <w:proofErr w:type="gramEnd"/>
            <w:r w:rsidRPr="0047275E">
              <w:rPr>
                <w:b/>
                <w:sz w:val="20"/>
              </w:rPr>
              <w:br/>
              <w:t>рублей</w:t>
            </w:r>
          </w:p>
        </w:tc>
        <w:tc>
          <w:tcPr>
            <w:tcW w:w="4536" w:type="dxa"/>
            <w:gridSpan w:val="2"/>
            <w:vAlign w:val="center"/>
          </w:tcPr>
          <w:p w:rsidR="00D1087C" w:rsidRPr="0047275E" w:rsidRDefault="00D1087C" w:rsidP="00565934">
            <w:pPr>
              <w:jc w:val="center"/>
              <w:rPr>
                <w:b/>
                <w:sz w:val="20"/>
              </w:rPr>
            </w:pPr>
            <w:r w:rsidRPr="0047275E">
              <w:rPr>
                <w:b/>
                <w:sz w:val="20"/>
              </w:rPr>
              <w:t>В  %  к</w:t>
            </w:r>
          </w:p>
        </w:tc>
      </w:tr>
      <w:tr w:rsidR="00D1087C" w:rsidRPr="001112DA" w:rsidTr="00565934">
        <w:trPr>
          <w:trHeight w:val="227"/>
          <w:jc w:val="center"/>
        </w:trPr>
        <w:tc>
          <w:tcPr>
            <w:tcW w:w="2268" w:type="dxa"/>
            <w:vMerge/>
            <w:vAlign w:val="center"/>
          </w:tcPr>
          <w:p w:rsidR="00D1087C" w:rsidRPr="001112DA" w:rsidRDefault="00D1087C" w:rsidP="00565934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D1087C" w:rsidRPr="0047275E" w:rsidRDefault="00D1087C" w:rsidP="00565934">
            <w:pPr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1087C" w:rsidRPr="0047275E" w:rsidRDefault="00D1087C" w:rsidP="00565934">
            <w:pPr>
              <w:ind w:left="-91" w:right="-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Pr="0047275E">
              <w:rPr>
                <w:b/>
                <w:sz w:val="20"/>
              </w:rPr>
              <w:t>оответствующему</w:t>
            </w:r>
            <w:r>
              <w:rPr>
                <w:b/>
                <w:sz w:val="20"/>
              </w:rPr>
              <w:t xml:space="preserve"> </w:t>
            </w:r>
            <w:r w:rsidRPr="0047275E">
              <w:rPr>
                <w:b/>
                <w:sz w:val="20"/>
              </w:rPr>
              <w:t>периоду предыдущего года</w:t>
            </w:r>
          </w:p>
        </w:tc>
        <w:tc>
          <w:tcPr>
            <w:tcW w:w="2267" w:type="dxa"/>
            <w:vAlign w:val="center"/>
          </w:tcPr>
          <w:p w:rsidR="00D1087C" w:rsidRPr="0047275E" w:rsidRDefault="00D1087C" w:rsidP="00565934">
            <w:pPr>
              <w:ind w:left="-91" w:right="-91"/>
              <w:jc w:val="center"/>
              <w:rPr>
                <w:b/>
                <w:bCs/>
                <w:sz w:val="20"/>
              </w:rPr>
            </w:pPr>
            <w:r w:rsidRPr="0047275E">
              <w:rPr>
                <w:b/>
                <w:bCs/>
                <w:sz w:val="20"/>
              </w:rPr>
              <w:t>предыдущему периоду</w:t>
            </w:r>
          </w:p>
        </w:tc>
      </w:tr>
      <w:tr w:rsidR="00D1087C" w:rsidRPr="00EB0170" w:rsidTr="00565934">
        <w:trPr>
          <w:trHeight w:val="283"/>
          <w:jc w:val="center"/>
        </w:trPr>
        <w:tc>
          <w:tcPr>
            <w:tcW w:w="9072" w:type="dxa"/>
            <w:gridSpan w:val="4"/>
            <w:vAlign w:val="center"/>
          </w:tcPr>
          <w:p w:rsidR="00D1087C" w:rsidRPr="005774D1" w:rsidRDefault="00D1087C" w:rsidP="00565934">
            <w:pPr>
              <w:jc w:val="center"/>
              <w:rPr>
                <w:b/>
                <w:bCs/>
                <w:sz w:val="20"/>
              </w:rPr>
            </w:pPr>
            <w:r w:rsidRPr="005774D1">
              <w:rPr>
                <w:b/>
                <w:bCs/>
                <w:sz w:val="20"/>
              </w:rPr>
              <w:t>2023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Pr="006665BB" w:rsidRDefault="00861981" w:rsidP="00565934">
            <w:pPr>
              <w:rPr>
                <w:b/>
                <w:bCs/>
                <w:sz w:val="20"/>
                <w:vertAlign w:val="superscript"/>
              </w:rPr>
            </w:pPr>
            <w:r w:rsidRPr="009D333A">
              <w:rPr>
                <w:b/>
                <w:bCs/>
                <w:noProof/>
                <w:sz w:val="20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4263,5</w:t>
            </w:r>
          </w:p>
        </w:tc>
        <w:tc>
          <w:tcPr>
            <w:tcW w:w="2269" w:type="dxa"/>
            <w:vAlign w:val="bottom"/>
          </w:tcPr>
          <w:p w:rsidR="00861981" w:rsidRPr="0011224F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991C00">
              <w:rPr>
                <w:b/>
                <w:bCs/>
                <w:sz w:val="20"/>
              </w:rPr>
              <w:t>102,6</w:t>
            </w:r>
          </w:p>
        </w:tc>
        <w:tc>
          <w:tcPr>
            <w:tcW w:w="2267" w:type="dxa"/>
            <w:vAlign w:val="bottom"/>
          </w:tcPr>
          <w:p w:rsidR="00861981" w:rsidRPr="0011224F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991C00">
              <w:rPr>
                <w:b/>
                <w:bCs/>
                <w:sz w:val="20"/>
              </w:rPr>
              <w:t>87,6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Pr="009D333A" w:rsidRDefault="00861981" w:rsidP="00565934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4387,0</w:t>
            </w:r>
          </w:p>
        </w:tc>
        <w:tc>
          <w:tcPr>
            <w:tcW w:w="2269" w:type="dxa"/>
            <w:vAlign w:val="bottom"/>
          </w:tcPr>
          <w:p w:rsidR="00861981" w:rsidRPr="00AF01FD" w:rsidRDefault="00861981" w:rsidP="00565934">
            <w:pPr>
              <w:ind w:right="794"/>
              <w:jc w:val="right"/>
              <w:rPr>
                <w:b/>
                <w:bCs/>
                <w:sz w:val="20"/>
                <w:highlight w:val="yellow"/>
              </w:rPr>
            </w:pPr>
            <w:r w:rsidRPr="00CF7CAD">
              <w:rPr>
                <w:b/>
                <w:bCs/>
                <w:sz w:val="20"/>
              </w:rPr>
              <w:t>100,7</w:t>
            </w:r>
          </w:p>
        </w:tc>
        <w:tc>
          <w:tcPr>
            <w:tcW w:w="2267" w:type="dxa"/>
            <w:vAlign w:val="bottom"/>
          </w:tcPr>
          <w:p w:rsidR="00861981" w:rsidRPr="00AF01FD" w:rsidRDefault="00861981" w:rsidP="00565934">
            <w:pPr>
              <w:ind w:right="794"/>
              <w:jc w:val="right"/>
              <w:rPr>
                <w:b/>
                <w:bCs/>
                <w:sz w:val="20"/>
                <w:highlight w:val="yellow"/>
              </w:rPr>
            </w:pPr>
            <w:r w:rsidRPr="00CF7CAD">
              <w:rPr>
                <w:b/>
                <w:bCs/>
                <w:sz w:val="20"/>
              </w:rPr>
              <w:t>102,5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Pr="00AD69AE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4733,7</w:t>
            </w:r>
          </w:p>
        </w:tc>
        <w:tc>
          <w:tcPr>
            <w:tcW w:w="2269" w:type="dxa"/>
            <w:vAlign w:val="bottom"/>
          </w:tcPr>
          <w:p w:rsidR="00861981" w:rsidRPr="00CF7CAD" w:rsidRDefault="00142BB2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</w:t>
            </w:r>
            <w:r w:rsidR="00861981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267" w:type="dxa"/>
            <w:vAlign w:val="bottom"/>
          </w:tcPr>
          <w:p w:rsidR="00861981" w:rsidRDefault="00142BB2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107,3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Pr="00D1087C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Январь-март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13384,1</w:t>
            </w:r>
          </w:p>
        </w:tc>
        <w:tc>
          <w:tcPr>
            <w:tcW w:w="2269" w:type="dxa"/>
            <w:vAlign w:val="bottom"/>
          </w:tcPr>
          <w:p w:rsidR="00861981" w:rsidRPr="00593BEC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CF7CAD">
              <w:rPr>
                <w:b/>
                <w:bCs/>
                <w:sz w:val="20"/>
              </w:rPr>
              <w:t>102,2</w:t>
            </w:r>
          </w:p>
        </w:tc>
        <w:tc>
          <w:tcPr>
            <w:tcW w:w="2267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Pr="00C87091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4757,4</w:t>
            </w:r>
          </w:p>
        </w:tc>
        <w:tc>
          <w:tcPr>
            <w:tcW w:w="2269" w:type="dxa"/>
            <w:vAlign w:val="bottom"/>
          </w:tcPr>
          <w:p w:rsidR="00861981" w:rsidRPr="002670EB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DC13AC">
              <w:rPr>
                <w:b/>
                <w:bCs/>
                <w:sz w:val="20"/>
              </w:rPr>
              <w:t>107,4</w:t>
            </w:r>
          </w:p>
        </w:tc>
        <w:tc>
          <w:tcPr>
            <w:tcW w:w="2267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DC13AC">
              <w:rPr>
                <w:b/>
                <w:bCs/>
                <w:sz w:val="20"/>
              </w:rPr>
              <w:t>100,0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Май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4550,8</w:t>
            </w:r>
          </w:p>
        </w:tc>
        <w:tc>
          <w:tcPr>
            <w:tcW w:w="2269" w:type="dxa"/>
            <w:vAlign w:val="bottom"/>
          </w:tcPr>
          <w:p w:rsidR="00861981" w:rsidRPr="002670EB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D33945">
              <w:rPr>
                <w:b/>
                <w:bCs/>
                <w:sz w:val="20"/>
              </w:rPr>
              <w:t>112,1</w:t>
            </w:r>
          </w:p>
        </w:tc>
        <w:tc>
          <w:tcPr>
            <w:tcW w:w="2267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D33945">
              <w:rPr>
                <w:b/>
                <w:bCs/>
                <w:sz w:val="20"/>
              </w:rPr>
              <w:t>95,3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Июнь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4488,0</w:t>
            </w:r>
          </w:p>
        </w:tc>
        <w:tc>
          <w:tcPr>
            <w:tcW w:w="2269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361AD2">
              <w:rPr>
                <w:b/>
                <w:bCs/>
                <w:sz w:val="20"/>
              </w:rPr>
              <w:t>109,1</w:t>
            </w:r>
          </w:p>
        </w:tc>
        <w:tc>
          <w:tcPr>
            <w:tcW w:w="2267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361AD2">
              <w:rPr>
                <w:b/>
                <w:bCs/>
                <w:sz w:val="20"/>
              </w:rPr>
              <w:t>97,4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Pr="00D1087C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Январь-июнь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27180,3</w:t>
            </w:r>
          </w:p>
        </w:tc>
        <w:tc>
          <w:tcPr>
            <w:tcW w:w="2269" w:type="dxa"/>
            <w:vAlign w:val="bottom"/>
          </w:tcPr>
          <w:p w:rsidR="00861981" w:rsidRPr="003A1C0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56010E">
              <w:rPr>
                <w:b/>
                <w:bCs/>
                <w:sz w:val="20"/>
              </w:rPr>
              <w:t>105,7</w:t>
            </w:r>
          </w:p>
        </w:tc>
        <w:tc>
          <w:tcPr>
            <w:tcW w:w="2267" w:type="dxa"/>
            <w:vAlign w:val="bottom"/>
          </w:tcPr>
          <w:p w:rsidR="00861981" w:rsidRPr="003A1C0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Pr="006E4FEF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Июль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4426,7</w:t>
            </w:r>
          </w:p>
        </w:tc>
        <w:tc>
          <w:tcPr>
            <w:tcW w:w="2269" w:type="dxa"/>
            <w:vAlign w:val="bottom"/>
          </w:tcPr>
          <w:p w:rsidR="00861981" w:rsidRPr="00E143A3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9F497F">
              <w:rPr>
                <w:b/>
                <w:bCs/>
                <w:sz w:val="20"/>
              </w:rPr>
              <w:t>105,3</w:t>
            </w:r>
          </w:p>
        </w:tc>
        <w:tc>
          <w:tcPr>
            <w:tcW w:w="2267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9F497F">
              <w:rPr>
                <w:b/>
                <w:bCs/>
                <w:sz w:val="20"/>
              </w:rPr>
              <w:t>98,5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4631,0</w:t>
            </w:r>
          </w:p>
        </w:tc>
        <w:tc>
          <w:tcPr>
            <w:tcW w:w="2269" w:type="dxa"/>
            <w:vAlign w:val="bottom"/>
          </w:tcPr>
          <w:p w:rsidR="00861981" w:rsidRPr="00291DEA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7C7F57">
              <w:rPr>
                <w:b/>
                <w:bCs/>
                <w:sz w:val="20"/>
              </w:rPr>
              <w:t>111,4</w:t>
            </w:r>
          </w:p>
        </w:tc>
        <w:tc>
          <w:tcPr>
            <w:tcW w:w="2267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7C7F57">
              <w:rPr>
                <w:b/>
                <w:bCs/>
                <w:sz w:val="20"/>
              </w:rPr>
              <w:t>105,7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4605,0</w:t>
            </w:r>
          </w:p>
        </w:tc>
        <w:tc>
          <w:tcPr>
            <w:tcW w:w="2269" w:type="dxa"/>
            <w:vAlign w:val="bottom"/>
          </w:tcPr>
          <w:p w:rsidR="00861981" w:rsidRPr="003A1C0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196AA8">
              <w:rPr>
                <w:b/>
                <w:bCs/>
                <w:sz w:val="20"/>
              </w:rPr>
              <w:t>107,8</w:t>
            </w:r>
          </w:p>
        </w:tc>
        <w:tc>
          <w:tcPr>
            <w:tcW w:w="2267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196AA8">
              <w:rPr>
                <w:b/>
                <w:bCs/>
                <w:sz w:val="20"/>
              </w:rPr>
              <w:t>98,6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Январь-сентябрь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40843,0</w:t>
            </w:r>
          </w:p>
        </w:tc>
        <w:tc>
          <w:tcPr>
            <w:tcW w:w="2269" w:type="dxa"/>
            <w:vAlign w:val="bottom"/>
          </w:tcPr>
          <w:p w:rsidR="00861981" w:rsidRPr="00493B7B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E25608">
              <w:rPr>
                <w:b/>
                <w:bCs/>
                <w:sz w:val="20"/>
              </w:rPr>
              <w:t>106,5</w:t>
            </w:r>
          </w:p>
        </w:tc>
        <w:tc>
          <w:tcPr>
            <w:tcW w:w="2267" w:type="dxa"/>
            <w:vAlign w:val="bottom"/>
          </w:tcPr>
          <w:p w:rsidR="00861981" w:rsidRPr="00493B7B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4699,3</w:t>
            </w:r>
          </w:p>
        </w:tc>
        <w:tc>
          <w:tcPr>
            <w:tcW w:w="2269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745732">
              <w:rPr>
                <w:b/>
                <w:bCs/>
                <w:sz w:val="20"/>
              </w:rPr>
              <w:t>112,7</w:t>
            </w:r>
          </w:p>
        </w:tc>
        <w:tc>
          <w:tcPr>
            <w:tcW w:w="2267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745732">
              <w:rPr>
                <w:b/>
                <w:bCs/>
                <w:sz w:val="20"/>
              </w:rPr>
              <w:t>101,4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Ноябрь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4774,1</w:t>
            </w:r>
          </w:p>
        </w:tc>
        <w:tc>
          <w:tcPr>
            <w:tcW w:w="2269" w:type="dxa"/>
            <w:vAlign w:val="bottom"/>
          </w:tcPr>
          <w:p w:rsidR="00861981" w:rsidRPr="00CA1C05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D17589">
              <w:rPr>
                <w:b/>
                <w:bCs/>
                <w:sz w:val="20"/>
              </w:rPr>
              <w:t>111,0</w:t>
            </w:r>
          </w:p>
        </w:tc>
        <w:tc>
          <w:tcPr>
            <w:tcW w:w="2267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D17589">
              <w:rPr>
                <w:b/>
                <w:bCs/>
                <w:sz w:val="20"/>
              </w:rPr>
              <w:t>102,3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5240,8</w:t>
            </w:r>
          </w:p>
        </w:tc>
        <w:tc>
          <w:tcPr>
            <w:tcW w:w="2269" w:type="dxa"/>
            <w:vAlign w:val="bottom"/>
          </w:tcPr>
          <w:p w:rsidR="00861981" w:rsidRPr="00493B7B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302DA2">
              <w:rPr>
                <w:b/>
                <w:bCs/>
                <w:sz w:val="20"/>
              </w:rPr>
              <w:t>103,1</w:t>
            </w:r>
          </w:p>
        </w:tc>
        <w:tc>
          <w:tcPr>
            <w:tcW w:w="2267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302DA2">
              <w:rPr>
                <w:b/>
                <w:bCs/>
                <w:sz w:val="20"/>
              </w:rPr>
              <w:t>108,8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Год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55557,2</w:t>
            </w:r>
          </w:p>
        </w:tc>
        <w:tc>
          <w:tcPr>
            <w:tcW w:w="2269" w:type="dxa"/>
            <w:vAlign w:val="bottom"/>
          </w:tcPr>
          <w:p w:rsidR="00861981" w:rsidRPr="0086586B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302DA2">
              <w:rPr>
                <w:b/>
                <w:bCs/>
                <w:sz w:val="20"/>
              </w:rPr>
              <w:t>107,1</w:t>
            </w:r>
          </w:p>
        </w:tc>
        <w:tc>
          <w:tcPr>
            <w:tcW w:w="2267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D1087C" w:rsidRPr="00EB0170" w:rsidTr="00565934">
        <w:trPr>
          <w:trHeight w:val="283"/>
          <w:jc w:val="center"/>
        </w:trPr>
        <w:tc>
          <w:tcPr>
            <w:tcW w:w="9072" w:type="dxa"/>
            <w:gridSpan w:val="4"/>
            <w:vAlign w:val="center"/>
          </w:tcPr>
          <w:p w:rsidR="00D1087C" w:rsidRPr="00F20022" w:rsidRDefault="00D1087C" w:rsidP="00565934">
            <w:pPr>
              <w:jc w:val="center"/>
              <w:rPr>
                <w:b/>
                <w:bCs/>
                <w:sz w:val="20"/>
              </w:rPr>
            </w:pPr>
            <w:r w:rsidRPr="00F20022">
              <w:rPr>
                <w:b/>
                <w:bCs/>
                <w:sz w:val="20"/>
              </w:rPr>
              <w:t>2024</w:t>
            </w:r>
          </w:p>
        </w:tc>
      </w:tr>
      <w:tr w:rsidR="00861981" w:rsidRPr="00EB0170" w:rsidTr="00455617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Pr="00F3565D" w:rsidRDefault="00861981" w:rsidP="00565934">
            <w:pPr>
              <w:jc w:val="left"/>
              <w:rPr>
                <w:b/>
                <w:bCs/>
                <w:sz w:val="20"/>
                <w:vertAlign w:val="superscript"/>
              </w:rPr>
            </w:pPr>
            <w:r w:rsidRPr="009D333A">
              <w:rPr>
                <w:b/>
                <w:bCs/>
                <w:noProof/>
                <w:sz w:val="20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4901,7</w:t>
            </w:r>
          </w:p>
        </w:tc>
        <w:tc>
          <w:tcPr>
            <w:tcW w:w="2269" w:type="dxa"/>
            <w:vAlign w:val="bottom"/>
          </w:tcPr>
          <w:p w:rsidR="00861981" w:rsidRPr="003E210B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111,</w:t>
            </w:r>
            <w:r w:rsidRPr="004D569E">
              <w:rPr>
                <w:b/>
                <w:bCs/>
                <w:sz w:val="20"/>
              </w:rPr>
              <w:t>4</w:t>
            </w:r>
          </w:p>
        </w:tc>
        <w:tc>
          <w:tcPr>
            <w:tcW w:w="2267" w:type="dxa"/>
            <w:vAlign w:val="bottom"/>
          </w:tcPr>
          <w:p w:rsidR="00861981" w:rsidRPr="003E210B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94,</w:t>
            </w:r>
            <w:r w:rsidRPr="004D569E">
              <w:rPr>
                <w:b/>
                <w:bCs/>
                <w:sz w:val="20"/>
              </w:rPr>
              <w:t>4</w:t>
            </w:r>
          </w:p>
        </w:tc>
      </w:tr>
      <w:tr w:rsidR="00861981" w:rsidRPr="00EB0170" w:rsidTr="00455617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Pr="00565934" w:rsidRDefault="00861981" w:rsidP="00565934">
            <w:pPr>
              <w:jc w:val="left"/>
              <w:rPr>
                <w:b/>
                <w:bCs/>
                <w:noProof/>
                <w:sz w:val="20"/>
                <w:vertAlign w:val="superscript"/>
              </w:rPr>
            </w:pPr>
            <w:proofErr w:type="gramStart"/>
            <w:r>
              <w:rPr>
                <w:b/>
                <w:bCs/>
                <w:noProof/>
                <w:sz w:val="20"/>
              </w:rPr>
              <w:t>Февраль</w:t>
            </w:r>
            <w:r>
              <w:rPr>
                <w:b/>
                <w:bCs/>
                <w:noProof/>
                <w:sz w:val="20"/>
                <w:vertAlign w:val="superscript"/>
              </w:rPr>
              <w:t>2)</w:t>
            </w:r>
            <w:proofErr w:type="gramEnd"/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4890,0</w:t>
            </w:r>
          </w:p>
        </w:tc>
        <w:tc>
          <w:tcPr>
            <w:tcW w:w="2269" w:type="dxa"/>
            <w:vAlign w:val="bottom"/>
          </w:tcPr>
          <w:p w:rsidR="00861981" w:rsidRPr="000543DB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E647AC">
              <w:rPr>
                <w:b/>
                <w:bCs/>
                <w:sz w:val="20"/>
              </w:rPr>
              <w:t>107,5</w:t>
            </w:r>
          </w:p>
        </w:tc>
        <w:tc>
          <w:tcPr>
            <w:tcW w:w="2267" w:type="dxa"/>
            <w:vAlign w:val="bottom"/>
          </w:tcPr>
          <w:p w:rsidR="00861981" w:rsidRPr="000543DB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E647AC">
              <w:rPr>
                <w:b/>
                <w:bCs/>
                <w:sz w:val="20"/>
              </w:rPr>
              <w:t>99,4</w:t>
            </w:r>
          </w:p>
        </w:tc>
      </w:tr>
      <w:tr w:rsidR="00861981" w:rsidRPr="00EB0170" w:rsidTr="00565934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Pr="00AD69AE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Март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5027,5</w:t>
            </w:r>
          </w:p>
        </w:tc>
        <w:tc>
          <w:tcPr>
            <w:tcW w:w="2269" w:type="dxa"/>
            <w:vAlign w:val="bottom"/>
          </w:tcPr>
          <w:p w:rsidR="00861981" w:rsidRPr="000543DB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285C76">
              <w:rPr>
                <w:b/>
                <w:bCs/>
                <w:sz w:val="20"/>
              </w:rPr>
              <w:t>102,1</w:t>
            </w:r>
          </w:p>
        </w:tc>
        <w:tc>
          <w:tcPr>
            <w:tcW w:w="2267" w:type="dxa"/>
            <w:vAlign w:val="bottom"/>
          </w:tcPr>
          <w:p w:rsidR="00861981" w:rsidRPr="000543DB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285C76">
              <w:rPr>
                <w:b/>
                <w:bCs/>
                <w:sz w:val="20"/>
              </w:rPr>
              <w:t>101,7</w:t>
            </w:r>
          </w:p>
        </w:tc>
      </w:tr>
      <w:tr w:rsidR="00861981" w:rsidRPr="00EB0170" w:rsidTr="00455617">
        <w:trPr>
          <w:trHeight w:val="227"/>
          <w:jc w:val="center"/>
        </w:trPr>
        <w:tc>
          <w:tcPr>
            <w:tcW w:w="2268" w:type="dxa"/>
            <w:vAlign w:val="bottom"/>
          </w:tcPr>
          <w:p w:rsidR="00861981" w:rsidRPr="00565934" w:rsidRDefault="00861981" w:rsidP="0056593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Январь-март</w:t>
            </w:r>
          </w:p>
        </w:tc>
        <w:tc>
          <w:tcPr>
            <w:tcW w:w="2268" w:type="dxa"/>
            <w:vAlign w:val="bottom"/>
          </w:tcPr>
          <w:p w:rsidR="00861981" w:rsidRPr="000558AC" w:rsidRDefault="00861981" w:rsidP="00861981">
            <w:pPr>
              <w:ind w:right="680"/>
              <w:jc w:val="right"/>
              <w:rPr>
                <w:b/>
                <w:color w:val="000000"/>
                <w:sz w:val="20"/>
                <w:szCs w:val="22"/>
              </w:rPr>
            </w:pPr>
            <w:r w:rsidRPr="000558AC">
              <w:rPr>
                <w:b/>
                <w:color w:val="000000"/>
                <w:sz w:val="20"/>
                <w:szCs w:val="22"/>
              </w:rPr>
              <w:t>14819,2</w:t>
            </w:r>
          </w:p>
        </w:tc>
        <w:tc>
          <w:tcPr>
            <w:tcW w:w="2269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 w:rsidRPr="00285C76">
              <w:rPr>
                <w:b/>
                <w:bCs/>
                <w:sz w:val="20"/>
              </w:rPr>
              <w:t>106,8</w:t>
            </w:r>
          </w:p>
        </w:tc>
        <w:tc>
          <w:tcPr>
            <w:tcW w:w="2267" w:type="dxa"/>
            <w:vAlign w:val="bottom"/>
          </w:tcPr>
          <w:p w:rsidR="00861981" w:rsidRDefault="00861981" w:rsidP="00565934">
            <w:pPr>
              <w:ind w:right="79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</w:tbl>
    <w:p w:rsidR="00DC1ED2" w:rsidRPr="003F7960" w:rsidRDefault="00DC1ED2" w:rsidP="00DC1ED2">
      <w:pPr>
        <w:spacing w:before="120"/>
        <w:ind w:left="426" w:hanging="86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4D2752">
        <w:rPr>
          <w:sz w:val="18"/>
          <w:szCs w:val="18"/>
          <w:vertAlign w:val="superscript"/>
        </w:rPr>
        <w:t>)</w:t>
      </w:r>
      <w:r w:rsidRPr="004D2752">
        <w:rPr>
          <w:sz w:val="18"/>
          <w:szCs w:val="18"/>
        </w:rPr>
        <w:t xml:space="preserve">данные изменены за счет уточнения респондентами предварительных данных за предыдущий месяц в отчете </w:t>
      </w:r>
      <w:r w:rsidRPr="004D2752">
        <w:rPr>
          <w:sz w:val="18"/>
          <w:szCs w:val="18"/>
        </w:rPr>
        <w:br/>
        <w:t>за следующий месяц</w:t>
      </w:r>
    </w:p>
    <w:p w:rsidR="00FF5957" w:rsidRPr="00E84000" w:rsidRDefault="005534ED" w:rsidP="00DF5A1F">
      <w:pPr>
        <w:spacing w:before="240"/>
        <w:ind w:firstLine="709"/>
        <w:rPr>
          <w:szCs w:val="24"/>
        </w:rPr>
      </w:pPr>
      <w:r w:rsidRPr="009A0C40">
        <w:rPr>
          <w:szCs w:val="24"/>
        </w:rPr>
        <w:t>В январе</w:t>
      </w:r>
      <w:r w:rsidR="0055123E">
        <w:rPr>
          <w:szCs w:val="24"/>
        </w:rPr>
        <w:t>-</w:t>
      </w:r>
      <w:r w:rsidR="00DC1ED2">
        <w:rPr>
          <w:szCs w:val="24"/>
        </w:rPr>
        <w:t>марте</w:t>
      </w:r>
      <w:r w:rsidRPr="009A0C40">
        <w:rPr>
          <w:szCs w:val="24"/>
        </w:rPr>
        <w:t xml:space="preserve"> 202</w:t>
      </w:r>
      <w:r w:rsidR="00F36CCF">
        <w:rPr>
          <w:szCs w:val="24"/>
        </w:rPr>
        <w:t>4</w:t>
      </w:r>
      <w:r w:rsidRPr="009A0C40">
        <w:rPr>
          <w:szCs w:val="24"/>
        </w:rPr>
        <w:t xml:space="preserve"> года в структуре </w:t>
      </w:r>
      <w:r w:rsidRPr="0034179D">
        <w:rPr>
          <w:szCs w:val="24"/>
        </w:rPr>
        <w:t xml:space="preserve">платных услуг населению </w:t>
      </w:r>
      <w:r w:rsidR="00565934" w:rsidRPr="00565934">
        <w:rPr>
          <w:noProof/>
          <w:szCs w:val="24"/>
        </w:rPr>
        <w:t>45,4</w:t>
      </w:r>
      <w:r w:rsidRPr="0034179D">
        <w:rPr>
          <w:szCs w:val="24"/>
        </w:rPr>
        <w:t>%</w:t>
      </w:r>
      <w:r w:rsidRPr="009A0C40">
        <w:rPr>
          <w:szCs w:val="24"/>
        </w:rPr>
        <w:t xml:space="preserve"> </w:t>
      </w:r>
      <w:r w:rsidR="0055123E">
        <w:rPr>
          <w:szCs w:val="24"/>
        </w:rPr>
        <w:br/>
      </w:r>
      <w:r w:rsidRPr="009A0C40">
        <w:rPr>
          <w:szCs w:val="24"/>
        </w:rPr>
        <w:t>в общем объеме занимали коммунальные услуги и телекоммуникационные</w:t>
      </w:r>
      <w:r w:rsidR="0045344F" w:rsidRPr="00730C94">
        <w:rPr>
          <w:szCs w:val="24"/>
        </w:rPr>
        <w:t>.</w:t>
      </w:r>
    </w:p>
    <w:p w:rsidR="00FF5957" w:rsidRPr="00AA5474" w:rsidRDefault="00FF5957" w:rsidP="00AA5474">
      <w:pPr>
        <w:spacing w:before="240" w:after="240"/>
        <w:jc w:val="center"/>
        <w:rPr>
          <w:b/>
          <w:bCs/>
        </w:rPr>
      </w:pPr>
      <w:bookmarkStart w:id="20" w:name="_Toc493779752"/>
      <w:r w:rsidRPr="00AA5474">
        <w:rPr>
          <w:b/>
          <w:bCs/>
        </w:rPr>
        <w:t>Объем платных услуг населению по видам</w:t>
      </w:r>
      <w:bookmarkEnd w:id="20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11"/>
        <w:gridCol w:w="1511"/>
        <w:gridCol w:w="1512"/>
      </w:tblGrid>
      <w:tr w:rsidR="00326DF5" w:rsidRPr="005E3B81" w:rsidTr="00363DB4">
        <w:trPr>
          <w:trHeight w:val="283"/>
          <w:jc w:val="center"/>
        </w:trPr>
        <w:tc>
          <w:tcPr>
            <w:tcW w:w="4537" w:type="dxa"/>
            <w:vMerge w:val="restart"/>
            <w:vAlign w:val="center"/>
          </w:tcPr>
          <w:p w:rsidR="00326DF5" w:rsidRPr="005E3B81" w:rsidRDefault="00326DF5" w:rsidP="00FF59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4" w:type="dxa"/>
            <w:gridSpan w:val="3"/>
            <w:vAlign w:val="center"/>
          </w:tcPr>
          <w:p w:rsidR="00326DF5" w:rsidRPr="005E3B81" w:rsidRDefault="00C17572" w:rsidP="00DC1ED2">
            <w:pPr>
              <w:jc w:val="center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Январь</w:t>
            </w:r>
            <w:r w:rsidR="0055123E">
              <w:rPr>
                <w:b/>
                <w:bCs/>
                <w:sz w:val="20"/>
              </w:rPr>
              <w:t>-</w:t>
            </w:r>
            <w:r w:rsidR="00DC1ED2">
              <w:rPr>
                <w:b/>
                <w:bCs/>
                <w:sz w:val="20"/>
              </w:rPr>
              <w:t>март</w:t>
            </w:r>
            <w:r w:rsidR="00326DF5" w:rsidRPr="005E3B81">
              <w:rPr>
                <w:b/>
                <w:bCs/>
                <w:sz w:val="20"/>
              </w:rPr>
              <w:br/>
              <w:t>202</w:t>
            </w:r>
            <w:r w:rsidR="00F36CCF">
              <w:rPr>
                <w:b/>
                <w:bCs/>
                <w:sz w:val="20"/>
              </w:rPr>
              <w:t>4</w:t>
            </w:r>
          </w:p>
        </w:tc>
      </w:tr>
      <w:tr w:rsidR="00363DB4" w:rsidRPr="005E3B81" w:rsidTr="00363DB4">
        <w:trPr>
          <w:trHeight w:val="283"/>
          <w:jc w:val="center"/>
        </w:trPr>
        <w:tc>
          <w:tcPr>
            <w:tcW w:w="4537" w:type="dxa"/>
            <w:vMerge/>
            <w:vAlign w:val="center"/>
          </w:tcPr>
          <w:p w:rsidR="00363DB4" w:rsidRPr="005E3B81" w:rsidRDefault="00363DB4" w:rsidP="00FF59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363DB4" w:rsidRPr="005E3B81" w:rsidRDefault="00363DB4" w:rsidP="009862D9">
            <w:pPr>
              <w:jc w:val="center"/>
              <w:rPr>
                <w:b/>
                <w:bCs/>
                <w:sz w:val="20"/>
              </w:rPr>
            </w:pPr>
            <w:r w:rsidRPr="005E3B81">
              <w:rPr>
                <w:b/>
                <w:sz w:val="20"/>
              </w:rPr>
              <w:t xml:space="preserve">тыс. </w:t>
            </w:r>
            <w:r w:rsidR="00A2496F">
              <w:rPr>
                <w:b/>
                <w:sz w:val="20"/>
              </w:rPr>
              <w:br/>
            </w:r>
            <w:r w:rsidRPr="005E3B81">
              <w:rPr>
                <w:b/>
                <w:sz w:val="20"/>
              </w:rPr>
              <w:t>рублей</w:t>
            </w:r>
          </w:p>
        </w:tc>
        <w:tc>
          <w:tcPr>
            <w:tcW w:w="3023" w:type="dxa"/>
            <w:gridSpan w:val="2"/>
            <w:vAlign w:val="center"/>
          </w:tcPr>
          <w:p w:rsidR="00363DB4" w:rsidRPr="005E3B81" w:rsidRDefault="00363DB4" w:rsidP="00E05CBC">
            <w:pPr>
              <w:jc w:val="center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в  %  к</w:t>
            </w:r>
          </w:p>
        </w:tc>
      </w:tr>
      <w:tr w:rsidR="00363DB4" w:rsidRPr="005E3B81" w:rsidTr="00363DB4">
        <w:trPr>
          <w:trHeight w:val="283"/>
          <w:jc w:val="center"/>
        </w:trPr>
        <w:tc>
          <w:tcPr>
            <w:tcW w:w="4537" w:type="dxa"/>
            <w:vMerge/>
            <w:vAlign w:val="center"/>
          </w:tcPr>
          <w:p w:rsidR="00363DB4" w:rsidRPr="005E3B81" w:rsidRDefault="00363DB4" w:rsidP="00FF59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11" w:type="dxa"/>
            <w:vMerge/>
            <w:vAlign w:val="center"/>
          </w:tcPr>
          <w:p w:rsidR="00363DB4" w:rsidRPr="005E3B81" w:rsidRDefault="00363DB4" w:rsidP="00FF595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11" w:type="dxa"/>
            <w:vAlign w:val="center"/>
          </w:tcPr>
          <w:p w:rsidR="00363DB4" w:rsidRPr="005E3B81" w:rsidRDefault="00363DB4" w:rsidP="00DC1ED2">
            <w:pPr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</w:t>
            </w:r>
            <w:r w:rsidRPr="005E3B81">
              <w:rPr>
                <w:b/>
                <w:bCs/>
                <w:sz w:val="20"/>
              </w:rPr>
              <w:t>нварю</w:t>
            </w:r>
            <w:r>
              <w:rPr>
                <w:b/>
                <w:bCs/>
                <w:sz w:val="20"/>
              </w:rPr>
              <w:t>-марту</w:t>
            </w:r>
            <w:r w:rsidRPr="005E3B81">
              <w:rPr>
                <w:b/>
                <w:bCs/>
                <w:sz w:val="20"/>
              </w:rPr>
              <w:br/>
              <w:t>202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363DB4" w:rsidRPr="005E3B81" w:rsidRDefault="00363DB4" w:rsidP="00FF5957">
            <w:pPr>
              <w:jc w:val="center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итогу</w:t>
            </w:r>
          </w:p>
        </w:tc>
      </w:tr>
      <w:tr w:rsidR="00565934" w:rsidRPr="005E3B81" w:rsidTr="0056593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6A2887">
            <w:pPr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Платные услуги</w:t>
            </w:r>
          </w:p>
        </w:tc>
        <w:tc>
          <w:tcPr>
            <w:tcW w:w="1511" w:type="dxa"/>
            <w:vAlign w:val="bottom"/>
          </w:tcPr>
          <w:p w:rsidR="00565934" w:rsidRPr="00910DFD" w:rsidRDefault="00565934" w:rsidP="00565934">
            <w:pPr>
              <w:ind w:right="170"/>
              <w:jc w:val="right"/>
              <w:rPr>
                <w:b/>
                <w:bCs/>
                <w:sz w:val="20"/>
                <w:highlight w:val="yellow"/>
              </w:rPr>
            </w:pPr>
            <w:r w:rsidRPr="00540BB8">
              <w:rPr>
                <w:b/>
                <w:bCs/>
                <w:sz w:val="20"/>
              </w:rPr>
              <w:t>14819214,6</w:t>
            </w:r>
          </w:p>
        </w:tc>
        <w:tc>
          <w:tcPr>
            <w:tcW w:w="1511" w:type="dxa"/>
            <w:vAlign w:val="bottom"/>
          </w:tcPr>
          <w:p w:rsidR="00565934" w:rsidRPr="0033583C" w:rsidRDefault="00565934" w:rsidP="00554A05">
            <w:pPr>
              <w:ind w:right="425"/>
              <w:jc w:val="right"/>
              <w:rPr>
                <w:b/>
                <w:bCs/>
                <w:sz w:val="20"/>
                <w:lang w:val="en-US"/>
              </w:rPr>
            </w:pPr>
            <w:r w:rsidRPr="00540BB8">
              <w:rPr>
                <w:b/>
                <w:bCs/>
                <w:sz w:val="20"/>
                <w:lang w:val="en-US"/>
              </w:rPr>
              <w:t>106,8</w:t>
            </w:r>
          </w:p>
        </w:tc>
        <w:tc>
          <w:tcPr>
            <w:tcW w:w="1512" w:type="dxa"/>
            <w:vAlign w:val="bottom"/>
          </w:tcPr>
          <w:p w:rsidR="00565934" w:rsidRPr="0033583C" w:rsidRDefault="00565934" w:rsidP="00554A05">
            <w:pPr>
              <w:ind w:right="454"/>
              <w:jc w:val="right"/>
              <w:rPr>
                <w:b/>
                <w:bCs/>
                <w:sz w:val="20"/>
                <w:lang w:val="en-US"/>
              </w:rPr>
            </w:pPr>
            <w:r w:rsidRPr="0033583C">
              <w:rPr>
                <w:b/>
                <w:bCs/>
                <w:sz w:val="20"/>
                <w:lang w:val="en-US"/>
              </w:rPr>
              <w:t>100</w:t>
            </w:r>
          </w:p>
        </w:tc>
      </w:tr>
      <w:tr w:rsidR="00326DF5" w:rsidRPr="005E3B81" w:rsidTr="00782562">
        <w:trPr>
          <w:trHeight w:val="227"/>
          <w:jc w:val="center"/>
        </w:trPr>
        <w:tc>
          <w:tcPr>
            <w:tcW w:w="9071" w:type="dxa"/>
            <w:gridSpan w:val="4"/>
            <w:vAlign w:val="bottom"/>
          </w:tcPr>
          <w:p w:rsidR="00326DF5" w:rsidRPr="005E3B81" w:rsidRDefault="00326DF5" w:rsidP="006A2887">
            <w:pPr>
              <w:ind w:left="340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в том числе:</w:t>
            </w:r>
          </w:p>
        </w:tc>
      </w:tr>
      <w:tr w:rsidR="00565934" w:rsidRPr="005E3B81" w:rsidTr="00554A05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6A2887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бытовые</w:t>
            </w:r>
          </w:p>
        </w:tc>
        <w:tc>
          <w:tcPr>
            <w:tcW w:w="1511" w:type="dxa"/>
            <w:vAlign w:val="bottom"/>
          </w:tcPr>
          <w:p w:rsidR="00565934" w:rsidRPr="0033583C" w:rsidRDefault="00565934" w:rsidP="00565934">
            <w:pPr>
              <w:ind w:right="170"/>
              <w:jc w:val="right"/>
              <w:rPr>
                <w:b/>
                <w:sz w:val="20"/>
                <w:highlight w:val="yellow"/>
              </w:rPr>
            </w:pPr>
            <w:r w:rsidRPr="00540BB8">
              <w:rPr>
                <w:b/>
                <w:sz w:val="20"/>
              </w:rPr>
              <w:t>1504874,8</w:t>
            </w:r>
          </w:p>
        </w:tc>
        <w:tc>
          <w:tcPr>
            <w:tcW w:w="1511" w:type="dxa"/>
            <w:vAlign w:val="bottom"/>
          </w:tcPr>
          <w:p w:rsidR="00565934" w:rsidRPr="0033583C" w:rsidRDefault="00565934" w:rsidP="00554A05">
            <w:pPr>
              <w:ind w:right="425"/>
              <w:jc w:val="right"/>
              <w:rPr>
                <w:b/>
                <w:sz w:val="20"/>
              </w:rPr>
            </w:pPr>
            <w:r w:rsidRPr="00540BB8">
              <w:rPr>
                <w:b/>
                <w:sz w:val="20"/>
              </w:rPr>
              <w:t>103,9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10,2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6A2887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транспортные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1239470,8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138,7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8,4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3B0021">
            <w:pPr>
              <w:ind w:left="113"/>
              <w:jc w:val="left"/>
              <w:rPr>
                <w:b/>
                <w:bCs/>
                <w:sz w:val="20"/>
              </w:rPr>
            </w:pPr>
            <w:proofErr w:type="gramStart"/>
            <w:r w:rsidRPr="005E3B81">
              <w:rPr>
                <w:b/>
                <w:bCs/>
                <w:sz w:val="20"/>
              </w:rPr>
              <w:t>почтовой связи и курьерские</w:t>
            </w:r>
            <w:proofErr w:type="gramEnd"/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64602,0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117,3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0,4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D4718F">
            <w:pPr>
              <w:ind w:left="227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из них курьерской доставки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2509,0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124,0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0,0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6A2887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телекоммуникационные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2094049,4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111,8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14,1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6A2887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жилищные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908236,0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128,2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6,1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6A2887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коммунальные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4638804,5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93,6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31,3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6A2887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культуры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263985,9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85,5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1,8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5D43CA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 xml:space="preserve">туристических агентств, туроператоров </w:t>
            </w:r>
            <w:r w:rsidR="005D43CA" w:rsidRPr="005D43CA">
              <w:rPr>
                <w:b/>
                <w:bCs/>
                <w:sz w:val="20"/>
              </w:rPr>
              <w:br/>
            </w:r>
            <w:r w:rsidRPr="005E3B81">
              <w:rPr>
                <w:b/>
                <w:bCs/>
                <w:sz w:val="20"/>
              </w:rPr>
              <w:t xml:space="preserve">и прочие услуги по бронированию </w:t>
            </w:r>
            <w:r w:rsidR="005D43CA" w:rsidRPr="005D43CA">
              <w:rPr>
                <w:b/>
                <w:bCs/>
                <w:sz w:val="20"/>
              </w:rPr>
              <w:br/>
            </w:r>
            <w:r w:rsidRPr="005E3B81">
              <w:rPr>
                <w:b/>
                <w:bCs/>
                <w:sz w:val="20"/>
              </w:rPr>
              <w:t>и сопутствующие им услуги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286233,5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98,5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1,9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6A2887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гостиниц и аналогичных средств размещения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195610,2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92,1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1,3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6A2887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физической культуры и спорта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113150,5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108,3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0,8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D4718F">
            <w:pPr>
              <w:ind w:left="227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 xml:space="preserve">из них </w:t>
            </w:r>
            <w:proofErr w:type="gramStart"/>
            <w:r w:rsidRPr="005E3B81">
              <w:rPr>
                <w:b/>
                <w:bCs/>
                <w:sz w:val="20"/>
              </w:rPr>
              <w:t>фитнес-центров</w:t>
            </w:r>
            <w:proofErr w:type="gramEnd"/>
            <w:r w:rsidRPr="005E3B81">
              <w:rPr>
                <w:b/>
                <w:bCs/>
                <w:sz w:val="20"/>
              </w:rPr>
              <w:t xml:space="preserve"> и спортивных клубов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53695,0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116,6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0,4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6A2887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медицинские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1279128,3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114,3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8,6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6A2887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специализированных коллективных средств размещения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107267,4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100,6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0,7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D4718F">
            <w:pPr>
              <w:ind w:left="28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из них санаторно-курортных организаций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19061,7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114,2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0,1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FF5957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ветеринарные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31895,0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131,7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0,2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FF5957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юридические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223525,8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103,0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1,5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FF5957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системы образования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1250564,2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122,2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8,4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554A05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91230,4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94,2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0,6</w:t>
            </w:r>
          </w:p>
        </w:tc>
      </w:tr>
      <w:tr w:rsidR="00565934" w:rsidRPr="005E3B81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724B22">
            <w:pPr>
              <w:ind w:left="113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>прочие платные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526585,9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123,7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3,6</w:t>
            </w:r>
          </w:p>
        </w:tc>
      </w:tr>
      <w:tr w:rsidR="00565934" w:rsidRPr="001A28B5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65934" w:rsidRPr="005E3B81" w:rsidRDefault="00565934" w:rsidP="00D4718F">
            <w:pPr>
              <w:ind w:left="227"/>
              <w:jc w:val="left"/>
              <w:rPr>
                <w:b/>
                <w:bCs/>
                <w:sz w:val="20"/>
              </w:rPr>
            </w:pPr>
            <w:r w:rsidRPr="005E3B81">
              <w:rPr>
                <w:b/>
                <w:bCs/>
                <w:sz w:val="20"/>
              </w:rPr>
              <w:t xml:space="preserve">из них электронные услуги и сервисы </w:t>
            </w:r>
            <w:r w:rsidR="005D43CA">
              <w:rPr>
                <w:b/>
                <w:bCs/>
                <w:sz w:val="20"/>
              </w:rPr>
              <w:br/>
            </w:r>
            <w:r w:rsidRPr="005E3B81">
              <w:rPr>
                <w:b/>
                <w:bCs/>
                <w:sz w:val="20"/>
              </w:rPr>
              <w:t>в области информационно-коммуникационных технологий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65934">
            <w:pPr>
              <w:ind w:right="170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17195,3</w:t>
            </w:r>
          </w:p>
        </w:tc>
        <w:tc>
          <w:tcPr>
            <w:tcW w:w="1511" w:type="dxa"/>
            <w:vAlign w:val="bottom"/>
          </w:tcPr>
          <w:p w:rsidR="00565934" w:rsidRPr="00540BB8" w:rsidRDefault="00565934" w:rsidP="00554A05">
            <w:pPr>
              <w:ind w:right="425"/>
              <w:jc w:val="right"/>
              <w:rPr>
                <w:b/>
                <w:sz w:val="20"/>
                <w:szCs w:val="16"/>
              </w:rPr>
            </w:pPr>
            <w:r w:rsidRPr="00540BB8">
              <w:rPr>
                <w:b/>
                <w:sz w:val="20"/>
                <w:szCs w:val="16"/>
              </w:rPr>
              <w:t>156,7</w:t>
            </w:r>
          </w:p>
        </w:tc>
        <w:tc>
          <w:tcPr>
            <w:tcW w:w="1512" w:type="dxa"/>
            <w:vAlign w:val="bottom"/>
          </w:tcPr>
          <w:p w:rsidR="00565934" w:rsidRPr="00DD0309" w:rsidRDefault="00565934" w:rsidP="00554A05">
            <w:pPr>
              <w:ind w:right="454"/>
              <w:jc w:val="right"/>
              <w:rPr>
                <w:b/>
                <w:sz w:val="20"/>
              </w:rPr>
            </w:pPr>
            <w:r w:rsidRPr="00DD0309">
              <w:rPr>
                <w:b/>
                <w:sz w:val="20"/>
              </w:rPr>
              <w:t>0,1</w:t>
            </w:r>
          </w:p>
        </w:tc>
      </w:tr>
    </w:tbl>
    <w:p w:rsidR="00EB6458" w:rsidRPr="009A0C40" w:rsidRDefault="00EB6458" w:rsidP="00EB6458">
      <w:pPr>
        <w:spacing w:before="240"/>
        <w:ind w:firstLine="709"/>
      </w:pPr>
      <w:r w:rsidRPr="009A0C40">
        <w:t xml:space="preserve">Бытовое </w:t>
      </w:r>
      <w:r w:rsidRPr="005E3B81">
        <w:t xml:space="preserve">обслуживание является составной частью рынка услуг. На его долю </w:t>
      </w:r>
      <w:r w:rsidRPr="005E3B81">
        <w:br/>
        <w:t>в январе</w:t>
      </w:r>
      <w:r w:rsidR="0055123E">
        <w:t>-</w:t>
      </w:r>
      <w:r w:rsidR="00DC1ED2">
        <w:t>марте</w:t>
      </w:r>
      <w:r w:rsidRPr="005E3B81">
        <w:t xml:space="preserve"> 202</w:t>
      </w:r>
      <w:r w:rsidR="00F36CCF">
        <w:t>4</w:t>
      </w:r>
      <w:r w:rsidRPr="005E3B81">
        <w:t xml:space="preserve"> года </w:t>
      </w:r>
      <w:r w:rsidRPr="00554A05">
        <w:t xml:space="preserve">приходилось </w:t>
      </w:r>
      <w:r w:rsidR="00554A05" w:rsidRPr="00554A05">
        <w:t>10,2</w:t>
      </w:r>
      <w:r w:rsidRPr="00F12751">
        <w:t>% (в январе</w:t>
      </w:r>
      <w:r w:rsidR="0055123E">
        <w:t>-</w:t>
      </w:r>
      <w:r w:rsidR="00DC1ED2">
        <w:t>марте</w:t>
      </w:r>
      <w:r w:rsidR="00F36CCF">
        <w:t xml:space="preserve"> 2023</w:t>
      </w:r>
      <w:r w:rsidRPr="00F12751">
        <w:t xml:space="preserve"> года –</w:t>
      </w:r>
      <w:r w:rsidR="00136A04" w:rsidRPr="00F12751">
        <w:t xml:space="preserve"> </w:t>
      </w:r>
      <w:r w:rsidR="00554A05">
        <w:t>10,0</w:t>
      </w:r>
      <w:r w:rsidRPr="005E3B81">
        <w:t xml:space="preserve">%) </w:t>
      </w:r>
      <w:r w:rsidR="0055123E">
        <w:br/>
      </w:r>
      <w:r w:rsidRPr="005E3B81">
        <w:t>в структуре платных услуг населению.</w:t>
      </w:r>
    </w:p>
    <w:p w:rsidR="00FF5957" w:rsidRPr="002C0DE2" w:rsidRDefault="00724B22" w:rsidP="00EB6458">
      <w:pPr>
        <w:spacing w:before="120"/>
        <w:ind w:firstLine="709"/>
      </w:pPr>
      <w:r w:rsidRPr="009A0C40">
        <w:t>В структуре объема бытовых услуг наибольший удельный вес занимали услуги по тех</w:t>
      </w:r>
      <w:r>
        <w:t xml:space="preserve">ническому </w:t>
      </w:r>
      <w:r w:rsidRPr="009A0C40">
        <w:t xml:space="preserve">обслуживанию и ремонту транспортных средств, машин </w:t>
      </w:r>
      <w:r>
        <w:br/>
      </w:r>
      <w:r w:rsidRPr="009A0C40">
        <w:t>и оборудования</w:t>
      </w:r>
      <w:r>
        <w:t xml:space="preserve">; </w:t>
      </w:r>
      <w:r w:rsidRPr="009A0C40">
        <w:t>парикмахерские</w:t>
      </w:r>
      <w:r>
        <w:t xml:space="preserve"> и косметические услуги</w:t>
      </w:r>
      <w:r w:rsidR="007D4C7A">
        <w:t>.</w:t>
      </w:r>
    </w:p>
    <w:p w:rsidR="00FF5957" w:rsidRPr="00AA5474" w:rsidRDefault="00FF5957" w:rsidP="00AA5474">
      <w:pPr>
        <w:spacing w:before="240" w:after="240"/>
        <w:jc w:val="center"/>
        <w:rPr>
          <w:b/>
          <w:bCs/>
        </w:rPr>
      </w:pPr>
      <w:bookmarkStart w:id="21" w:name="_Toc493779753"/>
      <w:r w:rsidRPr="00AA5474">
        <w:rPr>
          <w:b/>
          <w:bCs/>
        </w:rPr>
        <w:t>Объем бытовых услуг населению</w:t>
      </w:r>
      <w:r w:rsidR="0007697D" w:rsidRPr="00AA5474">
        <w:rPr>
          <w:b/>
          <w:bCs/>
        </w:rPr>
        <w:t xml:space="preserve"> </w:t>
      </w:r>
      <w:r w:rsidRPr="00AA5474">
        <w:rPr>
          <w:b/>
          <w:bCs/>
        </w:rPr>
        <w:t>по видам</w:t>
      </w:r>
      <w:bookmarkEnd w:id="21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511"/>
        <w:gridCol w:w="1511"/>
        <w:gridCol w:w="1512"/>
      </w:tblGrid>
      <w:tr w:rsidR="00E72446" w:rsidRPr="00FA0477" w:rsidTr="00363DB4">
        <w:trPr>
          <w:trHeight w:val="283"/>
          <w:jc w:val="center"/>
        </w:trPr>
        <w:tc>
          <w:tcPr>
            <w:tcW w:w="4537" w:type="dxa"/>
            <w:vMerge w:val="restart"/>
            <w:vAlign w:val="center"/>
          </w:tcPr>
          <w:p w:rsidR="00E72446" w:rsidRPr="00FA0477" w:rsidRDefault="00E72446" w:rsidP="00874948">
            <w:pPr>
              <w:jc w:val="center"/>
              <w:rPr>
                <w:b/>
                <w:bCs/>
                <w:sz w:val="20"/>
              </w:rPr>
            </w:pPr>
            <w:bookmarkStart w:id="22" w:name="_Toc413139369"/>
            <w:bookmarkStart w:id="23" w:name="_Toc493779754"/>
          </w:p>
        </w:tc>
        <w:tc>
          <w:tcPr>
            <w:tcW w:w="4534" w:type="dxa"/>
            <w:gridSpan w:val="3"/>
            <w:vAlign w:val="center"/>
          </w:tcPr>
          <w:p w:rsidR="00E72446" w:rsidRPr="00FA0477" w:rsidRDefault="00F36CCF" w:rsidP="00DC1E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Январь</w:t>
            </w:r>
            <w:r w:rsidR="004D35D1">
              <w:rPr>
                <w:b/>
                <w:bCs/>
                <w:sz w:val="20"/>
              </w:rPr>
              <w:t>-</w:t>
            </w:r>
            <w:r w:rsidR="00DC1ED2">
              <w:rPr>
                <w:b/>
                <w:bCs/>
                <w:sz w:val="20"/>
              </w:rPr>
              <w:t>март</w:t>
            </w:r>
            <w:r>
              <w:rPr>
                <w:b/>
                <w:bCs/>
                <w:sz w:val="20"/>
              </w:rPr>
              <w:br/>
              <w:t>2024</w:t>
            </w:r>
          </w:p>
        </w:tc>
      </w:tr>
      <w:tr w:rsidR="00363DB4" w:rsidRPr="00FA0477" w:rsidTr="00363DB4">
        <w:trPr>
          <w:trHeight w:val="283"/>
          <w:jc w:val="center"/>
        </w:trPr>
        <w:tc>
          <w:tcPr>
            <w:tcW w:w="4537" w:type="dxa"/>
            <w:vMerge/>
            <w:vAlign w:val="center"/>
          </w:tcPr>
          <w:p w:rsidR="00363DB4" w:rsidRPr="00FA0477" w:rsidRDefault="00363DB4" w:rsidP="008749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363DB4" w:rsidRPr="00FA0477" w:rsidRDefault="00363DB4" w:rsidP="00874948">
            <w:pPr>
              <w:jc w:val="center"/>
              <w:rPr>
                <w:b/>
                <w:sz w:val="20"/>
              </w:rPr>
            </w:pPr>
            <w:r w:rsidRPr="00FA0477">
              <w:rPr>
                <w:b/>
                <w:sz w:val="20"/>
              </w:rPr>
              <w:t xml:space="preserve">тыс. </w:t>
            </w:r>
            <w:r w:rsidR="00A2496F">
              <w:rPr>
                <w:b/>
                <w:sz w:val="20"/>
              </w:rPr>
              <w:br/>
            </w:r>
            <w:r w:rsidRPr="00FA0477">
              <w:rPr>
                <w:b/>
                <w:sz w:val="20"/>
              </w:rPr>
              <w:t>рублей</w:t>
            </w:r>
          </w:p>
        </w:tc>
        <w:tc>
          <w:tcPr>
            <w:tcW w:w="3023" w:type="dxa"/>
            <w:gridSpan w:val="2"/>
            <w:vAlign w:val="center"/>
          </w:tcPr>
          <w:p w:rsidR="00363DB4" w:rsidRPr="00FA0477" w:rsidRDefault="00363DB4" w:rsidP="00874948">
            <w:pPr>
              <w:jc w:val="center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>в  %  к</w:t>
            </w:r>
          </w:p>
        </w:tc>
      </w:tr>
      <w:tr w:rsidR="00363DB4" w:rsidRPr="00FA0477" w:rsidTr="00363DB4">
        <w:trPr>
          <w:trHeight w:val="283"/>
          <w:jc w:val="center"/>
        </w:trPr>
        <w:tc>
          <w:tcPr>
            <w:tcW w:w="4537" w:type="dxa"/>
            <w:vMerge/>
            <w:vAlign w:val="center"/>
          </w:tcPr>
          <w:p w:rsidR="00363DB4" w:rsidRPr="00FA0477" w:rsidRDefault="00363DB4" w:rsidP="008749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11" w:type="dxa"/>
            <w:vMerge/>
            <w:vAlign w:val="center"/>
          </w:tcPr>
          <w:p w:rsidR="00363DB4" w:rsidRPr="00FA0477" w:rsidRDefault="00363DB4" w:rsidP="00874948">
            <w:pPr>
              <w:ind w:right="28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11" w:type="dxa"/>
            <w:vAlign w:val="center"/>
          </w:tcPr>
          <w:p w:rsidR="00363DB4" w:rsidRPr="00FA0477" w:rsidRDefault="00363DB4" w:rsidP="00DC1ED2">
            <w:pPr>
              <w:jc w:val="center"/>
              <w:rPr>
                <w:b/>
                <w:bCs/>
                <w:sz w:val="20"/>
                <w:vertAlign w:val="superscript"/>
              </w:rPr>
            </w:pPr>
            <w:r>
              <w:rPr>
                <w:b/>
                <w:bCs/>
                <w:sz w:val="20"/>
              </w:rPr>
              <w:t>январю-марту</w:t>
            </w:r>
            <w:r w:rsidRPr="00FA0477">
              <w:rPr>
                <w:b/>
                <w:bCs/>
                <w:sz w:val="20"/>
              </w:rPr>
              <w:br/>
              <w:t>202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512" w:type="dxa"/>
            <w:vAlign w:val="center"/>
          </w:tcPr>
          <w:p w:rsidR="00363DB4" w:rsidRPr="00FA0477" w:rsidRDefault="00363DB4" w:rsidP="00874948">
            <w:pPr>
              <w:jc w:val="center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>итогу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874948">
            <w:pPr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>Бытовые услуги</w:t>
            </w:r>
          </w:p>
        </w:tc>
        <w:tc>
          <w:tcPr>
            <w:tcW w:w="1511" w:type="dxa"/>
            <w:vAlign w:val="bottom"/>
          </w:tcPr>
          <w:p w:rsidR="00554A05" w:rsidRPr="0056688E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C568A5">
              <w:rPr>
                <w:b/>
                <w:sz w:val="20"/>
              </w:rPr>
              <w:t>1504874,8</w:t>
            </w:r>
          </w:p>
        </w:tc>
        <w:tc>
          <w:tcPr>
            <w:tcW w:w="1511" w:type="dxa"/>
            <w:vAlign w:val="bottom"/>
          </w:tcPr>
          <w:p w:rsidR="00554A05" w:rsidRPr="0056688E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C568A5">
              <w:rPr>
                <w:b/>
                <w:sz w:val="20"/>
              </w:rPr>
              <w:t>103,9</w:t>
            </w:r>
          </w:p>
        </w:tc>
        <w:tc>
          <w:tcPr>
            <w:tcW w:w="1512" w:type="dxa"/>
            <w:vAlign w:val="bottom"/>
          </w:tcPr>
          <w:p w:rsidR="00554A05" w:rsidRPr="0056688E" w:rsidRDefault="00554A05" w:rsidP="00554A05">
            <w:pPr>
              <w:tabs>
                <w:tab w:val="left" w:pos="744"/>
              </w:tabs>
              <w:ind w:right="454"/>
              <w:jc w:val="right"/>
              <w:rPr>
                <w:b/>
                <w:bCs/>
                <w:sz w:val="20"/>
              </w:rPr>
            </w:pPr>
            <w:r w:rsidRPr="0056688E">
              <w:rPr>
                <w:b/>
                <w:bCs/>
                <w:sz w:val="20"/>
              </w:rPr>
              <w:t>100</w:t>
            </w:r>
          </w:p>
        </w:tc>
      </w:tr>
      <w:tr w:rsidR="00E72446" w:rsidRPr="00FA0477" w:rsidTr="00874948">
        <w:trPr>
          <w:trHeight w:val="227"/>
          <w:jc w:val="center"/>
        </w:trPr>
        <w:tc>
          <w:tcPr>
            <w:tcW w:w="9071" w:type="dxa"/>
            <w:gridSpan w:val="4"/>
            <w:vAlign w:val="bottom"/>
          </w:tcPr>
          <w:p w:rsidR="00E72446" w:rsidRPr="00FA0477" w:rsidRDefault="00E72446" w:rsidP="00874948">
            <w:pPr>
              <w:ind w:left="340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>в том числе: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874948">
            <w:pPr>
              <w:ind w:left="113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>ремонт, окраска и пошив обуви</w:t>
            </w:r>
          </w:p>
        </w:tc>
        <w:tc>
          <w:tcPr>
            <w:tcW w:w="1511" w:type="dxa"/>
            <w:vAlign w:val="bottom"/>
          </w:tcPr>
          <w:p w:rsidR="00554A05" w:rsidRPr="00C5290B" w:rsidRDefault="00554A05" w:rsidP="00554A05">
            <w:pPr>
              <w:ind w:right="227"/>
              <w:jc w:val="right"/>
              <w:rPr>
                <w:b/>
                <w:sz w:val="20"/>
                <w:lang w:val="en-US"/>
              </w:rPr>
            </w:pPr>
            <w:r w:rsidRPr="00AB419D">
              <w:rPr>
                <w:b/>
                <w:sz w:val="20"/>
                <w:lang w:val="en-US"/>
              </w:rPr>
              <w:t>12692,3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91,0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0,8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874948">
            <w:pPr>
              <w:ind w:left="113" w:right="-96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 xml:space="preserve">ремонт и пошив швейных, </w:t>
            </w:r>
            <w:r w:rsidR="005D43CA">
              <w:rPr>
                <w:b/>
                <w:bCs/>
                <w:sz w:val="20"/>
              </w:rPr>
              <w:br/>
            </w:r>
            <w:r w:rsidRPr="00FA0477">
              <w:rPr>
                <w:b/>
                <w:bCs/>
                <w:sz w:val="20"/>
              </w:rPr>
              <w:t xml:space="preserve">меховых и кожаных изделий, головных уборов </w:t>
            </w:r>
            <w:r w:rsidR="005D43CA">
              <w:rPr>
                <w:b/>
                <w:bCs/>
                <w:sz w:val="20"/>
              </w:rPr>
              <w:br/>
            </w:r>
            <w:r w:rsidRPr="00FA0477">
              <w:rPr>
                <w:b/>
                <w:bCs/>
                <w:sz w:val="20"/>
              </w:rPr>
              <w:t>и изделий текстильной галантереи, ремонт, пошив и вязание трикотажных изделий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56606,4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115,5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3,8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5D43CA">
            <w:pPr>
              <w:ind w:left="113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 xml:space="preserve">ремонт и техническое обслуживание </w:t>
            </w:r>
            <w:r w:rsidR="005D43CA">
              <w:rPr>
                <w:b/>
                <w:bCs/>
                <w:sz w:val="20"/>
              </w:rPr>
              <w:br/>
            </w:r>
            <w:r w:rsidRPr="00FA0477">
              <w:rPr>
                <w:b/>
                <w:bCs/>
                <w:sz w:val="20"/>
              </w:rPr>
              <w:t xml:space="preserve">бытовой радиоэлектронной аппаратуры, </w:t>
            </w:r>
            <w:r w:rsidR="005D43CA">
              <w:rPr>
                <w:b/>
                <w:bCs/>
                <w:sz w:val="20"/>
              </w:rPr>
              <w:br/>
            </w:r>
            <w:r w:rsidRPr="00FA0477">
              <w:rPr>
                <w:b/>
                <w:bCs/>
                <w:sz w:val="20"/>
              </w:rPr>
              <w:t>бытовых машин</w:t>
            </w:r>
            <w:r w:rsidR="005D43CA">
              <w:rPr>
                <w:b/>
                <w:bCs/>
                <w:sz w:val="20"/>
              </w:rPr>
              <w:t xml:space="preserve"> </w:t>
            </w:r>
            <w:r w:rsidRPr="00FA0477">
              <w:rPr>
                <w:b/>
                <w:bCs/>
                <w:sz w:val="20"/>
              </w:rPr>
              <w:t xml:space="preserve">и приборов, </w:t>
            </w:r>
            <w:r w:rsidR="005D43CA">
              <w:rPr>
                <w:b/>
                <w:bCs/>
                <w:sz w:val="20"/>
              </w:rPr>
              <w:br/>
            </w:r>
            <w:r w:rsidRPr="00FA0477">
              <w:rPr>
                <w:b/>
                <w:bCs/>
                <w:sz w:val="20"/>
              </w:rPr>
              <w:t>ремонт и изготовление металлоизделий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105190,7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100,8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7,0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5D43CA">
            <w:pPr>
              <w:ind w:left="113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 xml:space="preserve">техническое обслуживание и ремонт </w:t>
            </w:r>
            <w:proofErr w:type="spellStart"/>
            <w:proofErr w:type="gramStart"/>
            <w:r w:rsidRPr="00FA0477">
              <w:rPr>
                <w:b/>
                <w:bCs/>
                <w:sz w:val="20"/>
              </w:rPr>
              <w:t>тран</w:t>
            </w:r>
            <w:r w:rsidR="005D43CA">
              <w:rPr>
                <w:b/>
                <w:bCs/>
                <w:sz w:val="20"/>
              </w:rPr>
              <w:t>-</w:t>
            </w:r>
            <w:r w:rsidRPr="00FA0477">
              <w:rPr>
                <w:b/>
                <w:bCs/>
                <w:sz w:val="20"/>
              </w:rPr>
              <w:t>спортных</w:t>
            </w:r>
            <w:proofErr w:type="spellEnd"/>
            <w:proofErr w:type="gramEnd"/>
            <w:r w:rsidRPr="00FA0477">
              <w:rPr>
                <w:b/>
                <w:bCs/>
                <w:sz w:val="20"/>
              </w:rPr>
              <w:t xml:space="preserve"> средств, машин и оборудования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438059,7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104,4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29,1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874948">
            <w:pPr>
              <w:ind w:left="113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>изготовление и ремонт мебели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33257,8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95,0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2,2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874948">
            <w:pPr>
              <w:ind w:left="113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 xml:space="preserve">химическая чистка и крашение, </w:t>
            </w:r>
            <w:r w:rsidR="005D43CA">
              <w:rPr>
                <w:b/>
                <w:bCs/>
                <w:sz w:val="20"/>
              </w:rPr>
              <w:br/>
            </w:r>
            <w:r w:rsidRPr="00FA0477">
              <w:rPr>
                <w:b/>
                <w:bCs/>
                <w:sz w:val="20"/>
              </w:rPr>
              <w:t>услуги прачечных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8142,2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118,3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0,5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874948">
            <w:pPr>
              <w:ind w:left="113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 xml:space="preserve">ремонт и строительство жилья </w:t>
            </w:r>
            <w:r w:rsidR="005D43CA">
              <w:rPr>
                <w:b/>
                <w:bCs/>
                <w:sz w:val="20"/>
              </w:rPr>
              <w:br/>
            </w:r>
            <w:r w:rsidRPr="00FA0477">
              <w:rPr>
                <w:b/>
                <w:bCs/>
                <w:sz w:val="20"/>
              </w:rPr>
              <w:t>и других построек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235380,7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97,1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15,6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874948">
            <w:pPr>
              <w:ind w:left="113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>услуги фотоателье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39032,8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129,5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2,6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874948">
            <w:pPr>
              <w:ind w:left="113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>услуги бань, душевых и саун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19224,1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105,9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1,3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874948">
            <w:pPr>
              <w:ind w:left="113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>парикмахерские и косметические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305148,2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100,4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20,3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874948">
            <w:pPr>
              <w:ind w:left="113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>услуги по аренде, лизингу и прокату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78239,0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88,9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5,2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874948">
            <w:pPr>
              <w:ind w:left="227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 xml:space="preserve">из них услуги по аренде и лизингу легковых автомобилей и легковых автотранспортных средств (включая </w:t>
            </w:r>
            <w:proofErr w:type="spellStart"/>
            <w:r w:rsidRPr="00FA0477">
              <w:rPr>
                <w:b/>
                <w:bCs/>
                <w:sz w:val="20"/>
              </w:rPr>
              <w:t>каршеринг</w:t>
            </w:r>
            <w:proofErr w:type="spellEnd"/>
            <w:r w:rsidRPr="00FA0477">
              <w:rPr>
                <w:b/>
                <w:bCs/>
                <w:sz w:val="20"/>
              </w:rPr>
              <w:t>)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3067,7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89,5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0,2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874948">
            <w:pPr>
              <w:ind w:left="113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>ритуальные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77223,7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96,1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5,1</w:t>
            </w:r>
          </w:p>
        </w:tc>
      </w:tr>
      <w:tr w:rsidR="00554A05" w:rsidRPr="00FA0477" w:rsidTr="00363DB4">
        <w:trPr>
          <w:trHeight w:val="227"/>
          <w:jc w:val="center"/>
        </w:trPr>
        <w:tc>
          <w:tcPr>
            <w:tcW w:w="4537" w:type="dxa"/>
            <w:vAlign w:val="bottom"/>
          </w:tcPr>
          <w:p w:rsidR="00554A05" w:rsidRPr="00FA0477" w:rsidRDefault="00554A05" w:rsidP="00874948">
            <w:pPr>
              <w:ind w:left="113"/>
              <w:jc w:val="left"/>
              <w:rPr>
                <w:b/>
                <w:bCs/>
                <w:sz w:val="20"/>
              </w:rPr>
            </w:pPr>
            <w:r w:rsidRPr="00FA0477">
              <w:rPr>
                <w:b/>
                <w:bCs/>
                <w:sz w:val="20"/>
              </w:rPr>
              <w:t>прочие бытовые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227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96677,2</w:t>
            </w:r>
          </w:p>
        </w:tc>
        <w:tc>
          <w:tcPr>
            <w:tcW w:w="1511" w:type="dxa"/>
            <w:vAlign w:val="bottom"/>
          </w:tcPr>
          <w:p w:rsidR="00554A05" w:rsidRPr="00A719AC" w:rsidRDefault="00554A05" w:rsidP="00554A05">
            <w:pPr>
              <w:ind w:right="425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171,2</w:t>
            </w:r>
          </w:p>
        </w:tc>
        <w:tc>
          <w:tcPr>
            <w:tcW w:w="1512" w:type="dxa"/>
            <w:vAlign w:val="bottom"/>
          </w:tcPr>
          <w:p w:rsidR="00554A05" w:rsidRPr="00A719AC" w:rsidRDefault="00554A05" w:rsidP="00554A05">
            <w:pPr>
              <w:ind w:right="454"/>
              <w:jc w:val="right"/>
              <w:rPr>
                <w:b/>
                <w:sz w:val="20"/>
              </w:rPr>
            </w:pPr>
            <w:r w:rsidRPr="00A719AC">
              <w:rPr>
                <w:b/>
                <w:sz w:val="20"/>
              </w:rPr>
              <w:t>6,4</w:t>
            </w:r>
          </w:p>
        </w:tc>
      </w:tr>
    </w:tbl>
    <w:p w:rsidR="00AB354E" w:rsidRPr="00AA5474" w:rsidRDefault="00AB354E" w:rsidP="00AA5474">
      <w:pPr>
        <w:spacing w:before="240" w:after="240"/>
        <w:jc w:val="center"/>
        <w:rPr>
          <w:b/>
          <w:sz w:val="20"/>
        </w:rPr>
      </w:pPr>
      <w:r w:rsidRPr="00AA5474">
        <w:rPr>
          <w:b/>
          <w:sz w:val="20"/>
        </w:rPr>
        <w:t>ОПТОВАЯ ТОРГОВЛЯ</w:t>
      </w:r>
      <w:bookmarkEnd w:id="22"/>
      <w:bookmarkEnd w:id="23"/>
    </w:p>
    <w:p w:rsidR="008A2B5D" w:rsidRPr="00615D6C" w:rsidRDefault="002B3BBF" w:rsidP="008A2B5D">
      <w:pPr>
        <w:ind w:firstLine="709"/>
        <w:rPr>
          <w:szCs w:val="24"/>
        </w:rPr>
      </w:pPr>
      <w:r>
        <w:rPr>
          <w:szCs w:val="24"/>
        </w:rPr>
        <w:t>В</w:t>
      </w:r>
      <w:r w:rsidR="00691C1A" w:rsidRPr="00B37DA3">
        <w:rPr>
          <w:szCs w:val="24"/>
        </w:rPr>
        <w:t xml:space="preserve"> </w:t>
      </w:r>
      <w:r w:rsidR="00DC1ED2">
        <w:rPr>
          <w:szCs w:val="24"/>
          <w:lang w:val="en-US"/>
        </w:rPr>
        <w:t>I</w:t>
      </w:r>
      <w:r w:rsidR="00DC1ED2" w:rsidRPr="00DC1ED2">
        <w:rPr>
          <w:szCs w:val="24"/>
        </w:rPr>
        <w:t xml:space="preserve"> </w:t>
      </w:r>
      <w:r w:rsidR="00DC1ED2">
        <w:rPr>
          <w:szCs w:val="24"/>
        </w:rPr>
        <w:t>квартале</w:t>
      </w:r>
      <w:r w:rsidR="00F36CCF">
        <w:rPr>
          <w:szCs w:val="24"/>
        </w:rPr>
        <w:t xml:space="preserve"> 2024</w:t>
      </w:r>
      <w:r w:rsidR="000C1285">
        <w:rPr>
          <w:szCs w:val="24"/>
        </w:rPr>
        <w:t xml:space="preserve"> </w:t>
      </w:r>
      <w:r w:rsidR="003D59AA" w:rsidRPr="009358DB">
        <w:rPr>
          <w:szCs w:val="24"/>
        </w:rPr>
        <w:t>г</w:t>
      </w:r>
      <w:r w:rsidR="0058780E">
        <w:rPr>
          <w:szCs w:val="24"/>
        </w:rPr>
        <w:t>од</w:t>
      </w:r>
      <w:r w:rsidR="00F36CCF">
        <w:rPr>
          <w:szCs w:val="24"/>
        </w:rPr>
        <w:t>а</w:t>
      </w:r>
      <w:r w:rsidR="003D59AA" w:rsidRPr="009358DB">
        <w:rPr>
          <w:szCs w:val="24"/>
        </w:rPr>
        <w:t xml:space="preserve"> оборот оптовой торговли составил</w:t>
      </w:r>
      <w:r w:rsidR="001D470B">
        <w:rPr>
          <w:szCs w:val="24"/>
        </w:rPr>
        <w:t xml:space="preserve"> </w:t>
      </w:r>
      <w:r w:rsidR="00EA499F" w:rsidRPr="00843EBC">
        <w:rPr>
          <w:noProof/>
          <w:szCs w:val="24"/>
        </w:rPr>
        <w:t>34247,9</w:t>
      </w:r>
      <w:r w:rsidR="00EA499F">
        <w:rPr>
          <w:noProof/>
          <w:szCs w:val="24"/>
        </w:rPr>
        <w:t xml:space="preserve"> </w:t>
      </w:r>
      <w:proofErr w:type="gramStart"/>
      <w:r w:rsidR="006171B8" w:rsidRPr="00324C2D">
        <w:rPr>
          <w:szCs w:val="24"/>
        </w:rPr>
        <w:t>млн</w:t>
      </w:r>
      <w:proofErr w:type="gramEnd"/>
      <w:r w:rsidR="003D59AA" w:rsidRPr="00324C2D">
        <w:rPr>
          <w:szCs w:val="24"/>
        </w:rPr>
        <w:t xml:space="preserve"> рублей</w:t>
      </w:r>
      <w:r w:rsidR="00C707A0">
        <w:rPr>
          <w:szCs w:val="24"/>
        </w:rPr>
        <w:t xml:space="preserve"> </w:t>
      </w:r>
      <w:r w:rsidR="003D59AA" w:rsidRPr="00A12F5B">
        <w:rPr>
          <w:szCs w:val="24"/>
        </w:rPr>
        <w:t xml:space="preserve">или </w:t>
      </w:r>
      <w:r w:rsidR="00EA499F" w:rsidRPr="00843EBC">
        <w:rPr>
          <w:noProof/>
          <w:szCs w:val="24"/>
          <w:shd w:val="clear" w:color="auto" w:fill="FFFFFF"/>
        </w:rPr>
        <w:t>93,5</w:t>
      </w:r>
      <w:r w:rsidR="00C50239" w:rsidRPr="00D377B8">
        <w:rPr>
          <w:szCs w:val="24"/>
          <w:shd w:val="clear" w:color="auto" w:fill="FFFFFF"/>
        </w:rPr>
        <w:t>%</w:t>
      </w:r>
      <w:r w:rsidR="00C50239" w:rsidRPr="00D377B8">
        <w:rPr>
          <w:szCs w:val="24"/>
        </w:rPr>
        <w:t xml:space="preserve"> </w:t>
      </w:r>
      <w:r w:rsidRPr="00D969F2">
        <w:rPr>
          <w:szCs w:val="24"/>
        </w:rPr>
        <w:t>к</w:t>
      </w:r>
      <w:r w:rsidR="00E75735" w:rsidRPr="00D969F2">
        <w:rPr>
          <w:szCs w:val="24"/>
        </w:rPr>
        <w:t xml:space="preserve"> </w:t>
      </w:r>
      <w:r w:rsidR="00DC1ED2">
        <w:rPr>
          <w:szCs w:val="24"/>
          <w:lang w:val="en-US"/>
        </w:rPr>
        <w:t>I</w:t>
      </w:r>
      <w:r w:rsidR="00DC1ED2" w:rsidRPr="00DC1ED2">
        <w:rPr>
          <w:szCs w:val="24"/>
        </w:rPr>
        <w:t xml:space="preserve"> </w:t>
      </w:r>
      <w:r w:rsidR="00DC1ED2">
        <w:rPr>
          <w:szCs w:val="24"/>
        </w:rPr>
        <w:t xml:space="preserve">кварталу </w:t>
      </w:r>
      <w:r w:rsidR="00F36CCF">
        <w:rPr>
          <w:szCs w:val="24"/>
        </w:rPr>
        <w:t>2023</w:t>
      </w:r>
      <w:r w:rsidR="000C1285" w:rsidRPr="00D969F2">
        <w:rPr>
          <w:szCs w:val="24"/>
        </w:rPr>
        <w:t xml:space="preserve"> </w:t>
      </w:r>
      <w:r w:rsidR="00E75735" w:rsidRPr="00D969F2">
        <w:rPr>
          <w:szCs w:val="24"/>
        </w:rPr>
        <w:t>г</w:t>
      </w:r>
      <w:bookmarkStart w:id="24" w:name="_Toc378601359"/>
      <w:bookmarkStart w:id="25" w:name="_Toc391275317"/>
      <w:r w:rsidR="0058780E" w:rsidRPr="00D969F2">
        <w:rPr>
          <w:szCs w:val="24"/>
        </w:rPr>
        <w:t>од</w:t>
      </w:r>
      <w:r w:rsidR="00F36CCF">
        <w:rPr>
          <w:szCs w:val="24"/>
        </w:rPr>
        <w:t>а</w:t>
      </w:r>
      <w:r w:rsidRPr="00D969F2">
        <w:rPr>
          <w:szCs w:val="24"/>
        </w:rPr>
        <w:t>.</w:t>
      </w:r>
    </w:p>
    <w:p w:rsidR="00CD2D5B" w:rsidRDefault="00CD2D5B" w:rsidP="00AA5474">
      <w:pPr>
        <w:spacing w:before="240" w:after="240"/>
        <w:jc w:val="center"/>
        <w:rPr>
          <w:b/>
          <w:szCs w:val="24"/>
        </w:rPr>
      </w:pPr>
      <w:bookmarkStart w:id="26" w:name="_Toc493779755"/>
      <w:r w:rsidRPr="008C78DA">
        <w:rPr>
          <w:b/>
          <w:szCs w:val="24"/>
        </w:rPr>
        <w:t>Динамика оборота оптовой торговли</w:t>
      </w:r>
      <w:bookmarkEnd w:id="24"/>
      <w:bookmarkEnd w:id="25"/>
      <w:bookmarkEnd w:id="26"/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1133"/>
        <w:gridCol w:w="1134"/>
        <w:gridCol w:w="1134"/>
        <w:gridCol w:w="1136"/>
        <w:gridCol w:w="1134"/>
        <w:gridCol w:w="1137"/>
      </w:tblGrid>
      <w:tr w:rsidR="00363DB4" w:rsidRPr="00452C96" w:rsidTr="00363DB4">
        <w:trPr>
          <w:trHeight w:val="227"/>
          <w:jc w:val="center"/>
        </w:trPr>
        <w:tc>
          <w:tcPr>
            <w:tcW w:w="2265" w:type="dxa"/>
            <w:vMerge w:val="restart"/>
            <w:shd w:val="clear" w:color="auto" w:fill="auto"/>
          </w:tcPr>
          <w:p w:rsidR="00363DB4" w:rsidRPr="00452C96" w:rsidRDefault="00363DB4" w:rsidP="00B80943">
            <w:pPr>
              <w:rPr>
                <w:b/>
                <w:sz w:val="20"/>
              </w:rPr>
            </w:pP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:rsidR="00363DB4" w:rsidRPr="00452C96" w:rsidRDefault="00363DB4" w:rsidP="00B80943">
            <w:pPr>
              <w:jc w:val="center"/>
              <w:rPr>
                <w:b/>
                <w:sz w:val="20"/>
              </w:rPr>
            </w:pPr>
            <w:r w:rsidRPr="00452C96">
              <w:rPr>
                <w:b/>
                <w:sz w:val="20"/>
              </w:rPr>
              <w:t>Оборот оптовой торговли</w:t>
            </w:r>
          </w:p>
        </w:tc>
        <w:tc>
          <w:tcPr>
            <w:tcW w:w="3407" w:type="dxa"/>
            <w:gridSpan w:val="3"/>
            <w:shd w:val="clear" w:color="auto" w:fill="auto"/>
            <w:vAlign w:val="center"/>
          </w:tcPr>
          <w:p w:rsidR="00363DB4" w:rsidRPr="00452C96" w:rsidRDefault="00363DB4" w:rsidP="00F95F81">
            <w:pPr>
              <w:jc w:val="center"/>
              <w:rPr>
                <w:b/>
                <w:sz w:val="20"/>
              </w:rPr>
            </w:pPr>
            <w:r w:rsidRPr="00452C96">
              <w:rPr>
                <w:b/>
                <w:sz w:val="20"/>
              </w:rPr>
              <w:t xml:space="preserve">в том числе </w:t>
            </w:r>
            <w:r>
              <w:rPr>
                <w:b/>
                <w:sz w:val="20"/>
              </w:rPr>
              <w:br/>
            </w:r>
            <w:r w:rsidRPr="00452C96">
              <w:rPr>
                <w:b/>
                <w:sz w:val="20"/>
              </w:rPr>
              <w:t>оборот оптовой торговли организаций оптовой торговли</w:t>
            </w:r>
          </w:p>
        </w:tc>
      </w:tr>
      <w:tr w:rsidR="00363DB4" w:rsidRPr="00452C96" w:rsidTr="00363DB4">
        <w:trPr>
          <w:trHeight w:val="283"/>
          <w:jc w:val="center"/>
        </w:trPr>
        <w:tc>
          <w:tcPr>
            <w:tcW w:w="2265" w:type="dxa"/>
            <w:vMerge/>
            <w:shd w:val="clear" w:color="auto" w:fill="auto"/>
          </w:tcPr>
          <w:p w:rsidR="00363DB4" w:rsidRPr="00452C96" w:rsidRDefault="00363DB4" w:rsidP="00B80943">
            <w:pPr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63DB4" w:rsidRPr="00452C96" w:rsidRDefault="00363DB4" w:rsidP="00B80943">
            <w:pPr>
              <w:jc w:val="center"/>
              <w:rPr>
                <w:b/>
                <w:sz w:val="20"/>
              </w:rPr>
            </w:pPr>
            <w:r w:rsidRPr="00452C96">
              <w:rPr>
                <w:b/>
                <w:sz w:val="20"/>
              </w:rPr>
              <w:t>млн рублей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3DB4" w:rsidRPr="00452C96" w:rsidRDefault="00363DB4" w:rsidP="00B80943">
            <w:pPr>
              <w:jc w:val="center"/>
              <w:rPr>
                <w:b/>
                <w:sz w:val="20"/>
              </w:rPr>
            </w:pPr>
            <w:r w:rsidRPr="00452C96">
              <w:rPr>
                <w:b/>
                <w:sz w:val="20"/>
              </w:rPr>
              <w:t>в  %  к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63DB4" w:rsidRPr="00452C96" w:rsidRDefault="00363DB4" w:rsidP="00B80943">
            <w:pPr>
              <w:jc w:val="center"/>
              <w:rPr>
                <w:b/>
                <w:sz w:val="20"/>
              </w:rPr>
            </w:pPr>
            <w:r w:rsidRPr="00452C96">
              <w:rPr>
                <w:b/>
                <w:sz w:val="20"/>
              </w:rPr>
              <w:t>млн рублей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363DB4" w:rsidRPr="00452C96" w:rsidRDefault="00363DB4" w:rsidP="00B80943">
            <w:pPr>
              <w:jc w:val="center"/>
              <w:rPr>
                <w:b/>
                <w:sz w:val="20"/>
              </w:rPr>
            </w:pPr>
            <w:r w:rsidRPr="00452C96">
              <w:rPr>
                <w:b/>
                <w:sz w:val="20"/>
              </w:rPr>
              <w:t>в  %  к</w:t>
            </w:r>
          </w:p>
        </w:tc>
      </w:tr>
      <w:tr w:rsidR="00363DB4" w:rsidRPr="00452C96" w:rsidTr="00363DB4">
        <w:trPr>
          <w:trHeight w:val="227"/>
          <w:jc w:val="center"/>
        </w:trPr>
        <w:tc>
          <w:tcPr>
            <w:tcW w:w="2265" w:type="dxa"/>
            <w:vMerge/>
            <w:shd w:val="clear" w:color="auto" w:fill="auto"/>
          </w:tcPr>
          <w:p w:rsidR="00363DB4" w:rsidRPr="00452C96" w:rsidRDefault="00363DB4" w:rsidP="00B80943">
            <w:pPr>
              <w:rPr>
                <w:b/>
                <w:sz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63DB4" w:rsidRPr="00452C96" w:rsidRDefault="00363DB4" w:rsidP="00B80943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DB4" w:rsidRPr="00452C96" w:rsidRDefault="00363DB4" w:rsidP="00363DB4">
            <w:pPr>
              <w:ind w:left="-113" w:right="-113"/>
              <w:jc w:val="center"/>
              <w:rPr>
                <w:b/>
                <w:sz w:val="20"/>
              </w:rPr>
            </w:pPr>
            <w:proofErr w:type="spellStart"/>
            <w:r w:rsidRPr="00452C96">
              <w:rPr>
                <w:b/>
                <w:sz w:val="20"/>
              </w:rPr>
              <w:t>соответст-вующему</w:t>
            </w:r>
            <w:proofErr w:type="spellEnd"/>
            <w:r w:rsidRPr="00452C96">
              <w:rPr>
                <w:b/>
                <w:sz w:val="20"/>
              </w:rPr>
              <w:t xml:space="preserve"> периоду </w:t>
            </w:r>
            <w:proofErr w:type="spellStart"/>
            <w:r w:rsidRPr="00452C96">
              <w:rPr>
                <w:b/>
                <w:sz w:val="20"/>
              </w:rPr>
              <w:t>предыду-щего</w:t>
            </w:r>
            <w:proofErr w:type="spellEnd"/>
            <w:r w:rsidRPr="00452C96">
              <w:rPr>
                <w:b/>
                <w:sz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DB4" w:rsidRPr="00452C96" w:rsidRDefault="00363DB4" w:rsidP="00363DB4">
            <w:pPr>
              <w:ind w:left="-113" w:right="-11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предыду-щему</w:t>
            </w:r>
            <w:proofErr w:type="spellEnd"/>
            <w:r>
              <w:rPr>
                <w:b/>
                <w:sz w:val="20"/>
              </w:rPr>
              <w:t xml:space="preserve"> периоду</w:t>
            </w:r>
          </w:p>
        </w:tc>
        <w:tc>
          <w:tcPr>
            <w:tcW w:w="1136" w:type="dxa"/>
            <w:vMerge/>
            <w:shd w:val="clear" w:color="auto" w:fill="auto"/>
          </w:tcPr>
          <w:p w:rsidR="00363DB4" w:rsidRPr="00452C96" w:rsidRDefault="00363DB4" w:rsidP="00B80943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3DB4" w:rsidRPr="00452C96" w:rsidRDefault="00363DB4" w:rsidP="00363DB4">
            <w:pPr>
              <w:ind w:left="-113" w:right="-113"/>
              <w:jc w:val="center"/>
              <w:rPr>
                <w:b/>
                <w:sz w:val="20"/>
              </w:rPr>
            </w:pPr>
            <w:proofErr w:type="spellStart"/>
            <w:r w:rsidRPr="00452C96">
              <w:rPr>
                <w:b/>
                <w:sz w:val="20"/>
              </w:rPr>
              <w:t>соответст-вующему</w:t>
            </w:r>
            <w:proofErr w:type="spellEnd"/>
            <w:r w:rsidRPr="00452C96">
              <w:rPr>
                <w:b/>
                <w:sz w:val="20"/>
              </w:rPr>
              <w:t xml:space="preserve"> периоду </w:t>
            </w:r>
            <w:proofErr w:type="spellStart"/>
            <w:r w:rsidRPr="00452C96">
              <w:rPr>
                <w:b/>
                <w:sz w:val="20"/>
              </w:rPr>
              <w:t>предыду-щего</w:t>
            </w:r>
            <w:proofErr w:type="spellEnd"/>
            <w:r w:rsidRPr="00452C96">
              <w:rPr>
                <w:b/>
                <w:sz w:val="20"/>
              </w:rPr>
              <w:t xml:space="preserve"> года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63DB4" w:rsidRPr="00452C96" w:rsidRDefault="00363DB4" w:rsidP="00363DB4">
            <w:pPr>
              <w:ind w:left="-113" w:right="-11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предыду-щему</w:t>
            </w:r>
            <w:proofErr w:type="spellEnd"/>
            <w:r>
              <w:rPr>
                <w:b/>
                <w:sz w:val="20"/>
              </w:rPr>
              <w:t xml:space="preserve"> периоду</w:t>
            </w:r>
          </w:p>
        </w:tc>
      </w:tr>
      <w:tr w:rsidR="00E83974" w:rsidRPr="00452C96" w:rsidTr="00363DB4">
        <w:trPr>
          <w:trHeight w:val="283"/>
          <w:jc w:val="center"/>
        </w:trPr>
        <w:tc>
          <w:tcPr>
            <w:tcW w:w="9073" w:type="dxa"/>
            <w:gridSpan w:val="7"/>
            <w:shd w:val="clear" w:color="auto" w:fill="auto"/>
            <w:vAlign w:val="center"/>
          </w:tcPr>
          <w:p w:rsidR="00E83974" w:rsidRPr="00943470" w:rsidRDefault="00E83974" w:rsidP="00B80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 w:rsidR="00C87C61">
              <w:rPr>
                <w:b/>
                <w:sz w:val="20"/>
                <w:vertAlign w:val="superscript"/>
              </w:rPr>
              <w:t>1</w:t>
            </w:r>
            <w:r w:rsidR="00F223C0">
              <w:rPr>
                <w:b/>
                <w:sz w:val="20"/>
                <w:vertAlign w:val="superscript"/>
              </w:rPr>
              <w:t>)</w:t>
            </w:r>
          </w:p>
        </w:tc>
      </w:tr>
      <w:tr w:rsidR="00EA499F" w:rsidRPr="00452C96" w:rsidTr="00C87C61">
        <w:trPr>
          <w:trHeight w:val="22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452C96" w:rsidRDefault="00EA499F" w:rsidP="003624E4">
            <w:pPr>
              <w:tabs>
                <w:tab w:val="left" w:pos="692"/>
              </w:tabs>
              <w:ind w:right="-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8023,4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82,1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6678,3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78,3</w:t>
            </w:r>
          </w:p>
        </w:tc>
      </w:tr>
      <w:tr w:rsidR="00EA499F" w:rsidRPr="00452C96" w:rsidTr="00C87C61">
        <w:trPr>
          <w:trHeight w:val="22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Default="00EA499F" w:rsidP="003624E4">
            <w:pPr>
              <w:tabs>
                <w:tab w:val="left" w:pos="692"/>
              </w:tabs>
              <w:ind w:right="-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10198,3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149,5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124,1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8763,9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147,3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128,1</w:t>
            </w:r>
          </w:p>
        </w:tc>
      </w:tr>
      <w:tr w:rsidR="00EA499F" w:rsidRPr="00452C96" w:rsidTr="00C87C61">
        <w:trPr>
          <w:trHeight w:val="22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Default="00EA499F" w:rsidP="003624E4">
            <w:pPr>
              <w:tabs>
                <w:tab w:val="left" w:pos="692"/>
              </w:tabs>
              <w:ind w:right="-57"/>
              <w:jc w:val="left"/>
              <w:rPr>
                <w:b/>
                <w:sz w:val="20"/>
              </w:rPr>
            </w:pPr>
            <w:r w:rsidRPr="00452C96">
              <w:rPr>
                <w:b/>
                <w:sz w:val="20"/>
              </w:rPr>
              <w:t>Март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14990,7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179,5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145,1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13097,0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181,1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147,6</w:t>
            </w:r>
          </w:p>
        </w:tc>
      </w:tr>
      <w:tr w:rsidR="00EA499F" w:rsidRPr="00452C96" w:rsidTr="00C87C61">
        <w:trPr>
          <w:trHeight w:val="22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452C96" w:rsidRDefault="00EA499F" w:rsidP="003624E4">
            <w:pPr>
              <w:tabs>
                <w:tab w:val="left" w:pos="692"/>
              </w:tabs>
              <w:ind w:right="-57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I </w:t>
            </w:r>
            <w:r>
              <w:rPr>
                <w:b/>
                <w:sz w:val="20"/>
              </w:rPr>
              <w:t>квартал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33212,4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148,4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111,7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28539,2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145,9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108,6</w:t>
            </w:r>
          </w:p>
        </w:tc>
      </w:tr>
      <w:tr w:rsidR="00EA499F" w:rsidRPr="00452C96" w:rsidTr="00C87C61">
        <w:trPr>
          <w:trHeight w:val="22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Default="00EA499F" w:rsidP="003624E4">
            <w:pPr>
              <w:tabs>
                <w:tab w:val="left" w:pos="692"/>
              </w:tabs>
              <w:ind w:right="-57"/>
              <w:jc w:val="left"/>
              <w:rPr>
                <w:b/>
                <w:sz w:val="20"/>
              </w:rPr>
            </w:pPr>
            <w:r w:rsidRPr="00650A30">
              <w:rPr>
                <w:b/>
                <w:noProof/>
                <w:sz w:val="20"/>
              </w:rPr>
              <w:t>Апрель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13190,8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155,0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86,4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11254,4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154,3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84,3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Default="00EA499F" w:rsidP="003624E4">
            <w:pPr>
              <w:tabs>
                <w:tab w:val="left" w:pos="692"/>
              </w:tabs>
              <w:ind w:right="-57"/>
              <w:jc w:val="left"/>
              <w:rPr>
                <w:b/>
                <w:sz w:val="20"/>
              </w:rPr>
            </w:pPr>
            <w:r w:rsidRPr="005A3B42">
              <w:rPr>
                <w:b/>
                <w:noProof/>
                <w:sz w:val="20"/>
              </w:rPr>
              <w:t>Май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12802,5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139,4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94,4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10811,6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130,2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93,5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452C96" w:rsidRDefault="00EA499F" w:rsidP="00BE7FD7">
            <w:pPr>
              <w:rPr>
                <w:b/>
                <w:sz w:val="20"/>
              </w:rPr>
            </w:pPr>
            <w:r w:rsidRPr="00452C96">
              <w:rPr>
                <w:b/>
                <w:sz w:val="20"/>
              </w:rPr>
              <w:t>Июнь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12346,3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131,5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10308,4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123,8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95,3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3702FC" w:rsidRDefault="00EA499F" w:rsidP="00BE7FD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II </w:t>
            </w:r>
            <w:r>
              <w:rPr>
                <w:b/>
                <w:sz w:val="20"/>
              </w:rPr>
              <w:t>квартал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38339,7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142,0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109,4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32374,4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135,8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107,5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3702FC" w:rsidRDefault="00EA499F" w:rsidP="00BE7FD7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lastRenderedPageBreak/>
              <w:t>I</w:t>
            </w:r>
            <w:r>
              <w:rPr>
                <w:b/>
                <w:sz w:val="20"/>
              </w:rPr>
              <w:t xml:space="preserve"> полугодие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71552,1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144,9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60913,6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140,4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6E4FEF" w:rsidRDefault="00EA499F" w:rsidP="00BE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Июль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12446,3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154,4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4F51A6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10447,6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145,2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100,5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Default="00EA499F" w:rsidP="00BE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11524,3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106,0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90,1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9436,9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96,9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87,9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452C96" w:rsidRDefault="00EA499F" w:rsidP="00060DC8">
            <w:pPr>
              <w:rPr>
                <w:b/>
                <w:sz w:val="20"/>
              </w:rPr>
            </w:pPr>
            <w:r w:rsidRPr="00452C96">
              <w:rPr>
                <w:b/>
                <w:sz w:val="20"/>
              </w:rPr>
              <w:t>Сентябрь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13886,5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115,0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11491,8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113,3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116,2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3702FC" w:rsidRDefault="00EA499F" w:rsidP="00060DC8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III </w:t>
            </w:r>
            <w:r>
              <w:rPr>
                <w:b/>
                <w:sz w:val="20"/>
              </w:rPr>
              <w:t>квартал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37857,1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125,2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93,7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31376,3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116,4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92,0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452C96" w:rsidRDefault="00EA499F" w:rsidP="00060DC8">
            <w:pPr>
              <w:rPr>
                <w:b/>
                <w:sz w:val="20"/>
              </w:rPr>
            </w:pPr>
            <w:r w:rsidRPr="00452C96">
              <w:rPr>
                <w:b/>
                <w:sz w:val="20"/>
              </w:rPr>
              <w:t>Январь-сентябрь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109409,2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138,2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92289,8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132,0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452C96" w:rsidRDefault="00EA499F" w:rsidP="00060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13228,9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110,9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10912,2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101,9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96,2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Default="00EA499F" w:rsidP="00060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12603,8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120,5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10378,5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112,6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96,5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Default="00EA499F" w:rsidP="00466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13309,2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120,5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10955,9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113,6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107,3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3702FC" w:rsidRDefault="00EA499F" w:rsidP="0046688E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IV </w:t>
            </w:r>
            <w:r>
              <w:rPr>
                <w:b/>
                <w:sz w:val="20"/>
              </w:rPr>
              <w:t>квартал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39142,0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117,1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32246,6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109,1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101,6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452C96" w:rsidRDefault="00EA499F" w:rsidP="00466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148551,2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132,7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124536,4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125,9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</w:tr>
      <w:tr w:rsidR="00F36CCF" w:rsidRPr="00452C96" w:rsidTr="00363DB4">
        <w:trPr>
          <w:trHeight w:val="283"/>
          <w:jc w:val="center"/>
        </w:trPr>
        <w:tc>
          <w:tcPr>
            <w:tcW w:w="9073" w:type="dxa"/>
            <w:gridSpan w:val="7"/>
            <w:shd w:val="clear" w:color="auto" w:fill="auto"/>
            <w:vAlign w:val="center"/>
          </w:tcPr>
          <w:p w:rsidR="00F36CCF" w:rsidRPr="00943470" w:rsidRDefault="00F36CCF" w:rsidP="00F36CCF">
            <w:pPr>
              <w:tabs>
                <w:tab w:val="left" w:pos="549"/>
                <w:tab w:val="left" w:pos="69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DC1ED2" w:rsidRDefault="00EA499F" w:rsidP="0046688E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Январь</w:t>
            </w:r>
            <w:proofErr w:type="gramStart"/>
            <w:r w:rsidR="00C87C61">
              <w:rPr>
                <w:b/>
                <w:sz w:val="20"/>
                <w:vertAlign w:val="superscript"/>
              </w:rPr>
              <w:t>1</w:t>
            </w:r>
            <w:proofErr w:type="gramEnd"/>
            <w:r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10577,7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79,4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8275,1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109,6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75,4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Default="00EA499F" w:rsidP="00466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  <w:proofErr w:type="gramStart"/>
            <w:r w:rsidR="00C87C61">
              <w:rPr>
                <w:b/>
                <w:sz w:val="20"/>
                <w:vertAlign w:val="superscript"/>
              </w:rPr>
              <w:t>1</w:t>
            </w:r>
            <w:proofErr w:type="gramEnd"/>
            <w:r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11165,5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8484,7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87,7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102,5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Default="00EA499F" w:rsidP="00FF7C0E">
            <w:pPr>
              <w:tabs>
                <w:tab w:val="left" w:pos="692"/>
              </w:tabs>
              <w:ind w:right="-57"/>
              <w:jc w:val="left"/>
              <w:rPr>
                <w:b/>
                <w:sz w:val="20"/>
              </w:rPr>
            </w:pPr>
            <w:r w:rsidRPr="00452C96">
              <w:rPr>
                <w:b/>
                <w:sz w:val="20"/>
              </w:rPr>
              <w:t>Март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sz w:val="20"/>
              </w:rPr>
            </w:pPr>
            <w:r w:rsidRPr="00843EBC">
              <w:rPr>
                <w:b/>
                <w:bCs/>
                <w:noProof/>
                <w:sz w:val="20"/>
              </w:rPr>
              <w:t>12504,7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 w:rsidRPr="00843EBC">
              <w:rPr>
                <w:b/>
                <w:bCs/>
                <w:sz w:val="20"/>
              </w:rPr>
              <w:t>77,4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Pr="00D5441E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 w:rsidRPr="00843EBC">
              <w:rPr>
                <w:b/>
                <w:bCs/>
                <w:noProof/>
                <w:sz w:val="20"/>
              </w:rPr>
              <w:t>113,3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sz w:val="20"/>
              </w:rPr>
            </w:pPr>
            <w:r w:rsidRPr="00843EBC">
              <w:rPr>
                <w:b/>
                <w:bCs/>
                <w:noProof/>
                <w:sz w:val="20"/>
              </w:rPr>
              <w:t>9699,3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Pr="00943470" w:rsidRDefault="00EA499F" w:rsidP="00C87C61">
            <w:pPr>
              <w:tabs>
                <w:tab w:val="left" w:pos="549"/>
                <w:tab w:val="left" w:pos="692"/>
              </w:tabs>
              <w:ind w:right="227"/>
              <w:jc w:val="right"/>
              <w:rPr>
                <w:b/>
                <w:sz w:val="20"/>
              </w:rPr>
            </w:pPr>
            <w:r w:rsidRPr="00843EBC">
              <w:rPr>
                <w:b/>
                <w:noProof/>
                <w:sz w:val="20"/>
              </w:rPr>
              <w:t>68,7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Pr="00943470" w:rsidRDefault="00EA499F" w:rsidP="00C87C61">
            <w:pPr>
              <w:tabs>
                <w:tab w:val="left" w:pos="549"/>
                <w:tab w:val="left" w:pos="692"/>
              </w:tabs>
              <w:ind w:right="227"/>
              <w:jc w:val="right"/>
              <w:rPr>
                <w:b/>
                <w:sz w:val="20"/>
              </w:rPr>
            </w:pPr>
            <w:r w:rsidRPr="00843EBC">
              <w:rPr>
                <w:b/>
                <w:noProof/>
                <w:sz w:val="20"/>
              </w:rPr>
              <w:t>115,6</w:t>
            </w:r>
          </w:p>
        </w:tc>
      </w:tr>
      <w:tr w:rsidR="00EA499F" w:rsidRPr="00452C96" w:rsidTr="00C87C61">
        <w:trPr>
          <w:trHeight w:val="137"/>
          <w:jc w:val="center"/>
        </w:trPr>
        <w:tc>
          <w:tcPr>
            <w:tcW w:w="2265" w:type="dxa"/>
            <w:shd w:val="clear" w:color="auto" w:fill="auto"/>
            <w:vAlign w:val="bottom"/>
          </w:tcPr>
          <w:p w:rsidR="00EA499F" w:rsidRPr="00452C96" w:rsidRDefault="00EA499F" w:rsidP="00FF7C0E">
            <w:pPr>
              <w:tabs>
                <w:tab w:val="left" w:pos="692"/>
              </w:tabs>
              <w:ind w:right="-57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I </w:t>
            </w:r>
            <w:r>
              <w:rPr>
                <w:b/>
                <w:sz w:val="20"/>
              </w:rPr>
              <w:t>квартал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A499F" w:rsidRDefault="00EA499F" w:rsidP="00C87C61">
            <w:pPr>
              <w:ind w:right="57"/>
              <w:jc w:val="right"/>
              <w:rPr>
                <w:b/>
                <w:bCs/>
                <w:sz w:val="20"/>
              </w:rPr>
            </w:pPr>
            <w:r w:rsidRPr="00843EBC">
              <w:rPr>
                <w:b/>
                <w:bCs/>
                <w:noProof/>
                <w:sz w:val="20"/>
              </w:rPr>
              <w:t>34247,9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Default="00EA499F" w:rsidP="00C87C61">
            <w:pPr>
              <w:ind w:right="227"/>
              <w:jc w:val="right"/>
              <w:rPr>
                <w:b/>
                <w:bCs/>
                <w:sz w:val="20"/>
              </w:rPr>
            </w:pPr>
            <w:r w:rsidRPr="00843EBC">
              <w:rPr>
                <w:b/>
                <w:bCs/>
                <w:sz w:val="20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Pr="0062193C" w:rsidRDefault="004F51A6" w:rsidP="00C87C61">
            <w:pPr>
              <w:tabs>
                <w:tab w:val="left" w:pos="549"/>
                <w:tab w:val="left" w:pos="692"/>
              </w:tabs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89,1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A499F" w:rsidRDefault="00EA499F" w:rsidP="00C87C61">
            <w:pPr>
              <w:ind w:right="85"/>
              <w:jc w:val="right"/>
              <w:rPr>
                <w:b/>
                <w:bCs/>
                <w:sz w:val="20"/>
              </w:rPr>
            </w:pPr>
            <w:r w:rsidRPr="00843EBC">
              <w:rPr>
                <w:b/>
                <w:bCs/>
                <w:noProof/>
                <w:sz w:val="20"/>
              </w:rPr>
              <w:t>26459,1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499F" w:rsidRPr="00943470" w:rsidRDefault="00EA499F" w:rsidP="00C87C61">
            <w:pPr>
              <w:tabs>
                <w:tab w:val="left" w:pos="549"/>
                <w:tab w:val="left" w:pos="692"/>
              </w:tabs>
              <w:ind w:right="227"/>
              <w:jc w:val="right"/>
              <w:rPr>
                <w:b/>
                <w:sz w:val="20"/>
              </w:rPr>
            </w:pPr>
            <w:r w:rsidRPr="00843EBC">
              <w:rPr>
                <w:b/>
                <w:noProof/>
                <w:sz w:val="20"/>
              </w:rPr>
              <w:t>84,1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A499F" w:rsidRPr="00943470" w:rsidRDefault="004F51A6" w:rsidP="00C87C61">
            <w:pPr>
              <w:tabs>
                <w:tab w:val="left" w:pos="549"/>
                <w:tab w:val="left" w:pos="692"/>
              </w:tabs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83,6</w:t>
            </w:r>
          </w:p>
        </w:tc>
      </w:tr>
    </w:tbl>
    <w:p w:rsidR="00CD2D5B" w:rsidRPr="00DE639F" w:rsidRDefault="002B3BBF" w:rsidP="00473F0B">
      <w:pPr>
        <w:spacing w:before="240"/>
        <w:ind w:firstLine="709"/>
        <w:rPr>
          <w:b/>
          <w:szCs w:val="24"/>
        </w:rPr>
      </w:pPr>
      <w:r w:rsidRPr="00AD7473">
        <w:rPr>
          <w:szCs w:val="24"/>
        </w:rPr>
        <w:t>В</w:t>
      </w:r>
      <w:r w:rsidR="00691C1A" w:rsidRPr="00AD7473">
        <w:rPr>
          <w:szCs w:val="24"/>
        </w:rPr>
        <w:t xml:space="preserve"> </w:t>
      </w:r>
      <w:r w:rsidR="00DC1ED2">
        <w:rPr>
          <w:szCs w:val="24"/>
          <w:lang w:val="en-US"/>
        </w:rPr>
        <w:t>I</w:t>
      </w:r>
      <w:r w:rsidR="00DC1ED2" w:rsidRPr="00DC1ED2">
        <w:rPr>
          <w:szCs w:val="24"/>
        </w:rPr>
        <w:t xml:space="preserve"> </w:t>
      </w:r>
      <w:r w:rsidR="00DC1ED2">
        <w:rPr>
          <w:szCs w:val="24"/>
        </w:rPr>
        <w:t>квартале</w:t>
      </w:r>
      <w:r w:rsidR="00F36CCF">
        <w:rPr>
          <w:szCs w:val="24"/>
        </w:rPr>
        <w:t xml:space="preserve"> 2024</w:t>
      </w:r>
      <w:r w:rsidR="00885303" w:rsidRPr="00AD7473">
        <w:rPr>
          <w:szCs w:val="24"/>
        </w:rPr>
        <w:t xml:space="preserve"> </w:t>
      </w:r>
      <w:r w:rsidR="00A25FFC" w:rsidRPr="00AD7473">
        <w:rPr>
          <w:szCs w:val="24"/>
        </w:rPr>
        <w:t>г</w:t>
      </w:r>
      <w:r w:rsidR="0058780E" w:rsidRPr="00AD7473">
        <w:rPr>
          <w:szCs w:val="24"/>
        </w:rPr>
        <w:t>од</w:t>
      </w:r>
      <w:r w:rsidR="00F36CCF">
        <w:rPr>
          <w:szCs w:val="24"/>
        </w:rPr>
        <w:t>а</w:t>
      </w:r>
      <w:r w:rsidR="00326D94" w:rsidRPr="00AD7473">
        <w:rPr>
          <w:szCs w:val="24"/>
        </w:rPr>
        <w:t xml:space="preserve"> оборот оптовой </w:t>
      </w:r>
      <w:r w:rsidR="00326D94" w:rsidRPr="001B71FF">
        <w:rPr>
          <w:szCs w:val="24"/>
        </w:rPr>
        <w:t xml:space="preserve">торговли на </w:t>
      </w:r>
      <w:r w:rsidR="00EA499F" w:rsidRPr="00843EBC">
        <w:rPr>
          <w:noProof/>
          <w:szCs w:val="24"/>
        </w:rPr>
        <w:t>77,3</w:t>
      </w:r>
      <w:r w:rsidR="00326D94" w:rsidRPr="001B71FF">
        <w:rPr>
          <w:szCs w:val="24"/>
        </w:rPr>
        <w:t>% формировался</w:t>
      </w:r>
      <w:r w:rsidR="00326D94" w:rsidRPr="00DE639F">
        <w:rPr>
          <w:szCs w:val="24"/>
        </w:rPr>
        <w:t xml:space="preserve"> организациями оптовой торговли, оборот которых составил </w:t>
      </w:r>
      <w:r w:rsidR="00EA499F" w:rsidRPr="00843EBC">
        <w:rPr>
          <w:noProof/>
          <w:szCs w:val="24"/>
        </w:rPr>
        <w:t>26459,1</w:t>
      </w:r>
      <w:r w:rsidR="00EA499F">
        <w:rPr>
          <w:noProof/>
          <w:szCs w:val="24"/>
        </w:rPr>
        <w:t xml:space="preserve"> </w:t>
      </w:r>
      <w:proofErr w:type="gramStart"/>
      <w:r w:rsidR="006171B8" w:rsidRPr="00DE639F">
        <w:rPr>
          <w:szCs w:val="24"/>
        </w:rPr>
        <w:t>млн</w:t>
      </w:r>
      <w:proofErr w:type="gramEnd"/>
      <w:r w:rsidR="00326D94" w:rsidRPr="00DE639F">
        <w:rPr>
          <w:szCs w:val="24"/>
        </w:rPr>
        <w:t xml:space="preserve"> рублей</w:t>
      </w:r>
      <w:r w:rsidR="00A3034F" w:rsidRPr="00DE639F">
        <w:rPr>
          <w:szCs w:val="24"/>
        </w:rPr>
        <w:t xml:space="preserve"> </w:t>
      </w:r>
      <w:r w:rsidR="00F36CCF">
        <w:rPr>
          <w:szCs w:val="24"/>
        </w:rPr>
        <w:br/>
      </w:r>
      <w:r w:rsidR="00326D94" w:rsidRPr="00DE639F">
        <w:rPr>
          <w:szCs w:val="24"/>
        </w:rPr>
        <w:t xml:space="preserve">или </w:t>
      </w:r>
      <w:r w:rsidR="00EA499F" w:rsidRPr="00843EBC">
        <w:rPr>
          <w:noProof/>
          <w:szCs w:val="24"/>
        </w:rPr>
        <w:t>84,1</w:t>
      </w:r>
      <w:r w:rsidR="002D26A3" w:rsidRPr="00DE639F">
        <w:rPr>
          <w:szCs w:val="24"/>
        </w:rPr>
        <w:t>%</w:t>
      </w:r>
      <w:r w:rsidRPr="00DE639F">
        <w:rPr>
          <w:szCs w:val="24"/>
        </w:rPr>
        <w:t xml:space="preserve"> к</w:t>
      </w:r>
      <w:r w:rsidR="00691C1A" w:rsidRPr="00DE639F">
        <w:rPr>
          <w:szCs w:val="24"/>
        </w:rPr>
        <w:t xml:space="preserve"> </w:t>
      </w:r>
      <w:r w:rsidR="00DC1ED2">
        <w:rPr>
          <w:szCs w:val="24"/>
          <w:lang w:val="en-US"/>
        </w:rPr>
        <w:t>I</w:t>
      </w:r>
      <w:r w:rsidR="00DC1ED2" w:rsidRPr="00DC1ED2">
        <w:rPr>
          <w:szCs w:val="24"/>
        </w:rPr>
        <w:t xml:space="preserve"> </w:t>
      </w:r>
      <w:r w:rsidR="00DC1ED2">
        <w:rPr>
          <w:szCs w:val="24"/>
        </w:rPr>
        <w:t xml:space="preserve">кварталу </w:t>
      </w:r>
      <w:r w:rsidR="00F36CCF">
        <w:rPr>
          <w:szCs w:val="24"/>
        </w:rPr>
        <w:t>2023</w:t>
      </w:r>
      <w:r w:rsidR="00885303" w:rsidRPr="00DE639F">
        <w:rPr>
          <w:szCs w:val="24"/>
        </w:rPr>
        <w:t xml:space="preserve"> </w:t>
      </w:r>
      <w:r w:rsidR="00326D94" w:rsidRPr="00DE639F">
        <w:rPr>
          <w:szCs w:val="24"/>
        </w:rPr>
        <w:t>г</w:t>
      </w:r>
      <w:bookmarkStart w:id="27" w:name="_Toc380576694"/>
      <w:bookmarkStart w:id="28" w:name="_Toc391275318"/>
      <w:r w:rsidR="0058780E" w:rsidRPr="00DE639F">
        <w:rPr>
          <w:szCs w:val="24"/>
        </w:rPr>
        <w:t>од</w:t>
      </w:r>
      <w:r w:rsidR="00F36CCF">
        <w:rPr>
          <w:szCs w:val="24"/>
        </w:rPr>
        <w:t>а</w:t>
      </w:r>
      <w:r w:rsidRPr="00DE639F">
        <w:rPr>
          <w:szCs w:val="24"/>
        </w:rPr>
        <w:t>.</w:t>
      </w:r>
    </w:p>
    <w:p w:rsidR="00CD2D5B" w:rsidRPr="00AA5474" w:rsidRDefault="00CD2D5B" w:rsidP="00134294">
      <w:pPr>
        <w:spacing w:before="240" w:after="240"/>
        <w:ind w:firstLine="720"/>
        <w:rPr>
          <w:szCs w:val="24"/>
        </w:rPr>
      </w:pPr>
      <w:bookmarkStart w:id="29" w:name="_Toc378601361"/>
      <w:bookmarkStart w:id="30" w:name="_Toc391275319"/>
      <w:bookmarkStart w:id="31" w:name="_Toc493779756"/>
      <w:bookmarkEnd w:id="27"/>
      <w:bookmarkEnd w:id="28"/>
      <w:r w:rsidRPr="00AA5474">
        <w:rPr>
          <w:b/>
          <w:szCs w:val="24"/>
        </w:rPr>
        <w:t xml:space="preserve">Продажа </w:t>
      </w:r>
      <w:r w:rsidR="00D7025F" w:rsidRPr="00AA5474">
        <w:rPr>
          <w:b/>
          <w:szCs w:val="24"/>
        </w:rPr>
        <w:t>на оптовом рынке отдельных видов продукции (товаров) организациями оптовой торговли, не относящимися к субъектам малого предпринимательства, с численнос</w:t>
      </w:r>
      <w:r w:rsidR="001D470B" w:rsidRPr="00AA5474">
        <w:rPr>
          <w:b/>
          <w:szCs w:val="24"/>
        </w:rPr>
        <w:t>тью работников свыше 15 человек</w:t>
      </w:r>
      <w:r w:rsidR="00D7025F" w:rsidRPr="00AA5474">
        <w:rPr>
          <w:szCs w:val="24"/>
        </w:rPr>
        <w:t xml:space="preserve"> </w:t>
      </w:r>
      <w:r w:rsidR="002F29DC" w:rsidRPr="00AA5474">
        <w:rPr>
          <w:szCs w:val="24"/>
        </w:rPr>
        <w:br/>
      </w:r>
      <w:r w:rsidR="00D7025F" w:rsidRPr="00AA5474">
        <w:rPr>
          <w:szCs w:val="24"/>
        </w:rPr>
        <w:t>в</w:t>
      </w:r>
      <w:r w:rsidR="00691C1A" w:rsidRPr="00AA5474">
        <w:rPr>
          <w:szCs w:val="24"/>
        </w:rPr>
        <w:t xml:space="preserve"> </w:t>
      </w:r>
      <w:r w:rsidR="00DC1ED2">
        <w:rPr>
          <w:szCs w:val="24"/>
          <w:lang w:val="en-US"/>
        </w:rPr>
        <w:t>I</w:t>
      </w:r>
      <w:r w:rsidR="00DC1ED2" w:rsidRPr="00DC1ED2">
        <w:rPr>
          <w:szCs w:val="24"/>
        </w:rPr>
        <w:t xml:space="preserve"> </w:t>
      </w:r>
      <w:r w:rsidR="00DC1ED2">
        <w:rPr>
          <w:szCs w:val="24"/>
        </w:rPr>
        <w:t>квартале</w:t>
      </w:r>
      <w:r w:rsidR="00F36CCF">
        <w:rPr>
          <w:szCs w:val="24"/>
        </w:rPr>
        <w:t xml:space="preserve"> </w:t>
      </w:r>
      <w:r w:rsidR="007A7F17" w:rsidRPr="00AA5474">
        <w:rPr>
          <w:szCs w:val="24"/>
        </w:rPr>
        <w:t>202</w:t>
      </w:r>
      <w:r w:rsidR="00F36CCF">
        <w:rPr>
          <w:szCs w:val="24"/>
        </w:rPr>
        <w:t>4</w:t>
      </w:r>
      <w:r w:rsidR="00885303" w:rsidRPr="00AA5474">
        <w:rPr>
          <w:szCs w:val="24"/>
        </w:rPr>
        <w:t xml:space="preserve"> </w:t>
      </w:r>
      <w:r w:rsidR="00D7025F" w:rsidRPr="00AA5474">
        <w:rPr>
          <w:szCs w:val="24"/>
        </w:rPr>
        <w:t>г</w:t>
      </w:r>
      <w:r w:rsidR="0058780E" w:rsidRPr="00AA5474">
        <w:rPr>
          <w:szCs w:val="24"/>
        </w:rPr>
        <w:t>од</w:t>
      </w:r>
      <w:r w:rsidR="00F36CCF">
        <w:rPr>
          <w:szCs w:val="24"/>
        </w:rPr>
        <w:t>а</w:t>
      </w:r>
      <w:r w:rsidR="00D7025F" w:rsidRPr="00AA5474">
        <w:rPr>
          <w:szCs w:val="24"/>
        </w:rPr>
        <w:t xml:space="preserve"> характеризуется следующими данными</w:t>
      </w:r>
      <w:r w:rsidRPr="00AA5474">
        <w:rPr>
          <w:szCs w:val="24"/>
        </w:rPr>
        <w:t>:</w:t>
      </w:r>
      <w:bookmarkEnd w:id="29"/>
      <w:bookmarkEnd w:id="30"/>
      <w:bookmarkEnd w:id="31"/>
    </w:p>
    <w:p w:rsidR="00ED6BE8" w:rsidRPr="00ED6BE8" w:rsidRDefault="00ED6BE8" w:rsidP="00ED6BE8">
      <w:pPr>
        <w:spacing w:after="60"/>
        <w:jc w:val="right"/>
        <w:rPr>
          <w:b/>
          <w:sz w:val="20"/>
        </w:rPr>
      </w:pPr>
      <w:r w:rsidRPr="00ED6BE8">
        <w:rPr>
          <w:b/>
          <w:sz w:val="20"/>
        </w:rPr>
        <w:t>в процентах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700"/>
        <w:gridCol w:w="1700"/>
      </w:tblGrid>
      <w:tr w:rsidR="00825B71" w:rsidRPr="00407A34" w:rsidTr="00456748">
        <w:trPr>
          <w:trHeight w:val="227"/>
          <w:jc w:val="center"/>
        </w:trPr>
        <w:tc>
          <w:tcPr>
            <w:tcW w:w="5671" w:type="dxa"/>
            <w:vAlign w:val="center"/>
          </w:tcPr>
          <w:p w:rsidR="00825B71" w:rsidRPr="00407A34" w:rsidRDefault="00825B71" w:rsidP="00CD2D5B">
            <w:pPr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vAlign w:val="center"/>
          </w:tcPr>
          <w:p w:rsidR="00825B71" w:rsidRPr="00407A34" w:rsidRDefault="00825B71" w:rsidP="00DC1ED2">
            <w:pPr>
              <w:ind w:left="-113" w:right="-113"/>
              <w:jc w:val="center"/>
              <w:rPr>
                <w:b/>
                <w:sz w:val="20"/>
              </w:rPr>
            </w:pPr>
            <w:r w:rsidRPr="00407A34">
              <w:rPr>
                <w:b/>
                <w:sz w:val="20"/>
              </w:rPr>
              <w:t>Продано</w:t>
            </w:r>
            <w:r w:rsidR="00AB0BFF">
              <w:rPr>
                <w:b/>
                <w:sz w:val="20"/>
              </w:rPr>
              <w:t xml:space="preserve"> </w:t>
            </w:r>
            <w:r w:rsidR="002B3BBF">
              <w:rPr>
                <w:b/>
                <w:sz w:val="20"/>
              </w:rPr>
              <w:br/>
              <w:t xml:space="preserve">в </w:t>
            </w:r>
            <w:r w:rsidR="00DC1ED2">
              <w:rPr>
                <w:b/>
                <w:sz w:val="20"/>
                <w:lang w:val="en-US"/>
              </w:rPr>
              <w:t>I</w:t>
            </w:r>
            <w:r w:rsidR="00DC1ED2" w:rsidRPr="00DC1ED2">
              <w:rPr>
                <w:b/>
                <w:sz w:val="20"/>
              </w:rPr>
              <w:t xml:space="preserve"> </w:t>
            </w:r>
            <w:r w:rsidR="00DC1ED2">
              <w:rPr>
                <w:b/>
                <w:sz w:val="20"/>
              </w:rPr>
              <w:t>квартале</w:t>
            </w:r>
            <w:r w:rsidR="00F36CCF">
              <w:rPr>
                <w:b/>
                <w:sz w:val="20"/>
              </w:rPr>
              <w:br/>
              <w:t>2024</w:t>
            </w:r>
            <w:r>
              <w:rPr>
                <w:b/>
                <w:sz w:val="20"/>
              </w:rPr>
              <w:br/>
            </w:r>
            <w:r w:rsidR="00ED6BE8">
              <w:rPr>
                <w:b/>
                <w:sz w:val="20"/>
              </w:rPr>
              <w:t xml:space="preserve">к </w:t>
            </w:r>
            <w:r w:rsidR="00DC1ED2">
              <w:rPr>
                <w:b/>
                <w:sz w:val="20"/>
                <w:lang w:val="en-US"/>
              </w:rPr>
              <w:t>I</w:t>
            </w:r>
            <w:r w:rsidR="00DC1ED2" w:rsidRPr="00DC1ED2">
              <w:rPr>
                <w:b/>
                <w:sz w:val="20"/>
              </w:rPr>
              <w:t xml:space="preserve"> </w:t>
            </w:r>
            <w:r w:rsidR="00DC1ED2">
              <w:rPr>
                <w:b/>
                <w:sz w:val="20"/>
              </w:rPr>
              <w:t>кварталу</w:t>
            </w:r>
            <w:r w:rsidR="00F36CCF">
              <w:rPr>
                <w:b/>
                <w:sz w:val="20"/>
              </w:rPr>
              <w:br/>
            </w:r>
            <w:r w:rsidRPr="00407A34">
              <w:rPr>
                <w:b/>
                <w:sz w:val="20"/>
              </w:rPr>
              <w:t>20</w:t>
            </w:r>
            <w:r w:rsidR="00832FC3">
              <w:rPr>
                <w:b/>
                <w:sz w:val="20"/>
              </w:rPr>
              <w:t>2</w:t>
            </w:r>
            <w:r w:rsidR="00F36CCF">
              <w:rPr>
                <w:b/>
                <w:sz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825B71" w:rsidRPr="00407A34" w:rsidRDefault="00825B71" w:rsidP="00DC1ED2">
            <w:pPr>
              <w:ind w:left="-113" w:right="-113"/>
              <w:jc w:val="center"/>
              <w:rPr>
                <w:b/>
                <w:sz w:val="20"/>
              </w:rPr>
            </w:pPr>
            <w:r w:rsidRPr="00407A34">
              <w:rPr>
                <w:b/>
                <w:sz w:val="20"/>
              </w:rPr>
              <w:t>Запасы</w:t>
            </w:r>
            <w:r>
              <w:rPr>
                <w:b/>
                <w:sz w:val="20"/>
              </w:rPr>
              <w:br/>
              <w:t xml:space="preserve">на </w:t>
            </w:r>
            <w:r w:rsidRPr="00407A34">
              <w:rPr>
                <w:b/>
                <w:sz w:val="20"/>
              </w:rPr>
              <w:t xml:space="preserve">1 </w:t>
            </w:r>
            <w:r w:rsidR="00DC1ED2">
              <w:rPr>
                <w:b/>
                <w:sz w:val="20"/>
              </w:rPr>
              <w:t>апреля</w:t>
            </w:r>
            <w:r w:rsidR="006307A3">
              <w:rPr>
                <w:b/>
                <w:sz w:val="20"/>
              </w:rPr>
              <w:br/>
            </w:r>
            <w:r w:rsidR="00071BFF">
              <w:rPr>
                <w:b/>
                <w:sz w:val="20"/>
              </w:rPr>
              <w:t>2024</w:t>
            </w:r>
            <w:r w:rsidRPr="00407A34">
              <w:rPr>
                <w:b/>
                <w:sz w:val="20"/>
              </w:rPr>
              <w:br/>
              <w:t>к</w:t>
            </w:r>
            <w:r w:rsidR="00ED6B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запасам</w:t>
            </w:r>
            <w:r>
              <w:rPr>
                <w:b/>
                <w:sz w:val="20"/>
              </w:rPr>
              <w:br/>
              <w:t xml:space="preserve">на </w:t>
            </w:r>
            <w:r w:rsidRPr="00407A34">
              <w:rPr>
                <w:b/>
                <w:sz w:val="20"/>
              </w:rPr>
              <w:t xml:space="preserve">1 </w:t>
            </w:r>
            <w:r w:rsidR="00DC1ED2">
              <w:rPr>
                <w:b/>
                <w:sz w:val="20"/>
              </w:rPr>
              <w:t>апреля</w:t>
            </w:r>
            <w:r w:rsidR="006307A3">
              <w:rPr>
                <w:b/>
                <w:sz w:val="20"/>
              </w:rPr>
              <w:br/>
            </w:r>
            <w:r w:rsidRPr="00407A34">
              <w:rPr>
                <w:b/>
                <w:sz w:val="20"/>
              </w:rPr>
              <w:t>20</w:t>
            </w:r>
            <w:r w:rsidR="00397A00">
              <w:rPr>
                <w:b/>
                <w:sz w:val="20"/>
              </w:rPr>
              <w:t>2</w:t>
            </w:r>
            <w:r w:rsidR="00071BFF">
              <w:rPr>
                <w:b/>
                <w:sz w:val="20"/>
              </w:rPr>
              <w:t>3</w:t>
            </w:r>
          </w:p>
        </w:tc>
      </w:tr>
      <w:tr w:rsidR="00EF244D" w:rsidRPr="003F77AF" w:rsidTr="001D4C67">
        <w:trPr>
          <w:trHeight w:val="283"/>
          <w:jc w:val="center"/>
        </w:trPr>
        <w:tc>
          <w:tcPr>
            <w:tcW w:w="9071" w:type="dxa"/>
            <w:gridSpan w:val="3"/>
            <w:vAlign w:val="center"/>
            <w:hideMark/>
          </w:tcPr>
          <w:p w:rsidR="00EF244D" w:rsidRPr="003F77AF" w:rsidRDefault="00EF244D" w:rsidP="00794F4B">
            <w:pPr>
              <w:tabs>
                <w:tab w:val="left" w:pos="672"/>
                <w:tab w:val="left" w:pos="814"/>
              </w:tabs>
              <w:jc w:val="center"/>
              <w:rPr>
                <w:b/>
                <w:sz w:val="20"/>
              </w:rPr>
            </w:pPr>
            <w:r w:rsidRPr="003F77AF">
              <w:rPr>
                <w:b/>
                <w:sz w:val="20"/>
              </w:rPr>
              <w:t>Потребительские товары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</w:tcPr>
          <w:p w:rsidR="00EA499F" w:rsidRPr="00AC3730" w:rsidRDefault="00EA499F" w:rsidP="006C4B50">
            <w:pPr>
              <w:jc w:val="left"/>
              <w:rPr>
                <w:b/>
                <w:sz w:val="20"/>
              </w:rPr>
            </w:pPr>
            <w:r w:rsidRPr="003A011C">
              <w:rPr>
                <w:b/>
                <w:sz w:val="20"/>
              </w:rPr>
              <w:t>Мясо и мясо птицы, кроме субпродуктов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109,3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58,2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3F77AF" w:rsidRDefault="00EA499F" w:rsidP="00CD2D5B">
            <w:pPr>
              <w:jc w:val="left"/>
              <w:rPr>
                <w:b/>
                <w:sz w:val="20"/>
              </w:rPr>
            </w:pPr>
            <w:r w:rsidRPr="003F77AF">
              <w:rPr>
                <w:b/>
                <w:sz w:val="20"/>
              </w:rPr>
              <w:t>Изделия колбасные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64,3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72,4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3F77AF" w:rsidRDefault="00EA499F" w:rsidP="00AA404D">
            <w:pPr>
              <w:jc w:val="left"/>
              <w:rPr>
                <w:b/>
                <w:sz w:val="20"/>
              </w:rPr>
            </w:pPr>
            <w:r w:rsidRPr="003F77AF">
              <w:rPr>
                <w:b/>
                <w:sz w:val="20"/>
              </w:rPr>
              <w:t>Масло сливочное, пасты масляные, масло топленое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170,5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55,9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3F77AF" w:rsidRDefault="00EA499F" w:rsidP="00CD2D5B">
            <w:pPr>
              <w:jc w:val="left"/>
              <w:rPr>
                <w:b/>
                <w:sz w:val="20"/>
              </w:rPr>
            </w:pPr>
            <w:r w:rsidRPr="003F77AF">
              <w:rPr>
                <w:b/>
                <w:sz w:val="20"/>
              </w:rPr>
              <w:t>Молоко, кроме сырого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114,3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80,2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3F77AF" w:rsidRDefault="00EA499F" w:rsidP="00CD2D5B">
            <w:pPr>
              <w:jc w:val="left"/>
              <w:rPr>
                <w:b/>
                <w:sz w:val="20"/>
              </w:rPr>
            </w:pPr>
            <w:r w:rsidRPr="003F77AF">
              <w:rPr>
                <w:b/>
                <w:sz w:val="20"/>
              </w:rPr>
              <w:t>Сыры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108,2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97,5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3F77AF" w:rsidRDefault="00EA499F" w:rsidP="00CD2D5B">
            <w:pPr>
              <w:jc w:val="left"/>
              <w:rPr>
                <w:b/>
                <w:sz w:val="20"/>
              </w:rPr>
            </w:pPr>
            <w:r w:rsidRPr="003F77AF">
              <w:rPr>
                <w:b/>
                <w:sz w:val="20"/>
              </w:rPr>
              <w:t>Маргарин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104,8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3F77AF" w:rsidRDefault="00EA499F" w:rsidP="00CD2D5B">
            <w:pPr>
              <w:jc w:val="left"/>
              <w:rPr>
                <w:b/>
                <w:sz w:val="20"/>
              </w:rPr>
            </w:pPr>
            <w:r w:rsidRPr="003F77AF">
              <w:rPr>
                <w:b/>
                <w:sz w:val="20"/>
              </w:rPr>
              <w:t>Масла растительные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101,0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283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 2,2р.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1F3F5B" w:rsidRDefault="00EA499F" w:rsidP="008A7770">
            <w:pPr>
              <w:jc w:val="left"/>
              <w:rPr>
                <w:b/>
                <w:sz w:val="20"/>
              </w:rPr>
            </w:pPr>
            <w:r w:rsidRPr="001F3F5B">
              <w:rPr>
                <w:b/>
                <w:sz w:val="20"/>
              </w:rPr>
              <w:t>Сахар белы</w:t>
            </w:r>
            <w:r>
              <w:rPr>
                <w:b/>
                <w:sz w:val="20"/>
              </w:rPr>
              <w:t xml:space="preserve">й свекловичный или тростниковый </w:t>
            </w:r>
            <w:r w:rsidRPr="001F3F5B">
              <w:rPr>
                <w:b/>
                <w:sz w:val="20"/>
              </w:rPr>
              <w:t>в твердом с</w:t>
            </w:r>
            <w:r>
              <w:rPr>
                <w:b/>
                <w:sz w:val="20"/>
              </w:rPr>
              <w:t xml:space="preserve">остоянии без </w:t>
            </w:r>
            <w:proofErr w:type="spellStart"/>
            <w:r>
              <w:rPr>
                <w:b/>
                <w:sz w:val="20"/>
              </w:rPr>
              <w:t>вкусоароматических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1F3F5B">
              <w:rPr>
                <w:b/>
                <w:sz w:val="20"/>
              </w:rPr>
              <w:t>или красящих добавок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6,4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3,5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1F3F5B" w:rsidRDefault="00EA499F" w:rsidP="00CD2D5B">
            <w:pPr>
              <w:jc w:val="left"/>
              <w:rPr>
                <w:b/>
                <w:sz w:val="20"/>
              </w:rPr>
            </w:pPr>
            <w:r w:rsidRPr="001F3F5B">
              <w:rPr>
                <w:b/>
                <w:sz w:val="20"/>
              </w:rPr>
              <w:t>Кондитерские изделия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111,2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121,1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1F3F5B" w:rsidRDefault="00EA499F" w:rsidP="00CD2D5B">
            <w:pPr>
              <w:jc w:val="left"/>
              <w:rPr>
                <w:b/>
                <w:sz w:val="20"/>
              </w:rPr>
            </w:pPr>
            <w:r w:rsidRPr="001F3F5B">
              <w:rPr>
                <w:b/>
                <w:sz w:val="20"/>
              </w:rPr>
              <w:t>Хлеб и хлебобулочные изделия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93,4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151,3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1F3F5B" w:rsidRDefault="00EA499F" w:rsidP="00207081">
            <w:pPr>
              <w:jc w:val="left"/>
              <w:rPr>
                <w:b/>
                <w:sz w:val="20"/>
              </w:rPr>
            </w:pPr>
            <w:r w:rsidRPr="001F3F5B">
              <w:rPr>
                <w:b/>
                <w:sz w:val="20"/>
              </w:rPr>
              <w:t>Рыба и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продукты</w:t>
            </w:r>
            <w:proofErr w:type="gramEnd"/>
            <w:r>
              <w:rPr>
                <w:b/>
                <w:sz w:val="20"/>
              </w:rPr>
              <w:t xml:space="preserve"> рыбные переработанные </w:t>
            </w:r>
            <w:r w:rsidR="008A7770">
              <w:rPr>
                <w:b/>
                <w:sz w:val="20"/>
              </w:rPr>
              <w:br/>
            </w:r>
            <w:r w:rsidRPr="001F3F5B">
              <w:rPr>
                <w:b/>
                <w:sz w:val="20"/>
              </w:rPr>
              <w:t>(без рыбных консервов)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86,2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179,9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1F3F5B" w:rsidRDefault="00EA499F" w:rsidP="00CD2D5B">
            <w:pPr>
              <w:jc w:val="left"/>
              <w:rPr>
                <w:b/>
                <w:sz w:val="20"/>
              </w:rPr>
            </w:pPr>
            <w:r w:rsidRPr="001F3F5B">
              <w:rPr>
                <w:b/>
                <w:sz w:val="20"/>
              </w:rPr>
              <w:t>Мука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147,5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106,0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1F3F5B" w:rsidRDefault="00EA499F" w:rsidP="00CD2D5B">
            <w:pPr>
              <w:jc w:val="left"/>
              <w:rPr>
                <w:b/>
                <w:sz w:val="20"/>
              </w:rPr>
            </w:pPr>
            <w:r w:rsidRPr="001F3F5B">
              <w:rPr>
                <w:b/>
                <w:sz w:val="20"/>
              </w:rPr>
              <w:t>Изделия макаронные и аналогичные мучные изделия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122,5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113,7</w:t>
            </w:r>
          </w:p>
        </w:tc>
      </w:tr>
      <w:tr w:rsidR="00EA499F" w:rsidRPr="001112DA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1F3F5B" w:rsidRDefault="00EA499F" w:rsidP="00CD2D5B">
            <w:pPr>
              <w:jc w:val="left"/>
              <w:rPr>
                <w:b/>
                <w:sz w:val="20"/>
              </w:rPr>
            </w:pPr>
            <w:r w:rsidRPr="001F3F5B">
              <w:rPr>
                <w:b/>
                <w:sz w:val="20"/>
              </w:rPr>
              <w:t>Крупа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108,9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120,6</w:t>
            </w:r>
          </w:p>
        </w:tc>
      </w:tr>
      <w:tr w:rsidR="00EA499F" w:rsidRPr="00FE5C0E" w:rsidTr="00EA499F">
        <w:trPr>
          <w:trHeight w:val="227"/>
          <w:jc w:val="center"/>
        </w:trPr>
        <w:tc>
          <w:tcPr>
            <w:tcW w:w="5671" w:type="dxa"/>
            <w:vAlign w:val="bottom"/>
            <w:hideMark/>
          </w:tcPr>
          <w:p w:rsidR="00EA499F" w:rsidRPr="001112DA" w:rsidRDefault="00EA499F" w:rsidP="00CD2D5B">
            <w:pPr>
              <w:jc w:val="left"/>
              <w:rPr>
                <w:b/>
                <w:sz w:val="20"/>
                <w:highlight w:val="yellow"/>
              </w:rPr>
            </w:pPr>
            <w:r w:rsidRPr="001F3F5B">
              <w:rPr>
                <w:b/>
                <w:sz w:val="20"/>
              </w:rPr>
              <w:t>Соль пищевая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55,6</w:t>
            </w:r>
          </w:p>
        </w:tc>
        <w:tc>
          <w:tcPr>
            <w:tcW w:w="1700" w:type="dxa"/>
            <w:vAlign w:val="bottom"/>
          </w:tcPr>
          <w:p w:rsidR="00EA499F" w:rsidRDefault="00EA499F" w:rsidP="008A7770">
            <w:pPr>
              <w:ind w:right="45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11,7</w:t>
            </w:r>
            <w:bookmarkStart w:id="32" w:name="_GoBack"/>
            <w:bookmarkEnd w:id="32"/>
          </w:p>
        </w:tc>
      </w:tr>
    </w:tbl>
    <w:p w:rsidR="00EC7599" w:rsidRPr="00E0409E" w:rsidRDefault="00EC7599" w:rsidP="00DC1ED2">
      <w:pPr>
        <w:spacing w:before="240"/>
        <w:ind w:firstLine="709"/>
        <w:rPr>
          <w:szCs w:val="24"/>
        </w:rPr>
      </w:pPr>
    </w:p>
    <w:sectPr w:rsidR="00EC7599" w:rsidRPr="00E0409E" w:rsidSect="005640EF">
      <w:footerReference w:type="default" r:id="rId9"/>
      <w:pgSz w:w="11906" w:h="16838" w:code="9"/>
      <w:pgMar w:top="1418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BB" w:rsidRDefault="009B36BB" w:rsidP="00326D1C">
      <w:r>
        <w:separator/>
      </w:r>
    </w:p>
  </w:endnote>
  <w:endnote w:type="continuationSeparator" w:id="0">
    <w:p w:rsidR="009B36BB" w:rsidRDefault="009B36BB" w:rsidP="0032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17" w:rsidRDefault="00455617" w:rsidP="007874C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BB" w:rsidRDefault="009B36BB" w:rsidP="00326D1C">
      <w:r>
        <w:separator/>
      </w:r>
    </w:p>
  </w:footnote>
  <w:footnote w:type="continuationSeparator" w:id="0">
    <w:p w:rsidR="009B36BB" w:rsidRDefault="009B36BB" w:rsidP="0032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ED0"/>
    <w:multiLevelType w:val="hybridMultilevel"/>
    <w:tmpl w:val="D26E5E50"/>
    <w:lvl w:ilvl="0" w:tplc="8F22A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B056E"/>
    <w:multiLevelType w:val="hybridMultilevel"/>
    <w:tmpl w:val="779AF366"/>
    <w:lvl w:ilvl="0" w:tplc="52807368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EE0F5D"/>
    <w:multiLevelType w:val="hybridMultilevel"/>
    <w:tmpl w:val="31A63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34668"/>
    <w:multiLevelType w:val="hybridMultilevel"/>
    <w:tmpl w:val="75BC5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2ABE"/>
    <w:multiLevelType w:val="hybridMultilevel"/>
    <w:tmpl w:val="A43CFA2C"/>
    <w:lvl w:ilvl="0" w:tplc="12C0B6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9E0E9B"/>
    <w:multiLevelType w:val="hybridMultilevel"/>
    <w:tmpl w:val="04A231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20C00"/>
    <w:multiLevelType w:val="hybridMultilevel"/>
    <w:tmpl w:val="F4ECA3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E3F00"/>
    <w:multiLevelType w:val="hybridMultilevel"/>
    <w:tmpl w:val="4D4CAD30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56526156"/>
    <w:multiLevelType w:val="hybridMultilevel"/>
    <w:tmpl w:val="CF2EAD0C"/>
    <w:lvl w:ilvl="0" w:tplc="1B9478A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61793C68"/>
    <w:multiLevelType w:val="hybridMultilevel"/>
    <w:tmpl w:val="4E6ACC56"/>
    <w:lvl w:ilvl="0" w:tplc="019ACA3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6C3611AA"/>
    <w:multiLevelType w:val="hybridMultilevel"/>
    <w:tmpl w:val="A10A857C"/>
    <w:lvl w:ilvl="0" w:tplc="1ADCC85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DF344E3"/>
    <w:multiLevelType w:val="hybridMultilevel"/>
    <w:tmpl w:val="0FA8FB38"/>
    <w:lvl w:ilvl="0" w:tplc="22A6842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74EC6239"/>
    <w:multiLevelType w:val="hybridMultilevel"/>
    <w:tmpl w:val="1EC82FDC"/>
    <w:lvl w:ilvl="0" w:tplc="5BEAB0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A7047"/>
    <w:multiLevelType w:val="hybridMultilevel"/>
    <w:tmpl w:val="3D74D450"/>
    <w:lvl w:ilvl="0" w:tplc="6CFA501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BC61BC1"/>
    <w:multiLevelType w:val="hybridMultilevel"/>
    <w:tmpl w:val="A398676A"/>
    <w:lvl w:ilvl="0" w:tplc="7CD6C29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D991CF9"/>
    <w:multiLevelType w:val="hybridMultilevel"/>
    <w:tmpl w:val="29D2BB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61BB7"/>
    <w:multiLevelType w:val="hybridMultilevel"/>
    <w:tmpl w:val="9F74A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3"/>
  </w:num>
  <w:num w:numId="5">
    <w:abstractNumId w:val="1"/>
  </w:num>
  <w:num w:numId="6">
    <w:abstractNumId w:val="16"/>
  </w:num>
  <w:num w:numId="7">
    <w:abstractNumId w:val="15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0C"/>
    <w:rsid w:val="00000041"/>
    <w:rsid w:val="00000B4C"/>
    <w:rsid w:val="00000F02"/>
    <w:rsid w:val="00001455"/>
    <w:rsid w:val="0000150C"/>
    <w:rsid w:val="00001674"/>
    <w:rsid w:val="00001F4D"/>
    <w:rsid w:val="00003350"/>
    <w:rsid w:val="0000374C"/>
    <w:rsid w:val="00004321"/>
    <w:rsid w:val="00004B38"/>
    <w:rsid w:val="00004BA0"/>
    <w:rsid w:val="00004E4F"/>
    <w:rsid w:val="00006155"/>
    <w:rsid w:val="00006F0B"/>
    <w:rsid w:val="000100DA"/>
    <w:rsid w:val="000105DC"/>
    <w:rsid w:val="000111E3"/>
    <w:rsid w:val="00011CCF"/>
    <w:rsid w:val="0001223F"/>
    <w:rsid w:val="0001230B"/>
    <w:rsid w:val="00012369"/>
    <w:rsid w:val="00012597"/>
    <w:rsid w:val="00012A46"/>
    <w:rsid w:val="00013098"/>
    <w:rsid w:val="0001371E"/>
    <w:rsid w:val="00014470"/>
    <w:rsid w:val="00014564"/>
    <w:rsid w:val="000147BB"/>
    <w:rsid w:val="00014C17"/>
    <w:rsid w:val="00014DD0"/>
    <w:rsid w:val="000151B8"/>
    <w:rsid w:val="000155FF"/>
    <w:rsid w:val="0001592A"/>
    <w:rsid w:val="00016663"/>
    <w:rsid w:val="00016CE8"/>
    <w:rsid w:val="00016E0E"/>
    <w:rsid w:val="00016E1D"/>
    <w:rsid w:val="000174F3"/>
    <w:rsid w:val="000179EC"/>
    <w:rsid w:val="00017DB4"/>
    <w:rsid w:val="00017E88"/>
    <w:rsid w:val="000203DE"/>
    <w:rsid w:val="000216E3"/>
    <w:rsid w:val="00021907"/>
    <w:rsid w:val="00021CD0"/>
    <w:rsid w:val="00022812"/>
    <w:rsid w:val="0002334C"/>
    <w:rsid w:val="00023383"/>
    <w:rsid w:val="0002367A"/>
    <w:rsid w:val="000239D5"/>
    <w:rsid w:val="00023FDD"/>
    <w:rsid w:val="000241F5"/>
    <w:rsid w:val="000244EA"/>
    <w:rsid w:val="00024536"/>
    <w:rsid w:val="000246EC"/>
    <w:rsid w:val="00024DCC"/>
    <w:rsid w:val="00024EBD"/>
    <w:rsid w:val="00024F37"/>
    <w:rsid w:val="00025B54"/>
    <w:rsid w:val="000261C8"/>
    <w:rsid w:val="00026456"/>
    <w:rsid w:val="00026743"/>
    <w:rsid w:val="00026966"/>
    <w:rsid w:val="00026BC7"/>
    <w:rsid w:val="00027337"/>
    <w:rsid w:val="00030197"/>
    <w:rsid w:val="0003043E"/>
    <w:rsid w:val="00030571"/>
    <w:rsid w:val="00030863"/>
    <w:rsid w:val="00030A08"/>
    <w:rsid w:val="00030EC4"/>
    <w:rsid w:val="00031836"/>
    <w:rsid w:val="0003195D"/>
    <w:rsid w:val="000325D4"/>
    <w:rsid w:val="00032782"/>
    <w:rsid w:val="00032906"/>
    <w:rsid w:val="00032A04"/>
    <w:rsid w:val="00032E68"/>
    <w:rsid w:val="00032FDA"/>
    <w:rsid w:val="0003343D"/>
    <w:rsid w:val="000335ED"/>
    <w:rsid w:val="00033A9A"/>
    <w:rsid w:val="00033F78"/>
    <w:rsid w:val="00034473"/>
    <w:rsid w:val="000345E5"/>
    <w:rsid w:val="0003461B"/>
    <w:rsid w:val="00034F74"/>
    <w:rsid w:val="00034FAA"/>
    <w:rsid w:val="0003511F"/>
    <w:rsid w:val="00035C46"/>
    <w:rsid w:val="0003612C"/>
    <w:rsid w:val="00036957"/>
    <w:rsid w:val="00036A1C"/>
    <w:rsid w:val="00036F48"/>
    <w:rsid w:val="000373F9"/>
    <w:rsid w:val="00037F97"/>
    <w:rsid w:val="00040DF2"/>
    <w:rsid w:val="0004210D"/>
    <w:rsid w:val="00042866"/>
    <w:rsid w:val="00042BE4"/>
    <w:rsid w:val="00043093"/>
    <w:rsid w:val="00043881"/>
    <w:rsid w:val="00043928"/>
    <w:rsid w:val="00043AF7"/>
    <w:rsid w:val="00043EC7"/>
    <w:rsid w:val="00044245"/>
    <w:rsid w:val="0004432A"/>
    <w:rsid w:val="000449BA"/>
    <w:rsid w:val="00044D8E"/>
    <w:rsid w:val="0004521D"/>
    <w:rsid w:val="000464AF"/>
    <w:rsid w:val="00046C13"/>
    <w:rsid w:val="00046F01"/>
    <w:rsid w:val="00047109"/>
    <w:rsid w:val="0005010F"/>
    <w:rsid w:val="000502B3"/>
    <w:rsid w:val="00050A9F"/>
    <w:rsid w:val="00050CAF"/>
    <w:rsid w:val="00051304"/>
    <w:rsid w:val="00051516"/>
    <w:rsid w:val="000516AE"/>
    <w:rsid w:val="00051985"/>
    <w:rsid w:val="0005318D"/>
    <w:rsid w:val="00053854"/>
    <w:rsid w:val="00053DF6"/>
    <w:rsid w:val="00054549"/>
    <w:rsid w:val="000549B3"/>
    <w:rsid w:val="00054A82"/>
    <w:rsid w:val="00054C30"/>
    <w:rsid w:val="0005512B"/>
    <w:rsid w:val="0005539F"/>
    <w:rsid w:val="00055685"/>
    <w:rsid w:val="00055E48"/>
    <w:rsid w:val="000561F3"/>
    <w:rsid w:val="00056433"/>
    <w:rsid w:val="00056582"/>
    <w:rsid w:val="00056614"/>
    <w:rsid w:val="00056A60"/>
    <w:rsid w:val="000575B7"/>
    <w:rsid w:val="00057DDC"/>
    <w:rsid w:val="00057EE4"/>
    <w:rsid w:val="000602EB"/>
    <w:rsid w:val="0006084C"/>
    <w:rsid w:val="00060DC8"/>
    <w:rsid w:val="00061EB7"/>
    <w:rsid w:val="00062191"/>
    <w:rsid w:val="0006268C"/>
    <w:rsid w:val="00062F15"/>
    <w:rsid w:val="00063078"/>
    <w:rsid w:val="0006360D"/>
    <w:rsid w:val="000636B1"/>
    <w:rsid w:val="000641BA"/>
    <w:rsid w:val="000642BA"/>
    <w:rsid w:val="000645EE"/>
    <w:rsid w:val="00064963"/>
    <w:rsid w:val="00064AAC"/>
    <w:rsid w:val="00064CC3"/>
    <w:rsid w:val="00065B7A"/>
    <w:rsid w:val="00066266"/>
    <w:rsid w:val="00066C75"/>
    <w:rsid w:val="00067043"/>
    <w:rsid w:val="00067538"/>
    <w:rsid w:val="00067667"/>
    <w:rsid w:val="000678A3"/>
    <w:rsid w:val="00067AE9"/>
    <w:rsid w:val="000706E1"/>
    <w:rsid w:val="00070995"/>
    <w:rsid w:val="00070B62"/>
    <w:rsid w:val="0007137D"/>
    <w:rsid w:val="0007186F"/>
    <w:rsid w:val="00071BC8"/>
    <w:rsid w:val="00071BFF"/>
    <w:rsid w:val="00072F39"/>
    <w:rsid w:val="00072F88"/>
    <w:rsid w:val="00073038"/>
    <w:rsid w:val="000735C9"/>
    <w:rsid w:val="000737FA"/>
    <w:rsid w:val="00074055"/>
    <w:rsid w:val="0007443B"/>
    <w:rsid w:val="0007468B"/>
    <w:rsid w:val="00074789"/>
    <w:rsid w:val="000748F9"/>
    <w:rsid w:val="00074B4C"/>
    <w:rsid w:val="0007536D"/>
    <w:rsid w:val="0007553E"/>
    <w:rsid w:val="000757E9"/>
    <w:rsid w:val="00075C2C"/>
    <w:rsid w:val="00075CEB"/>
    <w:rsid w:val="00075FB6"/>
    <w:rsid w:val="00076390"/>
    <w:rsid w:val="0007697D"/>
    <w:rsid w:val="00076F30"/>
    <w:rsid w:val="000771C1"/>
    <w:rsid w:val="0007732E"/>
    <w:rsid w:val="00077C6F"/>
    <w:rsid w:val="00080B28"/>
    <w:rsid w:val="00080CDB"/>
    <w:rsid w:val="00082999"/>
    <w:rsid w:val="0008329C"/>
    <w:rsid w:val="00083601"/>
    <w:rsid w:val="0008420A"/>
    <w:rsid w:val="00086091"/>
    <w:rsid w:val="0008652A"/>
    <w:rsid w:val="00086B93"/>
    <w:rsid w:val="0008747D"/>
    <w:rsid w:val="00087C76"/>
    <w:rsid w:val="000901DF"/>
    <w:rsid w:val="000902AE"/>
    <w:rsid w:val="00090307"/>
    <w:rsid w:val="000911F9"/>
    <w:rsid w:val="000918BD"/>
    <w:rsid w:val="00091DD9"/>
    <w:rsid w:val="00091E34"/>
    <w:rsid w:val="0009268B"/>
    <w:rsid w:val="000927BC"/>
    <w:rsid w:val="00092A2F"/>
    <w:rsid w:val="00094234"/>
    <w:rsid w:val="000947F0"/>
    <w:rsid w:val="00094DCF"/>
    <w:rsid w:val="000950B1"/>
    <w:rsid w:val="0009611E"/>
    <w:rsid w:val="00096A27"/>
    <w:rsid w:val="00096AE2"/>
    <w:rsid w:val="00096BB4"/>
    <w:rsid w:val="00096D55"/>
    <w:rsid w:val="00096F29"/>
    <w:rsid w:val="00097094"/>
    <w:rsid w:val="00097109"/>
    <w:rsid w:val="000974E3"/>
    <w:rsid w:val="00097F2C"/>
    <w:rsid w:val="000A045C"/>
    <w:rsid w:val="000A053D"/>
    <w:rsid w:val="000A0B07"/>
    <w:rsid w:val="000A0CB4"/>
    <w:rsid w:val="000A1025"/>
    <w:rsid w:val="000A1155"/>
    <w:rsid w:val="000A18ED"/>
    <w:rsid w:val="000A23F0"/>
    <w:rsid w:val="000A2AF0"/>
    <w:rsid w:val="000A2B74"/>
    <w:rsid w:val="000A2BF5"/>
    <w:rsid w:val="000A30F1"/>
    <w:rsid w:val="000A3102"/>
    <w:rsid w:val="000A38A3"/>
    <w:rsid w:val="000A3E15"/>
    <w:rsid w:val="000A4399"/>
    <w:rsid w:val="000A4587"/>
    <w:rsid w:val="000A4730"/>
    <w:rsid w:val="000A5197"/>
    <w:rsid w:val="000A5666"/>
    <w:rsid w:val="000A6332"/>
    <w:rsid w:val="000A6D50"/>
    <w:rsid w:val="000A70E0"/>
    <w:rsid w:val="000A7260"/>
    <w:rsid w:val="000A72EA"/>
    <w:rsid w:val="000A74EC"/>
    <w:rsid w:val="000A7634"/>
    <w:rsid w:val="000A7DF1"/>
    <w:rsid w:val="000B03AC"/>
    <w:rsid w:val="000B0E3D"/>
    <w:rsid w:val="000B2D61"/>
    <w:rsid w:val="000B478A"/>
    <w:rsid w:val="000B493E"/>
    <w:rsid w:val="000B4AF8"/>
    <w:rsid w:val="000B5F39"/>
    <w:rsid w:val="000B60B4"/>
    <w:rsid w:val="000B6329"/>
    <w:rsid w:val="000B6642"/>
    <w:rsid w:val="000B6C00"/>
    <w:rsid w:val="000B7B96"/>
    <w:rsid w:val="000B7C81"/>
    <w:rsid w:val="000C0230"/>
    <w:rsid w:val="000C1285"/>
    <w:rsid w:val="000C17D0"/>
    <w:rsid w:val="000C1818"/>
    <w:rsid w:val="000C196C"/>
    <w:rsid w:val="000C1A6D"/>
    <w:rsid w:val="000C1C82"/>
    <w:rsid w:val="000C2A5F"/>
    <w:rsid w:val="000C2E2E"/>
    <w:rsid w:val="000C3473"/>
    <w:rsid w:val="000C4213"/>
    <w:rsid w:val="000C4331"/>
    <w:rsid w:val="000C4440"/>
    <w:rsid w:val="000C4AFB"/>
    <w:rsid w:val="000C4B21"/>
    <w:rsid w:val="000C4B2F"/>
    <w:rsid w:val="000C4C5C"/>
    <w:rsid w:val="000C4FF0"/>
    <w:rsid w:val="000C6528"/>
    <w:rsid w:val="000C6E30"/>
    <w:rsid w:val="000C712B"/>
    <w:rsid w:val="000C72FC"/>
    <w:rsid w:val="000C7B64"/>
    <w:rsid w:val="000D0025"/>
    <w:rsid w:val="000D0793"/>
    <w:rsid w:val="000D07F9"/>
    <w:rsid w:val="000D08DA"/>
    <w:rsid w:val="000D0B33"/>
    <w:rsid w:val="000D0E3D"/>
    <w:rsid w:val="000D0F54"/>
    <w:rsid w:val="000D1406"/>
    <w:rsid w:val="000D157B"/>
    <w:rsid w:val="000D1994"/>
    <w:rsid w:val="000D22C6"/>
    <w:rsid w:val="000D233F"/>
    <w:rsid w:val="000D25A9"/>
    <w:rsid w:val="000D2674"/>
    <w:rsid w:val="000D28FC"/>
    <w:rsid w:val="000D2981"/>
    <w:rsid w:val="000D2B34"/>
    <w:rsid w:val="000D3126"/>
    <w:rsid w:val="000D3560"/>
    <w:rsid w:val="000D3CE5"/>
    <w:rsid w:val="000D3ED4"/>
    <w:rsid w:val="000D4291"/>
    <w:rsid w:val="000D5B55"/>
    <w:rsid w:val="000D5CC3"/>
    <w:rsid w:val="000D6D28"/>
    <w:rsid w:val="000D7012"/>
    <w:rsid w:val="000D7A95"/>
    <w:rsid w:val="000E08FB"/>
    <w:rsid w:val="000E0E96"/>
    <w:rsid w:val="000E16B7"/>
    <w:rsid w:val="000E16FD"/>
    <w:rsid w:val="000E19D7"/>
    <w:rsid w:val="000E1D6A"/>
    <w:rsid w:val="000E2370"/>
    <w:rsid w:val="000E3CA4"/>
    <w:rsid w:val="000E3E71"/>
    <w:rsid w:val="000E3FA7"/>
    <w:rsid w:val="000E4239"/>
    <w:rsid w:val="000E48F3"/>
    <w:rsid w:val="000E4955"/>
    <w:rsid w:val="000E4D2A"/>
    <w:rsid w:val="000E5831"/>
    <w:rsid w:val="000E5839"/>
    <w:rsid w:val="000E608F"/>
    <w:rsid w:val="000E64A0"/>
    <w:rsid w:val="000E6631"/>
    <w:rsid w:val="000E679C"/>
    <w:rsid w:val="000E6CED"/>
    <w:rsid w:val="000E718C"/>
    <w:rsid w:val="000E757A"/>
    <w:rsid w:val="000E7FA3"/>
    <w:rsid w:val="000F12BF"/>
    <w:rsid w:val="000F1360"/>
    <w:rsid w:val="000F16C4"/>
    <w:rsid w:val="000F19B4"/>
    <w:rsid w:val="000F1B97"/>
    <w:rsid w:val="000F1C2B"/>
    <w:rsid w:val="000F1F3F"/>
    <w:rsid w:val="000F269F"/>
    <w:rsid w:val="000F38CA"/>
    <w:rsid w:val="000F49C9"/>
    <w:rsid w:val="000F4DF3"/>
    <w:rsid w:val="000F51F8"/>
    <w:rsid w:val="000F548E"/>
    <w:rsid w:val="000F5870"/>
    <w:rsid w:val="000F597E"/>
    <w:rsid w:val="000F5A35"/>
    <w:rsid w:val="000F6229"/>
    <w:rsid w:val="000F6356"/>
    <w:rsid w:val="000F68E0"/>
    <w:rsid w:val="000F78B3"/>
    <w:rsid w:val="000F7981"/>
    <w:rsid w:val="000F7CB6"/>
    <w:rsid w:val="0010091F"/>
    <w:rsid w:val="00100F14"/>
    <w:rsid w:val="001010C4"/>
    <w:rsid w:val="00101B7E"/>
    <w:rsid w:val="00101D6D"/>
    <w:rsid w:val="00102106"/>
    <w:rsid w:val="00102657"/>
    <w:rsid w:val="001026CF"/>
    <w:rsid w:val="001029E3"/>
    <w:rsid w:val="001032A1"/>
    <w:rsid w:val="00103A4C"/>
    <w:rsid w:val="0010427C"/>
    <w:rsid w:val="001042C8"/>
    <w:rsid w:val="00104682"/>
    <w:rsid w:val="00104988"/>
    <w:rsid w:val="001053EB"/>
    <w:rsid w:val="00105455"/>
    <w:rsid w:val="001054DF"/>
    <w:rsid w:val="001055A4"/>
    <w:rsid w:val="00105B66"/>
    <w:rsid w:val="00105F66"/>
    <w:rsid w:val="001064C8"/>
    <w:rsid w:val="00106AE3"/>
    <w:rsid w:val="00106BA9"/>
    <w:rsid w:val="00106DB7"/>
    <w:rsid w:val="00106F71"/>
    <w:rsid w:val="00107CC3"/>
    <w:rsid w:val="00107DE5"/>
    <w:rsid w:val="001100A7"/>
    <w:rsid w:val="00110242"/>
    <w:rsid w:val="00110A1A"/>
    <w:rsid w:val="00110B88"/>
    <w:rsid w:val="00110DAF"/>
    <w:rsid w:val="001112DA"/>
    <w:rsid w:val="00111727"/>
    <w:rsid w:val="00111C3A"/>
    <w:rsid w:val="00112A20"/>
    <w:rsid w:val="00112F23"/>
    <w:rsid w:val="001130A9"/>
    <w:rsid w:val="00113707"/>
    <w:rsid w:val="00113FA1"/>
    <w:rsid w:val="00113FE7"/>
    <w:rsid w:val="00114E0C"/>
    <w:rsid w:val="001150AA"/>
    <w:rsid w:val="00115F8A"/>
    <w:rsid w:val="001165C7"/>
    <w:rsid w:val="00117290"/>
    <w:rsid w:val="001177D0"/>
    <w:rsid w:val="00120107"/>
    <w:rsid w:val="00120392"/>
    <w:rsid w:val="00120630"/>
    <w:rsid w:val="00120A3E"/>
    <w:rsid w:val="00121867"/>
    <w:rsid w:val="00121B97"/>
    <w:rsid w:val="0012278E"/>
    <w:rsid w:val="001227F9"/>
    <w:rsid w:val="00122999"/>
    <w:rsid w:val="001232A6"/>
    <w:rsid w:val="001235FE"/>
    <w:rsid w:val="00123D0A"/>
    <w:rsid w:val="00123D91"/>
    <w:rsid w:val="00124012"/>
    <w:rsid w:val="001247F0"/>
    <w:rsid w:val="00124A7F"/>
    <w:rsid w:val="00124ACF"/>
    <w:rsid w:val="001256EC"/>
    <w:rsid w:val="00125BFD"/>
    <w:rsid w:val="00125D83"/>
    <w:rsid w:val="00126FE7"/>
    <w:rsid w:val="00127629"/>
    <w:rsid w:val="0012764D"/>
    <w:rsid w:val="0012773C"/>
    <w:rsid w:val="00127C08"/>
    <w:rsid w:val="0013003B"/>
    <w:rsid w:val="0013074C"/>
    <w:rsid w:val="001321F1"/>
    <w:rsid w:val="0013275C"/>
    <w:rsid w:val="001329E8"/>
    <w:rsid w:val="00132FBE"/>
    <w:rsid w:val="0013329A"/>
    <w:rsid w:val="00134164"/>
    <w:rsid w:val="00134294"/>
    <w:rsid w:val="0013483F"/>
    <w:rsid w:val="00134A43"/>
    <w:rsid w:val="00134C3E"/>
    <w:rsid w:val="00134F9B"/>
    <w:rsid w:val="0013554E"/>
    <w:rsid w:val="0013658E"/>
    <w:rsid w:val="00136A04"/>
    <w:rsid w:val="00136C13"/>
    <w:rsid w:val="001370A0"/>
    <w:rsid w:val="0013723E"/>
    <w:rsid w:val="00137868"/>
    <w:rsid w:val="00137D94"/>
    <w:rsid w:val="0014024A"/>
    <w:rsid w:val="0014034F"/>
    <w:rsid w:val="00140678"/>
    <w:rsid w:val="001412D9"/>
    <w:rsid w:val="00141350"/>
    <w:rsid w:val="00141641"/>
    <w:rsid w:val="00141A13"/>
    <w:rsid w:val="00141FF3"/>
    <w:rsid w:val="00142225"/>
    <w:rsid w:val="0014260D"/>
    <w:rsid w:val="001427CC"/>
    <w:rsid w:val="00142901"/>
    <w:rsid w:val="00142A03"/>
    <w:rsid w:val="00142BB2"/>
    <w:rsid w:val="00142C76"/>
    <w:rsid w:val="00143443"/>
    <w:rsid w:val="001434F5"/>
    <w:rsid w:val="001436D0"/>
    <w:rsid w:val="0014387F"/>
    <w:rsid w:val="00143DA8"/>
    <w:rsid w:val="00143F27"/>
    <w:rsid w:val="00144039"/>
    <w:rsid w:val="0014410B"/>
    <w:rsid w:val="00144537"/>
    <w:rsid w:val="001448A3"/>
    <w:rsid w:val="00144B57"/>
    <w:rsid w:val="00144F3B"/>
    <w:rsid w:val="0014551A"/>
    <w:rsid w:val="00145D0C"/>
    <w:rsid w:val="0014641E"/>
    <w:rsid w:val="0014649E"/>
    <w:rsid w:val="00146513"/>
    <w:rsid w:val="00146975"/>
    <w:rsid w:val="00146F9E"/>
    <w:rsid w:val="00147225"/>
    <w:rsid w:val="001477A8"/>
    <w:rsid w:val="0014781F"/>
    <w:rsid w:val="00150A75"/>
    <w:rsid w:val="00150DD6"/>
    <w:rsid w:val="001512DA"/>
    <w:rsid w:val="00151627"/>
    <w:rsid w:val="00151872"/>
    <w:rsid w:val="00151E5A"/>
    <w:rsid w:val="00152503"/>
    <w:rsid w:val="00152613"/>
    <w:rsid w:val="00152836"/>
    <w:rsid w:val="00152EBF"/>
    <w:rsid w:val="00153CCE"/>
    <w:rsid w:val="00153CD1"/>
    <w:rsid w:val="00153F7F"/>
    <w:rsid w:val="00154618"/>
    <w:rsid w:val="00154799"/>
    <w:rsid w:val="00155407"/>
    <w:rsid w:val="0015572F"/>
    <w:rsid w:val="0015577C"/>
    <w:rsid w:val="00155CDB"/>
    <w:rsid w:val="00156131"/>
    <w:rsid w:val="001561FB"/>
    <w:rsid w:val="0015642A"/>
    <w:rsid w:val="0015679F"/>
    <w:rsid w:val="00157191"/>
    <w:rsid w:val="0015794D"/>
    <w:rsid w:val="00157D0F"/>
    <w:rsid w:val="0016037B"/>
    <w:rsid w:val="00161290"/>
    <w:rsid w:val="0016190E"/>
    <w:rsid w:val="00161F43"/>
    <w:rsid w:val="001641B1"/>
    <w:rsid w:val="001644BD"/>
    <w:rsid w:val="00164977"/>
    <w:rsid w:val="00164BF2"/>
    <w:rsid w:val="00164F05"/>
    <w:rsid w:val="00165926"/>
    <w:rsid w:val="00165976"/>
    <w:rsid w:val="00165C75"/>
    <w:rsid w:val="00165DE9"/>
    <w:rsid w:val="001664C1"/>
    <w:rsid w:val="00166580"/>
    <w:rsid w:val="00166817"/>
    <w:rsid w:val="00166C34"/>
    <w:rsid w:val="00167498"/>
    <w:rsid w:val="0016764D"/>
    <w:rsid w:val="00167DDF"/>
    <w:rsid w:val="00170397"/>
    <w:rsid w:val="00170617"/>
    <w:rsid w:val="001708D5"/>
    <w:rsid w:val="00170B5F"/>
    <w:rsid w:val="001710BB"/>
    <w:rsid w:val="00171260"/>
    <w:rsid w:val="00171284"/>
    <w:rsid w:val="00171286"/>
    <w:rsid w:val="001719DD"/>
    <w:rsid w:val="001723CB"/>
    <w:rsid w:val="00172AA1"/>
    <w:rsid w:val="00172F09"/>
    <w:rsid w:val="00173033"/>
    <w:rsid w:val="00174FEB"/>
    <w:rsid w:val="001752F4"/>
    <w:rsid w:val="0017579F"/>
    <w:rsid w:val="00175C01"/>
    <w:rsid w:val="00175D18"/>
    <w:rsid w:val="0017624C"/>
    <w:rsid w:val="00176764"/>
    <w:rsid w:val="001767AC"/>
    <w:rsid w:val="00176AFF"/>
    <w:rsid w:val="00176DC6"/>
    <w:rsid w:val="00176E7A"/>
    <w:rsid w:val="00176F44"/>
    <w:rsid w:val="00177151"/>
    <w:rsid w:val="00177B81"/>
    <w:rsid w:val="00177BF3"/>
    <w:rsid w:val="00177EBF"/>
    <w:rsid w:val="00180589"/>
    <w:rsid w:val="00180A7C"/>
    <w:rsid w:val="00180CCC"/>
    <w:rsid w:val="00180DC5"/>
    <w:rsid w:val="00181578"/>
    <w:rsid w:val="00182B45"/>
    <w:rsid w:val="00182EDF"/>
    <w:rsid w:val="00182FE3"/>
    <w:rsid w:val="00183032"/>
    <w:rsid w:val="001832D0"/>
    <w:rsid w:val="001833BF"/>
    <w:rsid w:val="001835FC"/>
    <w:rsid w:val="00183E75"/>
    <w:rsid w:val="001842BA"/>
    <w:rsid w:val="00184F8F"/>
    <w:rsid w:val="00186912"/>
    <w:rsid w:val="00186DC9"/>
    <w:rsid w:val="00187043"/>
    <w:rsid w:val="0018781A"/>
    <w:rsid w:val="001879AB"/>
    <w:rsid w:val="00187CEC"/>
    <w:rsid w:val="00187DF8"/>
    <w:rsid w:val="00190CA9"/>
    <w:rsid w:val="00190D3F"/>
    <w:rsid w:val="001913E1"/>
    <w:rsid w:val="00191D00"/>
    <w:rsid w:val="0019283C"/>
    <w:rsid w:val="0019297E"/>
    <w:rsid w:val="0019304C"/>
    <w:rsid w:val="0019338D"/>
    <w:rsid w:val="00193879"/>
    <w:rsid w:val="00193920"/>
    <w:rsid w:val="00193FED"/>
    <w:rsid w:val="00194789"/>
    <w:rsid w:val="00194DC2"/>
    <w:rsid w:val="00194E76"/>
    <w:rsid w:val="00194FCE"/>
    <w:rsid w:val="0019529A"/>
    <w:rsid w:val="001960C4"/>
    <w:rsid w:val="001967EB"/>
    <w:rsid w:val="00196E45"/>
    <w:rsid w:val="00197354"/>
    <w:rsid w:val="00197AB2"/>
    <w:rsid w:val="001A0030"/>
    <w:rsid w:val="001A08C4"/>
    <w:rsid w:val="001A0D55"/>
    <w:rsid w:val="001A1117"/>
    <w:rsid w:val="001A1654"/>
    <w:rsid w:val="001A192F"/>
    <w:rsid w:val="001A1BB4"/>
    <w:rsid w:val="001A28B5"/>
    <w:rsid w:val="001A2A7E"/>
    <w:rsid w:val="001A2B50"/>
    <w:rsid w:val="001A31E8"/>
    <w:rsid w:val="001A348E"/>
    <w:rsid w:val="001A372F"/>
    <w:rsid w:val="001A41ED"/>
    <w:rsid w:val="001A42A1"/>
    <w:rsid w:val="001A4385"/>
    <w:rsid w:val="001A46A2"/>
    <w:rsid w:val="001A4725"/>
    <w:rsid w:val="001A48A6"/>
    <w:rsid w:val="001A4998"/>
    <w:rsid w:val="001A4BF7"/>
    <w:rsid w:val="001A51C6"/>
    <w:rsid w:val="001A5812"/>
    <w:rsid w:val="001A5A66"/>
    <w:rsid w:val="001A5FAF"/>
    <w:rsid w:val="001A5FF2"/>
    <w:rsid w:val="001A64FB"/>
    <w:rsid w:val="001A6F68"/>
    <w:rsid w:val="001A7223"/>
    <w:rsid w:val="001A7B3A"/>
    <w:rsid w:val="001A7D74"/>
    <w:rsid w:val="001B01A0"/>
    <w:rsid w:val="001B0774"/>
    <w:rsid w:val="001B0AA5"/>
    <w:rsid w:val="001B11B7"/>
    <w:rsid w:val="001B164C"/>
    <w:rsid w:val="001B248F"/>
    <w:rsid w:val="001B2535"/>
    <w:rsid w:val="001B288C"/>
    <w:rsid w:val="001B2D04"/>
    <w:rsid w:val="001B2FC0"/>
    <w:rsid w:val="001B2FF3"/>
    <w:rsid w:val="001B358B"/>
    <w:rsid w:val="001B3593"/>
    <w:rsid w:val="001B36B6"/>
    <w:rsid w:val="001B374E"/>
    <w:rsid w:val="001B3D03"/>
    <w:rsid w:val="001B4190"/>
    <w:rsid w:val="001B4410"/>
    <w:rsid w:val="001B4C0B"/>
    <w:rsid w:val="001B52EE"/>
    <w:rsid w:val="001B5375"/>
    <w:rsid w:val="001B57F2"/>
    <w:rsid w:val="001B5AAD"/>
    <w:rsid w:val="001B5ECE"/>
    <w:rsid w:val="001B6223"/>
    <w:rsid w:val="001B651D"/>
    <w:rsid w:val="001B71FF"/>
    <w:rsid w:val="001B7FE3"/>
    <w:rsid w:val="001C00F9"/>
    <w:rsid w:val="001C12E6"/>
    <w:rsid w:val="001C139D"/>
    <w:rsid w:val="001C1632"/>
    <w:rsid w:val="001C193F"/>
    <w:rsid w:val="001C1AAE"/>
    <w:rsid w:val="001C2038"/>
    <w:rsid w:val="001C2637"/>
    <w:rsid w:val="001C26DE"/>
    <w:rsid w:val="001C3007"/>
    <w:rsid w:val="001C37DB"/>
    <w:rsid w:val="001C38FE"/>
    <w:rsid w:val="001C3A07"/>
    <w:rsid w:val="001C3B9D"/>
    <w:rsid w:val="001C3D70"/>
    <w:rsid w:val="001C41DC"/>
    <w:rsid w:val="001C54AA"/>
    <w:rsid w:val="001C5946"/>
    <w:rsid w:val="001C5CEF"/>
    <w:rsid w:val="001C62FA"/>
    <w:rsid w:val="001C63A5"/>
    <w:rsid w:val="001C6A21"/>
    <w:rsid w:val="001C6AC1"/>
    <w:rsid w:val="001C7208"/>
    <w:rsid w:val="001C744D"/>
    <w:rsid w:val="001C7927"/>
    <w:rsid w:val="001D04FA"/>
    <w:rsid w:val="001D0D34"/>
    <w:rsid w:val="001D1C3C"/>
    <w:rsid w:val="001D1ED4"/>
    <w:rsid w:val="001D2146"/>
    <w:rsid w:val="001D2427"/>
    <w:rsid w:val="001D27A4"/>
    <w:rsid w:val="001D2B5A"/>
    <w:rsid w:val="001D2BD8"/>
    <w:rsid w:val="001D2DFF"/>
    <w:rsid w:val="001D414C"/>
    <w:rsid w:val="001D4429"/>
    <w:rsid w:val="001D4662"/>
    <w:rsid w:val="001D470B"/>
    <w:rsid w:val="001D4C67"/>
    <w:rsid w:val="001D5449"/>
    <w:rsid w:val="001D62C2"/>
    <w:rsid w:val="001D6889"/>
    <w:rsid w:val="001D7084"/>
    <w:rsid w:val="001D70BC"/>
    <w:rsid w:val="001D730A"/>
    <w:rsid w:val="001D767C"/>
    <w:rsid w:val="001D784E"/>
    <w:rsid w:val="001D7FA4"/>
    <w:rsid w:val="001E04D0"/>
    <w:rsid w:val="001E0DE7"/>
    <w:rsid w:val="001E10FE"/>
    <w:rsid w:val="001E134B"/>
    <w:rsid w:val="001E1582"/>
    <w:rsid w:val="001E1789"/>
    <w:rsid w:val="001E1C99"/>
    <w:rsid w:val="001E1F53"/>
    <w:rsid w:val="001E25A7"/>
    <w:rsid w:val="001E2858"/>
    <w:rsid w:val="001E2BC9"/>
    <w:rsid w:val="001E2DF6"/>
    <w:rsid w:val="001E2FAA"/>
    <w:rsid w:val="001E3B75"/>
    <w:rsid w:val="001E486B"/>
    <w:rsid w:val="001E4D27"/>
    <w:rsid w:val="001E4F58"/>
    <w:rsid w:val="001E5146"/>
    <w:rsid w:val="001E517F"/>
    <w:rsid w:val="001E551D"/>
    <w:rsid w:val="001E5EAA"/>
    <w:rsid w:val="001E6011"/>
    <w:rsid w:val="001E6156"/>
    <w:rsid w:val="001E66EE"/>
    <w:rsid w:val="001E6785"/>
    <w:rsid w:val="001E69FE"/>
    <w:rsid w:val="001E6D24"/>
    <w:rsid w:val="001E6D3B"/>
    <w:rsid w:val="001E6DE6"/>
    <w:rsid w:val="001E7174"/>
    <w:rsid w:val="001E741D"/>
    <w:rsid w:val="001E794B"/>
    <w:rsid w:val="001E7A96"/>
    <w:rsid w:val="001F013C"/>
    <w:rsid w:val="001F042D"/>
    <w:rsid w:val="001F0546"/>
    <w:rsid w:val="001F07FF"/>
    <w:rsid w:val="001F0AC0"/>
    <w:rsid w:val="001F13FB"/>
    <w:rsid w:val="001F1540"/>
    <w:rsid w:val="001F17B2"/>
    <w:rsid w:val="001F1823"/>
    <w:rsid w:val="001F18B1"/>
    <w:rsid w:val="001F1A20"/>
    <w:rsid w:val="001F210C"/>
    <w:rsid w:val="001F245F"/>
    <w:rsid w:val="001F25B5"/>
    <w:rsid w:val="001F2790"/>
    <w:rsid w:val="001F28E3"/>
    <w:rsid w:val="001F2ECD"/>
    <w:rsid w:val="001F381F"/>
    <w:rsid w:val="001F3C01"/>
    <w:rsid w:val="001F3E3C"/>
    <w:rsid w:val="001F3E58"/>
    <w:rsid w:val="001F3F5B"/>
    <w:rsid w:val="001F4352"/>
    <w:rsid w:val="001F4A3C"/>
    <w:rsid w:val="001F4CEC"/>
    <w:rsid w:val="001F5174"/>
    <w:rsid w:val="001F5A42"/>
    <w:rsid w:val="001F5BEF"/>
    <w:rsid w:val="001F612D"/>
    <w:rsid w:val="001F6288"/>
    <w:rsid w:val="001F75D4"/>
    <w:rsid w:val="001F7B99"/>
    <w:rsid w:val="0020010C"/>
    <w:rsid w:val="002005DA"/>
    <w:rsid w:val="00200B87"/>
    <w:rsid w:val="00200EB8"/>
    <w:rsid w:val="00201150"/>
    <w:rsid w:val="002012D4"/>
    <w:rsid w:val="00201695"/>
    <w:rsid w:val="00201DA8"/>
    <w:rsid w:val="002020C4"/>
    <w:rsid w:val="00202F68"/>
    <w:rsid w:val="0020366E"/>
    <w:rsid w:val="00203D4D"/>
    <w:rsid w:val="00203EAB"/>
    <w:rsid w:val="00203F82"/>
    <w:rsid w:val="002040C2"/>
    <w:rsid w:val="00204D03"/>
    <w:rsid w:val="0020507C"/>
    <w:rsid w:val="00205245"/>
    <w:rsid w:val="00205247"/>
    <w:rsid w:val="0020543D"/>
    <w:rsid w:val="0020585C"/>
    <w:rsid w:val="002060D0"/>
    <w:rsid w:val="002066C7"/>
    <w:rsid w:val="0020680D"/>
    <w:rsid w:val="00206B31"/>
    <w:rsid w:val="00207081"/>
    <w:rsid w:val="00207233"/>
    <w:rsid w:val="00207620"/>
    <w:rsid w:val="0020789B"/>
    <w:rsid w:val="00210E23"/>
    <w:rsid w:val="002118C4"/>
    <w:rsid w:val="00212B2E"/>
    <w:rsid w:val="00212B3F"/>
    <w:rsid w:val="00213AE5"/>
    <w:rsid w:val="00213BB1"/>
    <w:rsid w:val="00214290"/>
    <w:rsid w:val="0021479F"/>
    <w:rsid w:val="00214851"/>
    <w:rsid w:val="00214F2E"/>
    <w:rsid w:val="0021582F"/>
    <w:rsid w:val="0021606D"/>
    <w:rsid w:val="0021608D"/>
    <w:rsid w:val="002164D3"/>
    <w:rsid w:val="002168E5"/>
    <w:rsid w:val="00217278"/>
    <w:rsid w:val="0021783B"/>
    <w:rsid w:val="00217BE8"/>
    <w:rsid w:val="0022076D"/>
    <w:rsid w:val="00221537"/>
    <w:rsid w:val="00222359"/>
    <w:rsid w:val="0022302D"/>
    <w:rsid w:val="00223280"/>
    <w:rsid w:val="002234EB"/>
    <w:rsid w:val="00223AA8"/>
    <w:rsid w:val="0022411C"/>
    <w:rsid w:val="00224486"/>
    <w:rsid w:val="00224B1B"/>
    <w:rsid w:val="002253EA"/>
    <w:rsid w:val="00225847"/>
    <w:rsid w:val="00225D6F"/>
    <w:rsid w:val="00226090"/>
    <w:rsid w:val="00227027"/>
    <w:rsid w:val="002305F3"/>
    <w:rsid w:val="002307B7"/>
    <w:rsid w:val="00230EC4"/>
    <w:rsid w:val="00231333"/>
    <w:rsid w:val="00232769"/>
    <w:rsid w:val="00232AFB"/>
    <w:rsid w:val="00232D0E"/>
    <w:rsid w:val="0023323B"/>
    <w:rsid w:val="00233339"/>
    <w:rsid w:val="0023334B"/>
    <w:rsid w:val="002335C6"/>
    <w:rsid w:val="00233649"/>
    <w:rsid w:val="00233B33"/>
    <w:rsid w:val="002344EC"/>
    <w:rsid w:val="0023462B"/>
    <w:rsid w:val="0023518F"/>
    <w:rsid w:val="00235204"/>
    <w:rsid w:val="002352E8"/>
    <w:rsid w:val="00235FF0"/>
    <w:rsid w:val="002362F6"/>
    <w:rsid w:val="00237369"/>
    <w:rsid w:val="002377F4"/>
    <w:rsid w:val="00237847"/>
    <w:rsid w:val="00237891"/>
    <w:rsid w:val="00237CB2"/>
    <w:rsid w:val="00241C1B"/>
    <w:rsid w:val="00241D4D"/>
    <w:rsid w:val="00242020"/>
    <w:rsid w:val="00242882"/>
    <w:rsid w:val="00242C70"/>
    <w:rsid w:val="00243834"/>
    <w:rsid w:val="002438AE"/>
    <w:rsid w:val="00243B3D"/>
    <w:rsid w:val="0024408E"/>
    <w:rsid w:val="0024413D"/>
    <w:rsid w:val="00244347"/>
    <w:rsid w:val="00244533"/>
    <w:rsid w:val="00244686"/>
    <w:rsid w:val="00244AD4"/>
    <w:rsid w:val="00244ED9"/>
    <w:rsid w:val="00245131"/>
    <w:rsid w:val="002459FB"/>
    <w:rsid w:val="00245ACF"/>
    <w:rsid w:val="00245C0A"/>
    <w:rsid w:val="00246C61"/>
    <w:rsid w:val="00246C64"/>
    <w:rsid w:val="00247190"/>
    <w:rsid w:val="002471C5"/>
    <w:rsid w:val="0024730A"/>
    <w:rsid w:val="00247645"/>
    <w:rsid w:val="002477E2"/>
    <w:rsid w:val="00247902"/>
    <w:rsid w:val="00247A25"/>
    <w:rsid w:val="0025005A"/>
    <w:rsid w:val="0025005B"/>
    <w:rsid w:val="002506E6"/>
    <w:rsid w:val="002507C6"/>
    <w:rsid w:val="00250BE2"/>
    <w:rsid w:val="00250CBB"/>
    <w:rsid w:val="00250F18"/>
    <w:rsid w:val="00251919"/>
    <w:rsid w:val="00251F27"/>
    <w:rsid w:val="00253959"/>
    <w:rsid w:val="00253F14"/>
    <w:rsid w:val="00253F2E"/>
    <w:rsid w:val="00253F60"/>
    <w:rsid w:val="002549F1"/>
    <w:rsid w:val="00254E8F"/>
    <w:rsid w:val="0025506E"/>
    <w:rsid w:val="00255371"/>
    <w:rsid w:val="002555FC"/>
    <w:rsid w:val="002559D2"/>
    <w:rsid w:val="00255B9C"/>
    <w:rsid w:val="0025601A"/>
    <w:rsid w:val="00256714"/>
    <w:rsid w:val="0025679F"/>
    <w:rsid w:val="00256FC6"/>
    <w:rsid w:val="00257D57"/>
    <w:rsid w:val="00260067"/>
    <w:rsid w:val="00260C23"/>
    <w:rsid w:val="00261A87"/>
    <w:rsid w:val="00261D33"/>
    <w:rsid w:val="00262BF3"/>
    <w:rsid w:val="00262C6C"/>
    <w:rsid w:val="0026392F"/>
    <w:rsid w:val="00263FB4"/>
    <w:rsid w:val="002646C0"/>
    <w:rsid w:val="00264AC1"/>
    <w:rsid w:val="00264D6E"/>
    <w:rsid w:val="00264E2A"/>
    <w:rsid w:val="002653DB"/>
    <w:rsid w:val="00265A55"/>
    <w:rsid w:val="00265D1E"/>
    <w:rsid w:val="002665BA"/>
    <w:rsid w:val="00266FCB"/>
    <w:rsid w:val="00267260"/>
    <w:rsid w:val="0027023A"/>
    <w:rsid w:val="00270F50"/>
    <w:rsid w:val="002711AB"/>
    <w:rsid w:val="002716E1"/>
    <w:rsid w:val="00271998"/>
    <w:rsid w:val="00271A63"/>
    <w:rsid w:val="00271CBC"/>
    <w:rsid w:val="002726E9"/>
    <w:rsid w:val="0027284C"/>
    <w:rsid w:val="0027301A"/>
    <w:rsid w:val="00273386"/>
    <w:rsid w:val="0027370F"/>
    <w:rsid w:val="00273736"/>
    <w:rsid w:val="002737A6"/>
    <w:rsid w:val="00273968"/>
    <w:rsid w:val="0027402D"/>
    <w:rsid w:val="00274489"/>
    <w:rsid w:val="00274733"/>
    <w:rsid w:val="00274C04"/>
    <w:rsid w:val="00275126"/>
    <w:rsid w:val="0027535C"/>
    <w:rsid w:val="002759A4"/>
    <w:rsid w:val="002759EE"/>
    <w:rsid w:val="00275A0B"/>
    <w:rsid w:val="00275BAE"/>
    <w:rsid w:val="00276105"/>
    <w:rsid w:val="00276CFD"/>
    <w:rsid w:val="00277BC3"/>
    <w:rsid w:val="00277FE4"/>
    <w:rsid w:val="00280A1F"/>
    <w:rsid w:val="00280DD3"/>
    <w:rsid w:val="0028108E"/>
    <w:rsid w:val="002811F0"/>
    <w:rsid w:val="00281605"/>
    <w:rsid w:val="00281FB6"/>
    <w:rsid w:val="002825A5"/>
    <w:rsid w:val="0028281C"/>
    <w:rsid w:val="0028303A"/>
    <w:rsid w:val="002834B3"/>
    <w:rsid w:val="0028373A"/>
    <w:rsid w:val="00284100"/>
    <w:rsid w:val="00284330"/>
    <w:rsid w:val="00285309"/>
    <w:rsid w:val="0028563B"/>
    <w:rsid w:val="002857C3"/>
    <w:rsid w:val="00285EBF"/>
    <w:rsid w:val="00285F05"/>
    <w:rsid w:val="002860A5"/>
    <w:rsid w:val="002860AA"/>
    <w:rsid w:val="00286335"/>
    <w:rsid w:val="00286367"/>
    <w:rsid w:val="00286674"/>
    <w:rsid w:val="002868A2"/>
    <w:rsid w:val="00286BC8"/>
    <w:rsid w:val="0028707E"/>
    <w:rsid w:val="0029051A"/>
    <w:rsid w:val="00290695"/>
    <w:rsid w:val="00290F7E"/>
    <w:rsid w:val="00291125"/>
    <w:rsid w:val="00291157"/>
    <w:rsid w:val="00291492"/>
    <w:rsid w:val="002915B6"/>
    <w:rsid w:val="00293174"/>
    <w:rsid w:val="00293418"/>
    <w:rsid w:val="00293532"/>
    <w:rsid w:val="0029364B"/>
    <w:rsid w:val="00293F75"/>
    <w:rsid w:val="002942C7"/>
    <w:rsid w:val="0029465A"/>
    <w:rsid w:val="00294770"/>
    <w:rsid w:val="00295408"/>
    <w:rsid w:val="00296222"/>
    <w:rsid w:val="00296C37"/>
    <w:rsid w:val="00296E9E"/>
    <w:rsid w:val="0029722D"/>
    <w:rsid w:val="0029738C"/>
    <w:rsid w:val="002A02BC"/>
    <w:rsid w:val="002A0B3A"/>
    <w:rsid w:val="002A0F1D"/>
    <w:rsid w:val="002A1136"/>
    <w:rsid w:val="002A17C7"/>
    <w:rsid w:val="002A188D"/>
    <w:rsid w:val="002A18D0"/>
    <w:rsid w:val="002A204A"/>
    <w:rsid w:val="002A2233"/>
    <w:rsid w:val="002A2373"/>
    <w:rsid w:val="002A3A9B"/>
    <w:rsid w:val="002A3CF7"/>
    <w:rsid w:val="002A4374"/>
    <w:rsid w:val="002A4F35"/>
    <w:rsid w:val="002A4F89"/>
    <w:rsid w:val="002A5970"/>
    <w:rsid w:val="002A5A51"/>
    <w:rsid w:val="002A6A04"/>
    <w:rsid w:val="002A6B10"/>
    <w:rsid w:val="002A6FEC"/>
    <w:rsid w:val="002A70EF"/>
    <w:rsid w:val="002A7790"/>
    <w:rsid w:val="002B00BE"/>
    <w:rsid w:val="002B03C8"/>
    <w:rsid w:val="002B0657"/>
    <w:rsid w:val="002B13AC"/>
    <w:rsid w:val="002B13E9"/>
    <w:rsid w:val="002B1436"/>
    <w:rsid w:val="002B17D6"/>
    <w:rsid w:val="002B1A6B"/>
    <w:rsid w:val="002B1EC8"/>
    <w:rsid w:val="002B20CF"/>
    <w:rsid w:val="002B2464"/>
    <w:rsid w:val="002B268D"/>
    <w:rsid w:val="002B2C38"/>
    <w:rsid w:val="002B37CD"/>
    <w:rsid w:val="002B3BBF"/>
    <w:rsid w:val="002B431A"/>
    <w:rsid w:val="002B45BA"/>
    <w:rsid w:val="002B4A0B"/>
    <w:rsid w:val="002B4BAF"/>
    <w:rsid w:val="002B4E50"/>
    <w:rsid w:val="002B529B"/>
    <w:rsid w:val="002B59FF"/>
    <w:rsid w:val="002B5C11"/>
    <w:rsid w:val="002B5EE3"/>
    <w:rsid w:val="002B6533"/>
    <w:rsid w:val="002B65B8"/>
    <w:rsid w:val="002B6CB9"/>
    <w:rsid w:val="002B737B"/>
    <w:rsid w:val="002B77DC"/>
    <w:rsid w:val="002B783B"/>
    <w:rsid w:val="002B787A"/>
    <w:rsid w:val="002B7BD7"/>
    <w:rsid w:val="002C018A"/>
    <w:rsid w:val="002C04E7"/>
    <w:rsid w:val="002C073D"/>
    <w:rsid w:val="002C0DE2"/>
    <w:rsid w:val="002C10FD"/>
    <w:rsid w:val="002C14EE"/>
    <w:rsid w:val="002C167C"/>
    <w:rsid w:val="002C1893"/>
    <w:rsid w:val="002C1E2B"/>
    <w:rsid w:val="002C2311"/>
    <w:rsid w:val="002C268B"/>
    <w:rsid w:val="002C28BB"/>
    <w:rsid w:val="002C2EAE"/>
    <w:rsid w:val="002C31EB"/>
    <w:rsid w:val="002C3780"/>
    <w:rsid w:val="002C4563"/>
    <w:rsid w:val="002C4A90"/>
    <w:rsid w:val="002C4E18"/>
    <w:rsid w:val="002C4E7D"/>
    <w:rsid w:val="002C527A"/>
    <w:rsid w:val="002C5957"/>
    <w:rsid w:val="002C59B6"/>
    <w:rsid w:val="002C5F41"/>
    <w:rsid w:val="002C6524"/>
    <w:rsid w:val="002C735D"/>
    <w:rsid w:val="002C76B4"/>
    <w:rsid w:val="002C7AC6"/>
    <w:rsid w:val="002D0208"/>
    <w:rsid w:val="002D04F6"/>
    <w:rsid w:val="002D1186"/>
    <w:rsid w:val="002D15C6"/>
    <w:rsid w:val="002D1AAD"/>
    <w:rsid w:val="002D1AF7"/>
    <w:rsid w:val="002D2094"/>
    <w:rsid w:val="002D220B"/>
    <w:rsid w:val="002D264E"/>
    <w:rsid w:val="002D26A3"/>
    <w:rsid w:val="002D35DD"/>
    <w:rsid w:val="002D3B9E"/>
    <w:rsid w:val="002D3DB0"/>
    <w:rsid w:val="002D4BD3"/>
    <w:rsid w:val="002D5717"/>
    <w:rsid w:val="002D581B"/>
    <w:rsid w:val="002D5C70"/>
    <w:rsid w:val="002D6275"/>
    <w:rsid w:val="002D690C"/>
    <w:rsid w:val="002D6C32"/>
    <w:rsid w:val="002D6F2E"/>
    <w:rsid w:val="002D734F"/>
    <w:rsid w:val="002E0437"/>
    <w:rsid w:val="002E07C2"/>
    <w:rsid w:val="002E0AF1"/>
    <w:rsid w:val="002E159A"/>
    <w:rsid w:val="002E1750"/>
    <w:rsid w:val="002E2656"/>
    <w:rsid w:val="002E2B3D"/>
    <w:rsid w:val="002E307D"/>
    <w:rsid w:val="002E3089"/>
    <w:rsid w:val="002E3437"/>
    <w:rsid w:val="002E3DC5"/>
    <w:rsid w:val="002E40FE"/>
    <w:rsid w:val="002E4405"/>
    <w:rsid w:val="002E50A6"/>
    <w:rsid w:val="002E5974"/>
    <w:rsid w:val="002E679F"/>
    <w:rsid w:val="002E6AD4"/>
    <w:rsid w:val="002E6E70"/>
    <w:rsid w:val="002E7261"/>
    <w:rsid w:val="002E72B6"/>
    <w:rsid w:val="002E7376"/>
    <w:rsid w:val="002F0A68"/>
    <w:rsid w:val="002F0F4E"/>
    <w:rsid w:val="002F2339"/>
    <w:rsid w:val="002F29DC"/>
    <w:rsid w:val="002F36C4"/>
    <w:rsid w:val="002F3A1D"/>
    <w:rsid w:val="002F3CFC"/>
    <w:rsid w:val="002F3ECD"/>
    <w:rsid w:val="002F40F5"/>
    <w:rsid w:val="002F4137"/>
    <w:rsid w:val="002F4287"/>
    <w:rsid w:val="002F4598"/>
    <w:rsid w:val="002F4700"/>
    <w:rsid w:val="002F5171"/>
    <w:rsid w:val="002F5396"/>
    <w:rsid w:val="002F5437"/>
    <w:rsid w:val="002F5961"/>
    <w:rsid w:val="002F687A"/>
    <w:rsid w:val="002F68BF"/>
    <w:rsid w:val="002F6A25"/>
    <w:rsid w:val="0030008C"/>
    <w:rsid w:val="00300678"/>
    <w:rsid w:val="00300BEF"/>
    <w:rsid w:val="00300CDD"/>
    <w:rsid w:val="00301945"/>
    <w:rsid w:val="00301B98"/>
    <w:rsid w:val="0030287E"/>
    <w:rsid w:val="00302894"/>
    <w:rsid w:val="00302E4B"/>
    <w:rsid w:val="00303352"/>
    <w:rsid w:val="0030451B"/>
    <w:rsid w:val="003045E5"/>
    <w:rsid w:val="003047C6"/>
    <w:rsid w:val="00304822"/>
    <w:rsid w:val="00304959"/>
    <w:rsid w:val="003064C0"/>
    <w:rsid w:val="0030671C"/>
    <w:rsid w:val="0030673A"/>
    <w:rsid w:val="00306781"/>
    <w:rsid w:val="00306A5A"/>
    <w:rsid w:val="00306CB6"/>
    <w:rsid w:val="00307147"/>
    <w:rsid w:val="0031115A"/>
    <w:rsid w:val="00311A07"/>
    <w:rsid w:val="00311F74"/>
    <w:rsid w:val="00312AD6"/>
    <w:rsid w:val="00312ED2"/>
    <w:rsid w:val="00313764"/>
    <w:rsid w:val="00313D38"/>
    <w:rsid w:val="00314AC3"/>
    <w:rsid w:val="00314CFD"/>
    <w:rsid w:val="003151BD"/>
    <w:rsid w:val="00315759"/>
    <w:rsid w:val="00315B4D"/>
    <w:rsid w:val="00315F74"/>
    <w:rsid w:val="00316B7E"/>
    <w:rsid w:val="00316DEB"/>
    <w:rsid w:val="003174CC"/>
    <w:rsid w:val="0031760C"/>
    <w:rsid w:val="00317618"/>
    <w:rsid w:val="003177F6"/>
    <w:rsid w:val="00317C49"/>
    <w:rsid w:val="00317E01"/>
    <w:rsid w:val="00320016"/>
    <w:rsid w:val="00320864"/>
    <w:rsid w:val="00320A21"/>
    <w:rsid w:val="00320E3A"/>
    <w:rsid w:val="00320E98"/>
    <w:rsid w:val="00321710"/>
    <w:rsid w:val="003225AD"/>
    <w:rsid w:val="003225B0"/>
    <w:rsid w:val="003231C8"/>
    <w:rsid w:val="00323556"/>
    <w:rsid w:val="00323DD8"/>
    <w:rsid w:val="00323E5D"/>
    <w:rsid w:val="0032408D"/>
    <w:rsid w:val="003241A1"/>
    <w:rsid w:val="00324716"/>
    <w:rsid w:val="0032488D"/>
    <w:rsid w:val="00324C2D"/>
    <w:rsid w:val="0032541B"/>
    <w:rsid w:val="00325A39"/>
    <w:rsid w:val="00325A3C"/>
    <w:rsid w:val="00325C61"/>
    <w:rsid w:val="00326156"/>
    <w:rsid w:val="003261AB"/>
    <w:rsid w:val="00326204"/>
    <w:rsid w:val="003263A2"/>
    <w:rsid w:val="003266A6"/>
    <w:rsid w:val="00326B70"/>
    <w:rsid w:val="00326CBB"/>
    <w:rsid w:val="00326D1C"/>
    <w:rsid w:val="00326D86"/>
    <w:rsid w:val="00326D94"/>
    <w:rsid w:val="00326DF5"/>
    <w:rsid w:val="00327F63"/>
    <w:rsid w:val="0033014A"/>
    <w:rsid w:val="00330211"/>
    <w:rsid w:val="0033198A"/>
    <w:rsid w:val="00331A4D"/>
    <w:rsid w:val="00331D80"/>
    <w:rsid w:val="003321E6"/>
    <w:rsid w:val="00332492"/>
    <w:rsid w:val="00332BFB"/>
    <w:rsid w:val="00332DAE"/>
    <w:rsid w:val="003330DD"/>
    <w:rsid w:val="00333990"/>
    <w:rsid w:val="00333A52"/>
    <w:rsid w:val="0033413F"/>
    <w:rsid w:val="0033427A"/>
    <w:rsid w:val="00334AAF"/>
    <w:rsid w:val="00334E75"/>
    <w:rsid w:val="003365EA"/>
    <w:rsid w:val="00336998"/>
    <w:rsid w:val="00336BF1"/>
    <w:rsid w:val="00336D7D"/>
    <w:rsid w:val="00337817"/>
    <w:rsid w:val="00341550"/>
    <w:rsid w:val="00341569"/>
    <w:rsid w:val="00341729"/>
    <w:rsid w:val="0034179D"/>
    <w:rsid w:val="0034207E"/>
    <w:rsid w:val="00342BD8"/>
    <w:rsid w:val="00342F5F"/>
    <w:rsid w:val="0034334C"/>
    <w:rsid w:val="00343431"/>
    <w:rsid w:val="0034373B"/>
    <w:rsid w:val="0034382C"/>
    <w:rsid w:val="00343C2B"/>
    <w:rsid w:val="003448DA"/>
    <w:rsid w:val="00344960"/>
    <w:rsid w:val="00344BA4"/>
    <w:rsid w:val="00344D73"/>
    <w:rsid w:val="00344E84"/>
    <w:rsid w:val="003455CA"/>
    <w:rsid w:val="00346175"/>
    <w:rsid w:val="00346378"/>
    <w:rsid w:val="00346515"/>
    <w:rsid w:val="00346E55"/>
    <w:rsid w:val="00347950"/>
    <w:rsid w:val="00347A1C"/>
    <w:rsid w:val="00347A82"/>
    <w:rsid w:val="00350077"/>
    <w:rsid w:val="003503C5"/>
    <w:rsid w:val="003504D6"/>
    <w:rsid w:val="00351A91"/>
    <w:rsid w:val="00352125"/>
    <w:rsid w:val="00352FC4"/>
    <w:rsid w:val="00352FC6"/>
    <w:rsid w:val="00353747"/>
    <w:rsid w:val="0035497F"/>
    <w:rsid w:val="00354C3E"/>
    <w:rsid w:val="00354DD3"/>
    <w:rsid w:val="0035542C"/>
    <w:rsid w:val="00355DD8"/>
    <w:rsid w:val="00357296"/>
    <w:rsid w:val="00357316"/>
    <w:rsid w:val="00357603"/>
    <w:rsid w:val="00357685"/>
    <w:rsid w:val="00357DF7"/>
    <w:rsid w:val="003600B7"/>
    <w:rsid w:val="003606C4"/>
    <w:rsid w:val="003607E1"/>
    <w:rsid w:val="00360CFA"/>
    <w:rsid w:val="00361052"/>
    <w:rsid w:val="00361B5C"/>
    <w:rsid w:val="00361B72"/>
    <w:rsid w:val="0036243B"/>
    <w:rsid w:val="003624E4"/>
    <w:rsid w:val="003628FC"/>
    <w:rsid w:val="00362A59"/>
    <w:rsid w:val="00362E18"/>
    <w:rsid w:val="00363DB4"/>
    <w:rsid w:val="003643BC"/>
    <w:rsid w:val="003644D8"/>
    <w:rsid w:val="003646C2"/>
    <w:rsid w:val="003647AC"/>
    <w:rsid w:val="00364C3B"/>
    <w:rsid w:val="0036507A"/>
    <w:rsid w:val="00365BA0"/>
    <w:rsid w:val="00365F4B"/>
    <w:rsid w:val="003667E1"/>
    <w:rsid w:val="00366C14"/>
    <w:rsid w:val="00366F62"/>
    <w:rsid w:val="00367821"/>
    <w:rsid w:val="00367D6A"/>
    <w:rsid w:val="003702FC"/>
    <w:rsid w:val="00370430"/>
    <w:rsid w:val="00370756"/>
    <w:rsid w:val="00370996"/>
    <w:rsid w:val="00370AA9"/>
    <w:rsid w:val="00370B0F"/>
    <w:rsid w:val="00370D71"/>
    <w:rsid w:val="00370FF9"/>
    <w:rsid w:val="00371640"/>
    <w:rsid w:val="00372104"/>
    <w:rsid w:val="003721C7"/>
    <w:rsid w:val="003722BB"/>
    <w:rsid w:val="00373280"/>
    <w:rsid w:val="00373505"/>
    <w:rsid w:val="00373849"/>
    <w:rsid w:val="00373C75"/>
    <w:rsid w:val="00375D40"/>
    <w:rsid w:val="00376C22"/>
    <w:rsid w:val="00376E5B"/>
    <w:rsid w:val="003774FE"/>
    <w:rsid w:val="00377A2A"/>
    <w:rsid w:val="00377EA5"/>
    <w:rsid w:val="00380415"/>
    <w:rsid w:val="00380FBC"/>
    <w:rsid w:val="00381ED4"/>
    <w:rsid w:val="0038226D"/>
    <w:rsid w:val="00382665"/>
    <w:rsid w:val="003828B2"/>
    <w:rsid w:val="00382C22"/>
    <w:rsid w:val="00382DD2"/>
    <w:rsid w:val="00383138"/>
    <w:rsid w:val="00384137"/>
    <w:rsid w:val="00384415"/>
    <w:rsid w:val="0038475A"/>
    <w:rsid w:val="003853E9"/>
    <w:rsid w:val="0038544B"/>
    <w:rsid w:val="00385CE7"/>
    <w:rsid w:val="00386733"/>
    <w:rsid w:val="0038726B"/>
    <w:rsid w:val="00387379"/>
    <w:rsid w:val="003873AB"/>
    <w:rsid w:val="003875C8"/>
    <w:rsid w:val="00387633"/>
    <w:rsid w:val="00387D13"/>
    <w:rsid w:val="00387D6A"/>
    <w:rsid w:val="00387DA0"/>
    <w:rsid w:val="0039041E"/>
    <w:rsid w:val="0039070A"/>
    <w:rsid w:val="003908E0"/>
    <w:rsid w:val="00390FF6"/>
    <w:rsid w:val="00391136"/>
    <w:rsid w:val="0039190C"/>
    <w:rsid w:val="00391934"/>
    <w:rsid w:val="003924EC"/>
    <w:rsid w:val="00392C6C"/>
    <w:rsid w:val="00392D36"/>
    <w:rsid w:val="003932E9"/>
    <w:rsid w:val="003933A5"/>
    <w:rsid w:val="00393F54"/>
    <w:rsid w:val="003941C0"/>
    <w:rsid w:val="00394248"/>
    <w:rsid w:val="00394374"/>
    <w:rsid w:val="00394A0B"/>
    <w:rsid w:val="003956CA"/>
    <w:rsid w:val="00395C50"/>
    <w:rsid w:val="00396440"/>
    <w:rsid w:val="003966EC"/>
    <w:rsid w:val="00397274"/>
    <w:rsid w:val="00397A00"/>
    <w:rsid w:val="003A0CD9"/>
    <w:rsid w:val="003A13D8"/>
    <w:rsid w:val="003A152B"/>
    <w:rsid w:val="003A1A59"/>
    <w:rsid w:val="003A1D05"/>
    <w:rsid w:val="003A1F98"/>
    <w:rsid w:val="003A2ED0"/>
    <w:rsid w:val="003A2ED8"/>
    <w:rsid w:val="003A3998"/>
    <w:rsid w:val="003A3A6E"/>
    <w:rsid w:val="003A3C38"/>
    <w:rsid w:val="003A402E"/>
    <w:rsid w:val="003A41AA"/>
    <w:rsid w:val="003A51F0"/>
    <w:rsid w:val="003A5455"/>
    <w:rsid w:val="003A54BC"/>
    <w:rsid w:val="003A54E7"/>
    <w:rsid w:val="003A58EC"/>
    <w:rsid w:val="003A58F6"/>
    <w:rsid w:val="003A5F68"/>
    <w:rsid w:val="003A6A2B"/>
    <w:rsid w:val="003A6F78"/>
    <w:rsid w:val="003A711C"/>
    <w:rsid w:val="003A7279"/>
    <w:rsid w:val="003A7978"/>
    <w:rsid w:val="003A7BEC"/>
    <w:rsid w:val="003A7C93"/>
    <w:rsid w:val="003A7D2E"/>
    <w:rsid w:val="003B0021"/>
    <w:rsid w:val="003B04B4"/>
    <w:rsid w:val="003B0A21"/>
    <w:rsid w:val="003B0BBE"/>
    <w:rsid w:val="003B131C"/>
    <w:rsid w:val="003B1D43"/>
    <w:rsid w:val="003B1FD5"/>
    <w:rsid w:val="003B25BD"/>
    <w:rsid w:val="003B28CD"/>
    <w:rsid w:val="003B2B9E"/>
    <w:rsid w:val="003B32D8"/>
    <w:rsid w:val="003B33AB"/>
    <w:rsid w:val="003B3FF7"/>
    <w:rsid w:val="003B4F50"/>
    <w:rsid w:val="003B5A97"/>
    <w:rsid w:val="003B5C16"/>
    <w:rsid w:val="003B5DC5"/>
    <w:rsid w:val="003B668C"/>
    <w:rsid w:val="003B68F0"/>
    <w:rsid w:val="003B719B"/>
    <w:rsid w:val="003B7340"/>
    <w:rsid w:val="003B7EBD"/>
    <w:rsid w:val="003C0148"/>
    <w:rsid w:val="003C0221"/>
    <w:rsid w:val="003C1050"/>
    <w:rsid w:val="003C178D"/>
    <w:rsid w:val="003C2503"/>
    <w:rsid w:val="003C2ADD"/>
    <w:rsid w:val="003C3017"/>
    <w:rsid w:val="003C3ABE"/>
    <w:rsid w:val="003C3E3E"/>
    <w:rsid w:val="003C49F8"/>
    <w:rsid w:val="003C544E"/>
    <w:rsid w:val="003C551B"/>
    <w:rsid w:val="003C5905"/>
    <w:rsid w:val="003C5A58"/>
    <w:rsid w:val="003C6DC0"/>
    <w:rsid w:val="003C73E5"/>
    <w:rsid w:val="003C7843"/>
    <w:rsid w:val="003C79A7"/>
    <w:rsid w:val="003C79C5"/>
    <w:rsid w:val="003C7E2D"/>
    <w:rsid w:val="003C7E82"/>
    <w:rsid w:val="003D080E"/>
    <w:rsid w:val="003D0BC9"/>
    <w:rsid w:val="003D0CA7"/>
    <w:rsid w:val="003D143E"/>
    <w:rsid w:val="003D1515"/>
    <w:rsid w:val="003D17B8"/>
    <w:rsid w:val="003D17F6"/>
    <w:rsid w:val="003D186F"/>
    <w:rsid w:val="003D1A73"/>
    <w:rsid w:val="003D1F0D"/>
    <w:rsid w:val="003D2358"/>
    <w:rsid w:val="003D28A1"/>
    <w:rsid w:val="003D31B8"/>
    <w:rsid w:val="003D3BD7"/>
    <w:rsid w:val="003D4168"/>
    <w:rsid w:val="003D42B9"/>
    <w:rsid w:val="003D4988"/>
    <w:rsid w:val="003D4EA3"/>
    <w:rsid w:val="003D50F6"/>
    <w:rsid w:val="003D54A1"/>
    <w:rsid w:val="003D5996"/>
    <w:rsid w:val="003D59AA"/>
    <w:rsid w:val="003D6396"/>
    <w:rsid w:val="003D6AA0"/>
    <w:rsid w:val="003D6F56"/>
    <w:rsid w:val="003D6FD2"/>
    <w:rsid w:val="003D7410"/>
    <w:rsid w:val="003D7A83"/>
    <w:rsid w:val="003D7BEC"/>
    <w:rsid w:val="003D7D88"/>
    <w:rsid w:val="003E0001"/>
    <w:rsid w:val="003E01C8"/>
    <w:rsid w:val="003E0601"/>
    <w:rsid w:val="003E084F"/>
    <w:rsid w:val="003E0D90"/>
    <w:rsid w:val="003E1023"/>
    <w:rsid w:val="003E10C7"/>
    <w:rsid w:val="003E11D2"/>
    <w:rsid w:val="003E142F"/>
    <w:rsid w:val="003E1A19"/>
    <w:rsid w:val="003E1E33"/>
    <w:rsid w:val="003E26AA"/>
    <w:rsid w:val="003E2E97"/>
    <w:rsid w:val="003E2F2E"/>
    <w:rsid w:val="003E336C"/>
    <w:rsid w:val="003E355C"/>
    <w:rsid w:val="003E373B"/>
    <w:rsid w:val="003E37EE"/>
    <w:rsid w:val="003E3F58"/>
    <w:rsid w:val="003E4453"/>
    <w:rsid w:val="003E46D4"/>
    <w:rsid w:val="003E4C15"/>
    <w:rsid w:val="003E4DFD"/>
    <w:rsid w:val="003E4EB2"/>
    <w:rsid w:val="003E5141"/>
    <w:rsid w:val="003E54A2"/>
    <w:rsid w:val="003E568F"/>
    <w:rsid w:val="003E5A7E"/>
    <w:rsid w:val="003E5E02"/>
    <w:rsid w:val="003E665E"/>
    <w:rsid w:val="003E6732"/>
    <w:rsid w:val="003E6EED"/>
    <w:rsid w:val="003E7ADF"/>
    <w:rsid w:val="003E7FB0"/>
    <w:rsid w:val="003F1525"/>
    <w:rsid w:val="003F15B3"/>
    <w:rsid w:val="003F1A8A"/>
    <w:rsid w:val="003F1E88"/>
    <w:rsid w:val="003F1F5E"/>
    <w:rsid w:val="003F226D"/>
    <w:rsid w:val="003F22B8"/>
    <w:rsid w:val="003F25E2"/>
    <w:rsid w:val="003F2790"/>
    <w:rsid w:val="003F35FD"/>
    <w:rsid w:val="003F3749"/>
    <w:rsid w:val="003F3D21"/>
    <w:rsid w:val="003F3EF8"/>
    <w:rsid w:val="003F40CA"/>
    <w:rsid w:val="003F42F7"/>
    <w:rsid w:val="003F5D85"/>
    <w:rsid w:val="003F619F"/>
    <w:rsid w:val="003F69F7"/>
    <w:rsid w:val="003F6B8A"/>
    <w:rsid w:val="003F7019"/>
    <w:rsid w:val="003F7719"/>
    <w:rsid w:val="003F77AF"/>
    <w:rsid w:val="003F7818"/>
    <w:rsid w:val="003F78F5"/>
    <w:rsid w:val="0040077A"/>
    <w:rsid w:val="00400E18"/>
    <w:rsid w:val="00401291"/>
    <w:rsid w:val="00401DCE"/>
    <w:rsid w:val="0040253C"/>
    <w:rsid w:val="004029AF"/>
    <w:rsid w:val="00402E8E"/>
    <w:rsid w:val="00403419"/>
    <w:rsid w:val="004037F1"/>
    <w:rsid w:val="00403D7E"/>
    <w:rsid w:val="00403F92"/>
    <w:rsid w:val="0040414A"/>
    <w:rsid w:val="00404453"/>
    <w:rsid w:val="00404860"/>
    <w:rsid w:val="00404986"/>
    <w:rsid w:val="00405123"/>
    <w:rsid w:val="00406B59"/>
    <w:rsid w:val="00407489"/>
    <w:rsid w:val="004076FF"/>
    <w:rsid w:val="0040791D"/>
    <w:rsid w:val="00407A34"/>
    <w:rsid w:val="00407E29"/>
    <w:rsid w:val="00410426"/>
    <w:rsid w:val="00411039"/>
    <w:rsid w:val="00411265"/>
    <w:rsid w:val="00411338"/>
    <w:rsid w:val="00411394"/>
    <w:rsid w:val="004113EB"/>
    <w:rsid w:val="004127A7"/>
    <w:rsid w:val="0041298A"/>
    <w:rsid w:val="00413095"/>
    <w:rsid w:val="00413194"/>
    <w:rsid w:val="0041331A"/>
    <w:rsid w:val="0041397E"/>
    <w:rsid w:val="00413DC0"/>
    <w:rsid w:val="00413ECB"/>
    <w:rsid w:val="00413F7C"/>
    <w:rsid w:val="0041528A"/>
    <w:rsid w:val="00415C3F"/>
    <w:rsid w:val="00416489"/>
    <w:rsid w:val="004164A9"/>
    <w:rsid w:val="0041659F"/>
    <w:rsid w:val="004166B2"/>
    <w:rsid w:val="00416F55"/>
    <w:rsid w:val="00416F7E"/>
    <w:rsid w:val="0041794F"/>
    <w:rsid w:val="00420C87"/>
    <w:rsid w:val="00421024"/>
    <w:rsid w:val="0042192E"/>
    <w:rsid w:val="00422388"/>
    <w:rsid w:val="00422457"/>
    <w:rsid w:val="0042309F"/>
    <w:rsid w:val="004231D7"/>
    <w:rsid w:val="00423387"/>
    <w:rsid w:val="0042354E"/>
    <w:rsid w:val="004237EC"/>
    <w:rsid w:val="00424233"/>
    <w:rsid w:val="00424BFE"/>
    <w:rsid w:val="00424D8C"/>
    <w:rsid w:val="0042545C"/>
    <w:rsid w:val="00425693"/>
    <w:rsid w:val="00426050"/>
    <w:rsid w:val="00426229"/>
    <w:rsid w:val="004266A4"/>
    <w:rsid w:val="00426839"/>
    <w:rsid w:val="00426AE8"/>
    <w:rsid w:val="0042755B"/>
    <w:rsid w:val="00427EDD"/>
    <w:rsid w:val="00430201"/>
    <w:rsid w:val="00430215"/>
    <w:rsid w:val="00431B20"/>
    <w:rsid w:val="00432A30"/>
    <w:rsid w:val="00433349"/>
    <w:rsid w:val="00434552"/>
    <w:rsid w:val="00434CD3"/>
    <w:rsid w:val="00434CF9"/>
    <w:rsid w:val="00434FE7"/>
    <w:rsid w:val="004350E8"/>
    <w:rsid w:val="00435408"/>
    <w:rsid w:val="00435545"/>
    <w:rsid w:val="00435A11"/>
    <w:rsid w:val="00435B1D"/>
    <w:rsid w:val="00435BFA"/>
    <w:rsid w:val="00436630"/>
    <w:rsid w:val="004369C6"/>
    <w:rsid w:val="00436C8D"/>
    <w:rsid w:val="004372B0"/>
    <w:rsid w:val="004378D9"/>
    <w:rsid w:val="00437961"/>
    <w:rsid w:val="00437C52"/>
    <w:rsid w:val="004404C5"/>
    <w:rsid w:val="0044061D"/>
    <w:rsid w:val="004407B2"/>
    <w:rsid w:val="0044098A"/>
    <w:rsid w:val="004409F5"/>
    <w:rsid w:val="00440A01"/>
    <w:rsid w:val="00441C98"/>
    <w:rsid w:val="0044268C"/>
    <w:rsid w:val="004426A6"/>
    <w:rsid w:val="004427B0"/>
    <w:rsid w:val="0044280C"/>
    <w:rsid w:val="0044290D"/>
    <w:rsid w:val="00442917"/>
    <w:rsid w:val="00443073"/>
    <w:rsid w:val="004439D0"/>
    <w:rsid w:val="00443F49"/>
    <w:rsid w:val="00444515"/>
    <w:rsid w:val="004453F2"/>
    <w:rsid w:val="00445486"/>
    <w:rsid w:val="0044550F"/>
    <w:rsid w:val="004457E1"/>
    <w:rsid w:val="0044595B"/>
    <w:rsid w:val="00445A26"/>
    <w:rsid w:val="00445A61"/>
    <w:rsid w:val="00445D0C"/>
    <w:rsid w:val="0044707E"/>
    <w:rsid w:val="0044727A"/>
    <w:rsid w:val="004472A2"/>
    <w:rsid w:val="0044778C"/>
    <w:rsid w:val="00447C01"/>
    <w:rsid w:val="00447FF5"/>
    <w:rsid w:val="00450858"/>
    <w:rsid w:val="00450CCB"/>
    <w:rsid w:val="0045107D"/>
    <w:rsid w:val="004519AD"/>
    <w:rsid w:val="00451DDB"/>
    <w:rsid w:val="004521A5"/>
    <w:rsid w:val="004522A0"/>
    <w:rsid w:val="004524B3"/>
    <w:rsid w:val="00452767"/>
    <w:rsid w:val="0045282F"/>
    <w:rsid w:val="00452C96"/>
    <w:rsid w:val="0045344F"/>
    <w:rsid w:val="00453B10"/>
    <w:rsid w:val="00453BEB"/>
    <w:rsid w:val="00454002"/>
    <w:rsid w:val="0045446D"/>
    <w:rsid w:val="00455617"/>
    <w:rsid w:val="00455916"/>
    <w:rsid w:val="00455F8C"/>
    <w:rsid w:val="004564AC"/>
    <w:rsid w:val="00456748"/>
    <w:rsid w:val="00456C0B"/>
    <w:rsid w:val="00456D79"/>
    <w:rsid w:val="00456EE5"/>
    <w:rsid w:val="00456FF0"/>
    <w:rsid w:val="0045739E"/>
    <w:rsid w:val="00457701"/>
    <w:rsid w:val="00457DDA"/>
    <w:rsid w:val="00457FFD"/>
    <w:rsid w:val="00460270"/>
    <w:rsid w:val="00460D7C"/>
    <w:rsid w:val="00461226"/>
    <w:rsid w:val="0046135A"/>
    <w:rsid w:val="0046135C"/>
    <w:rsid w:val="004615F8"/>
    <w:rsid w:val="00462248"/>
    <w:rsid w:val="0046250A"/>
    <w:rsid w:val="0046290A"/>
    <w:rsid w:val="00462DFA"/>
    <w:rsid w:val="0046315C"/>
    <w:rsid w:val="004635C3"/>
    <w:rsid w:val="004638FE"/>
    <w:rsid w:val="00463BD4"/>
    <w:rsid w:val="00463CF4"/>
    <w:rsid w:val="004642CD"/>
    <w:rsid w:val="00464463"/>
    <w:rsid w:val="0046468D"/>
    <w:rsid w:val="00464B05"/>
    <w:rsid w:val="00465300"/>
    <w:rsid w:val="0046688E"/>
    <w:rsid w:val="00466DCF"/>
    <w:rsid w:val="00467701"/>
    <w:rsid w:val="0047060B"/>
    <w:rsid w:val="0047091E"/>
    <w:rsid w:val="00470939"/>
    <w:rsid w:val="004717F1"/>
    <w:rsid w:val="00471958"/>
    <w:rsid w:val="004719E4"/>
    <w:rsid w:val="00471C53"/>
    <w:rsid w:val="00471CCC"/>
    <w:rsid w:val="00472099"/>
    <w:rsid w:val="0047275E"/>
    <w:rsid w:val="00472997"/>
    <w:rsid w:val="00472CF3"/>
    <w:rsid w:val="00472F88"/>
    <w:rsid w:val="0047364F"/>
    <w:rsid w:val="00473F0B"/>
    <w:rsid w:val="00474CE8"/>
    <w:rsid w:val="00474D64"/>
    <w:rsid w:val="004756C4"/>
    <w:rsid w:val="004758B7"/>
    <w:rsid w:val="0047596A"/>
    <w:rsid w:val="00475AFE"/>
    <w:rsid w:val="0047615B"/>
    <w:rsid w:val="004765A8"/>
    <w:rsid w:val="004766D8"/>
    <w:rsid w:val="004769AD"/>
    <w:rsid w:val="00476F08"/>
    <w:rsid w:val="004774CD"/>
    <w:rsid w:val="00477B0C"/>
    <w:rsid w:val="00477EEC"/>
    <w:rsid w:val="004805E1"/>
    <w:rsid w:val="00480864"/>
    <w:rsid w:val="00480AD0"/>
    <w:rsid w:val="00480CBA"/>
    <w:rsid w:val="00481A72"/>
    <w:rsid w:val="00482DEB"/>
    <w:rsid w:val="004833CC"/>
    <w:rsid w:val="0048376D"/>
    <w:rsid w:val="00484458"/>
    <w:rsid w:val="00484481"/>
    <w:rsid w:val="00484598"/>
    <w:rsid w:val="00484C4E"/>
    <w:rsid w:val="00484DD1"/>
    <w:rsid w:val="00484FC7"/>
    <w:rsid w:val="00484FEF"/>
    <w:rsid w:val="004861D5"/>
    <w:rsid w:val="004871E7"/>
    <w:rsid w:val="004874F7"/>
    <w:rsid w:val="00487DA5"/>
    <w:rsid w:val="00487F2E"/>
    <w:rsid w:val="004904F5"/>
    <w:rsid w:val="00490576"/>
    <w:rsid w:val="004908D8"/>
    <w:rsid w:val="0049154E"/>
    <w:rsid w:val="004918A8"/>
    <w:rsid w:val="0049193D"/>
    <w:rsid w:val="00491D0D"/>
    <w:rsid w:val="0049252E"/>
    <w:rsid w:val="00492560"/>
    <w:rsid w:val="00492594"/>
    <w:rsid w:val="004927A1"/>
    <w:rsid w:val="004934CF"/>
    <w:rsid w:val="00494358"/>
    <w:rsid w:val="0049570C"/>
    <w:rsid w:val="00496065"/>
    <w:rsid w:val="0049628E"/>
    <w:rsid w:val="004962F6"/>
    <w:rsid w:val="0049657B"/>
    <w:rsid w:val="00496D10"/>
    <w:rsid w:val="00496D64"/>
    <w:rsid w:val="00496EF4"/>
    <w:rsid w:val="0049758D"/>
    <w:rsid w:val="004A0C2F"/>
    <w:rsid w:val="004A19C8"/>
    <w:rsid w:val="004A1A94"/>
    <w:rsid w:val="004A1B74"/>
    <w:rsid w:val="004A1E1A"/>
    <w:rsid w:val="004A22CC"/>
    <w:rsid w:val="004A2633"/>
    <w:rsid w:val="004A2D33"/>
    <w:rsid w:val="004A378F"/>
    <w:rsid w:val="004A38F1"/>
    <w:rsid w:val="004A4034"/>
    <w:rsid w:val="004A4AB5"/>
    <w:rsid w:val="004A4D34"/>
    <w:rsid w:val="004A551B"/>
    <w:rsid w:val="004A5DFD"/>
    <w:rsid w:val="004A70B6"/>
    <w:rsid w:val="004A7229"/>
    <w:rsid w:val="004A749B"/>
    <w:rsid w:val="004B0390"/>
    <w:rsid w:val="004B0D89"/>
    <w:rsid w:val="004B1177"/>
    <w:rsid w:val="004B12DD"/>
    <w:rsid w:val="004B13F3"/>
    <w:rsid w:val="004B16C2"/>
    <w:rsid w:val="004B2156"/>
    <w:rsid w:val="004B2911"/>
    <w:rsid w:val="004B3594"/>
    <w:rsid w:val="004B369D"/>
    <w:rsid w:val="004B413C"/>
    <w:rsid w:val="004B47A8"/>
    <w:rsid w:val="004B4BCB"/>
    <w:rsid w:val="004B51B3"/>
    <w:rsid w:val="004B5964"/>
    <w:rsid w:val="004B5D12"/>
    <w:rsid w:val="004B62EC"/>
    <w:rsid w:val="004B7E16"/>
    <w:rsid w:val="004C06D3"/>
    <w:rsid w:val="004C09B5"/>
    <w:rsid w:val="004C09B7"/>
    <w:rsid w:val="004C0A61"/>
    <w:rsid w:val="004C0B2C"/>
    <w:rsid w:val="004C1047"/>
    <w:rsid w:val="004C13E0"/>
    <w:rsid w:val="004C146E"/>
    <w:rsid w:val="004C14A9"/>
    <w:rsid w:val="004C16FD"/>
    <w:rsid w:val="004C1753"/>
    <w:rsid w:val="004C1A03"/>
    <w:rsid w:val="004C1AC8"/>
    <w:rsid w:val="004C2273"/>
    <w:rsid w:val="004C2357"/>
    <w:rsid w:val="004C23BC"/>
    <w:rsid w:val="004C2AAD"/>
    <w:rsid w:val="004C3517"/>
    <w:rsid w:val="004C3893"/>
    <w:rsid w:val="004C3CDD"/>
    <w:rsid w:val="004C3DE5"/>
    <w:rsid w:val="004C4408"/>
    <w:rsid w:val="004C468C"/>
    <w:rsid w:val="004C47BD"/>
    <w:rsid w:val="004C487A"/>
    <w:rsid w:val="004C5B2B"/>
    <w:rsid w:val="004C5CAB"/>
    <w:rsid w:val="004C5E1B"/>
    <w:rsid w:val="004C667F"/>
    <w:rsid w:val="004C6F9E"/>
    <w:rsid w:val="004C7463"/>
    <w:rsid w:val="004C7558"/>
    <w:rsid w:val="004C782D"/>
    <w:rsid w:val="004D004F"/>
    <w:rsid w:val="004D0AFC"/>
    <w:rsid w:val="004D175E"/>
    <w:rsid w:val="004D1808"/>
    <w:rsid w:val="004D251B"/>
    <w:rsid w:val="004D263F"/>
    <w:rsid w:val="004D264E"/>
    <w:rsid w:val="004D272E"/>
    <w:rsid w:val="004D2751"/>
    <w:rsid w:val="004D2830"/>
    <w:rsid w:val="004D2C47"/>
    <w:rsid w:val="004D2D1C"/>
    <w:rsid w:val="004D3093"/>
    <w:rsid w:val="004D3507"/>
    <w:rsid w:val="004D35D1"/>
    <w:rsid w:val="004D3D07"/>
    <w:rsid w:val="004D470B"/>
    <w:rsid w:val="004D4B48"/>
    <w:rsid w:val="004D54F7"/>
    <w:rsid w:val="004D5ACB"/>
    <w:rsid w:val="004D5E09"/>
    <w:rsid w:val="004D64EC"/>
    <w:rsid w:val="004D685E"/>
    <w:rsid w:val="004D696A"/>
    <w:rsid w:val="004D6D0A"/>
    <w:rsid w:val="004D785B"/>
    <w:rsid w:val="004E0C99"/>
    <w:rsid w:val="004E12D7"/>
    <w:rsid w:val="004E1CB5"/>
    <w:rsid w:val="004E22DB"/>
    <w:rsid w:val="004E22E1"/>
    <w:rsid w:val="004E2509"/>
    <w:rsid w:val="004E2888"/>
    <w:rsid w:val="004E29F4"/>
    <w:rsid w:val="004E2A10"/>
    <w:rsid w:val="004E2E87"/>
    <w:rsid w:val="004E31E7"/>
    <w:rsid w:val="004E3420"/>
    <w:rsid w:val="004E38BA"/>
    <w:rsid w:val="004E3AFA"/>
    <w:rsid w:val="004E3C82"/>
    <w:rsid w:val="004E3E2F"/>
    <w:rsid w:val="004E4303"/>
    <w:rsid w:val="004E4580"/>
    <w:rsid w:val="004E5A71"/>
    <w:rsid w:val="004E6022"/>
    <w:rsid w:val="004E61E3"/>
    <w:rsid w:val="004E63CC"/>
    <w:rsid w:val="004E6791"/>
    <w:rsid w:val="004E6AAE"/>
    <w:rsid w:val="004E78EF"/>
    <w:rsid w:val="004E7A06"/>
    <w:rsid w:val="004E7BB0"/>
    <w:rsid w:val="004E7CAD"/>
    <w:rsid w:val="004E7DE8"/>
    <w:rsid w:val="004F00AA"/>
    <w:rsid w:val="004F08EB"/>
    <w:rsid w:val="004F0957"/>
    <w:rsid w:val="004F0991"/>
    <w:rsid w:val="004F09BC"/>
    <w:rsid w:val="004F133D"/>
    <w:rsid w:val="004F14CF"/>
    <w:rsid w:val="004F17C0"/>
    <w:rsid w:val="004F311A"/>
    <w:rsid w:val="004F326C"/>
    <w:rsid w:val="004F351D"/>
    <w:rsid w:val="004F3DB7"/>
    <w:rsid w:val="004F4EAE"/>
    <w:rsid w:val="004F51A6"/>
    <w:rsid w:val="004F521E"/>
    <w:rsid w:val="004F55DF"/>
    <w:rsid w:val="004F5928"/>
    <w:rsid w:val="004F5C79"/>
    <w:rsid w:val="004F5E7C"/>
    <w:rsid w:val="004F613F"/>
    <w:rsid w:val="004F6147"/>
    <w:rsid w:val="004F62DE"/>
    <w:rsid w:val="004F64CD"/>
    <w:rsid w:val="004F653C"/>
    <w:rsid w:val="004F65BD"/>
    <w:rsid w:val="004F662A"/>
    <w:rsid w:val="004F69E8"/>
    <w:rsid w:val="004F6B43"/>
    <w:rsid w:val="004F6BC7"/>
    <w:rsid w:val="004F708E"/>
    <w:rsid w:val="004F712C"/>
    <w:rsid w:val="00500546"/>
    <w:rsid w:val="0050062B"/>
    <w:rsid w:val="00501C98"/>
    <w:rsid w:val="00502D78"/>
    <w:rsid w:val="00502E03"/>
    <w:rsid w:val="0050306A"/>
    <w:rsid w:val="0050329C"/>
    <w:rsid w:val="00503351"/>
    <w:rsid w:val="00503793"/>
    <w:rsid w:val="00503B21"/>
    <w:rsid w:val="00503C12"/>
    <w:rsid w:val="00504066"/>
    <w:rsid w:val="005047FB"/>
    <w:rsid w:val="00504DD1"/>
    <w:rsid w:val="00505571"/>
    <w:rsid w:val="00505B39"/>
    <w:rsid w:val="0050637F"/>
    <w:rsid w:val="005063E4"/>
    <w:rsid w:val="0050682C"/>
    <w:rsid w:val="00507210"/>
    <w:rsid w:val="005072A1"/>
    <w:rsid w:val="0050732F"/>
    <w:rsid w:val="00507986"/>
    <w:rsid w:val="0051013D"/>
    <w:rsid w:val="0051086D"/>
    <w:rsid w:val="00510876"/>
    <w:rsid w:val="00510985"/>
    <w:rsid w:val="00511480"/>
    <w:rsid w:val="005115A4"/>
    <w:rsid w:val="00511A54"/>
    <w:rsid w:val="00511C57"/>
    <w:rsid w:val="0051224A"/>
    <w:rsid w:val="00512A9A"/>
    <w:rsid w:val="00512B55"/>
    <w:rsid w:val="00512BEC"/>
    <w:rsid w:val="0051335B"/>
    <w:rsid w:val="0051353B"/>
    <w:rsid w:val="00513591"/>
    <w:rsid w:val="005136D2"/>
    <w:rsid w:val="005138E0"/>
    <w:rsid w:val="00513D54"/>
    <w:rsid w:val="00513E41"/>
    <w:rsid w:val="0051456E"/>
    <w:rsid w:val="00514698"/>
    <w:rsid w:val="00515D2E"/>
    <w:rsid w:val="00516AD7"/>
    <w:rsid w:val="0051754E"/>
    <w:rsid w:val="00517AC8"/>
    <w:rsid w:val="005209B9"/>
    <w:rsid w:val="005210D3"/>
    <w:rsid w:val="00521819"/>
    <w:rsid w:val="0052356E"/>
    <w:rsid w:val="005235DB"/>
    <w:rsid w:val="00523FA5"/>
    <w:rsid w:val="0052407F"/>
    <w:rsid w:val="00524241"/>
    <w:rsid w:val="005249AF"/>
    <w:rsid w:val="005253CE"/>
    <w:rsid w:val="005257B7"/>
    <w:rsid w:val="00525AC0"/>
    <w:rsid w:val="00526158"/>
    <w:rsid w:val="00526293"/>
    <w:rsid w:val="00527204"/>
    <w:rsid w:val="0052728F"/>
    <w:rsid w:val="00527BA6"/>
    <w:rsid w:val="00527C13"/>
    <w:rsid w:val="00527C70"/>
    <w:rsid w:val="0053004E"/>
    <w:rsid w:val="005301D6"/>
    <w:rsid w:val="00530307"/>
    <w:rsid w:val="005304B3"/>
    <w:rsid w:val="00530D39"/>
    <w:rsid w:val="00531124"/>
    <w:rsid w:val="00531690"/>
    <w:rsid w:val="00531808"/>
    <w:rsid w:val="00531E7C"/>
    <w:rsid w:val="005320CE"/>
    <w:rsid w:val="00532432"/>
    <w:rsid w:val="005324C2"/>
    <w:rsid w:val="00532692"/>
    <w:rsid w:val="00532840"/>
    <w:rsid w:val="00532F1A"/>
    <w:rsid w:val="00533D38"/>
    <w:rsid w:val="00534495"/>
    <w:rsid w:val="005346A0"/>
    <w:rsid w:val="005347EC"/>
    <w:rsid w:val="00534C9F"/>
    <w:rsid w:val="00534CAE"/>
    <w:rsid w:val="00534DE9"/>
    <w:rsid w:val="00535423"/>
    <w:rsid w:val="0053557E"/>
    <w:rsid w:val="00535879"/>
    <w:rsid w:val="00536498"/>
    <w:rsid w:val="00536E75"/>
    <w:rsid w:val="00537123"/>
    <w:rsid w:val="0053727C"/>
    <w:rsid w:val="00540236"/>
    <w:rsid w:val="00540C06"/>
    <w:rsid w:val="00540CE5"/>
    <w:rsid w:val="00541AC6"/>
    <w:rsid w:val="00541E91"/>
    <w:rsid w:val="00541EAA"/>
    <w:rsid w:val="005420B9"/>
    <w:rsid w:val="00542299"/>
    <w:rsid w:val="0054306B"/>
    <w:rsid w:val="0054316E"/>
    <w:rsid w:val="00543235"/>
    <w:rsid w:val="00543603"/>
    <w:rsid w:val="0054383D"/>
    <w:rsid w:val="00543A8A"/>
    <w:rsid w:val="00543AA5"/>
    <w:rsid w:val="00543CC5"/>
    <w:rsid w:val="00543EBE"/>
    <w:rsid w:val="005443A8"/>
    <w:rsid w:val="005443A9"/>
    <w:rsid w:val="00544DC6"/>
    <w:rsid w:val="005457E5"/>
    <w:rsid w:val="0054633D"/>
    <w:rsid w:val="00546AC7"/>
    <w:rsid w:val="00546EE0"/>
    <w:rsid w:val="00547428"/>
    <w:rsid w:val="00547694"/>
    <w:rsid w:val="00547BBA"/>
    <w:rsid w:val="005501E9"/>
    <w:rsid w:val="005502FC"/>
    <w:rsid w:val="005509C4"/>
    <w:rsid w:val="00550EA9"/>
    <w:rsid w:val="00550EC1"/>
    <w:rsid w:val="0055123E"/>
    <w:rsid w:val="0055127D"/>
    <w:rsid w:val="005515E2"/>
    <w:rsid w:val="0055187C"/>
    <w:rsid w:val="00551C01"/>
    <w:rsid w:val="005526E2"/>
    <w:rsid w:val="005528DA"/>
    <w:rsid w:val="005531BE"/>
    <w:rsid w:val="0055337B"/>
    <w:rsid w:val="005534ED"/>
    <w:rsid w:val="00553B02"/>
    <w:rsid w:val="00554A05"/>
    <w:rsid w:val="00554B87"/>
    <w:rsid w:val="00554F28"/>
    <w:rsid w:val="005558A8"/>
    <w:rsid w:val="00556109"/>
    <w:rsid w:val="005569B3"/>
    <w:rsid w:val="00556B67"/>
    <w:rsid w:val="00556BF7"/>
    <w:rsid w:val="00556D6D"/>
    <w:rsid w:val="00556F28"/>
    <w:rsid w:val="00556F34"/>
    <w:rsid w:val="00556FDB"/>
    <w:rsid w:val="00557F85"/>
    <w:rsid w:val="005607AB"/>
    <w:rsid w:val="005609B6"/>
    <w:rsid w:val="0056105E"/>
    <w:rsid w:val="005618DD"/>
    <w:rsid w:val="00561CDB"/>
    <w:rsid w:val="00561DEC"/>
    <w:rsid w:val="00561F18"/>
    <w:rsid w:val="00561F60"/>
    <w:rsid w:val="00562120"/>
    <w:rsid w:val="00562ABE"/>
    <w:rsid w:val="00562B13"/>
    <w:rsid w:val="00562FB1"/>
    <w:rsid w:val="00563003"/>
    <w:rsid w:val="005631F1"/>
    <w:rsid w:val="005640EF"/>
    <w:rsid w:val="00564883"/>
    <w:rsid w:val="00564DB1"/>
    <w:rsid w:val="0056511C"/>
    <w:rsid w:val="005654B8"/>
    <w:rsid w:val="0056572C"/>
    <w:rsid w:val="00565934"/>
    <w:rsid w:val="00565B24"/>
    <w:rsid w:val="00565E72"/>
    <w:rsid w:val="00567876"/>
    <w:rsid w:val="00567928"/>
    <w:rsid w:val="00567F10"/>
    <w:rsid w:val="00567F81"/>
    <w:rsid w:val="005700EE"/>
    <w:rsid w:val="00570CEF"/>
    <w:rsid w:val="00570F20"/>
    <w:rsid w:val="00571520"/>
    <w:rsid w:val="005718F6"/>
    <w:rsid w:val="005722B8"/>
    <w:rsid w:val="00572F7C"/>
    <w:rsid w:val="005737C3"/>
    <w:rsid w:val="00573973"/>
    <w:rsid w:val="0057490E"/>
    <w:rsid w:val="0057515A"/>
    <w:rsid w:val="00576B0B"/>
    <w:rsid w:val="005770C7"/>
    <w:rsid w:val="005774D1"/>
    <w:rsid w:val="00577658"/>
    <w:rsid w:val="0058013D"/>
    <w:rsid w:val="0058174F"/>
    <w:rsid w:val="005817B9"/>
    <w:rsid w:val="00581DFC"/>
    <w:rsid w:val="005828CB"/>
    <w:rsid w:val="00582FFA"/>
    <w:rsid w:val="005834F7"/>
    <w:rsid w:val="00583D2E"/>
    <w:rsid w:val="00584E50"/>
    <w:rsid w:val="005859AD"/>
    <w:rsid w:val="00585A6E"/>
    <w:rsid w:val="00585C40"/>
    <w:rsid w:val="0058635E"/>
    <w:rsid w:val="005863A9"/>
    <w:rsid w:val="0058690A"/>
    <w:rsid w:val="00586C73"/>
    <w:rsid w:val="0058780E"/>
    <w:rsid w:val="00590EAA"/>
    <w:rsid w:val="00591229"/>
    <w:rsid w:val="005923F3"/>
    <w:rsid w:val="00592785"/>
    <w:rsid w:val="00592848"/>
    <w:rsid w:val="0059306E"/>
    <w:rsid w:val="00593A5D"/>
    <w:rsid w:val="00594B15"/>
    <w:rsid w:val="00594BE9"/>
    <w:rsid w:val="005952A6"/>
    <w:rsid w:val="00595948"/>
    <w:rsid w:val="00595BBE"/>
    <w:rsid w:val="005960E4"/>
    <w:rsid w:val="005961EE"/>
    <w:rsid w:val="005963A4"/>
    <w:rsid w:val="00596E4C"/>
    <w:rsid w:val="00597D86"/>
    <w:rsid w:val="005A00F5"/>
    <w:rsid w:val="005A0629"/>
    <w:rsid w:val="005A0E82"/>
    <w:rsid w:val="005A162C"/>
    <w:rsid w:val="005A17CB"/>
    <w:rsid w:val="005A1B79"/>
    <w:rsid w:val="005A212B"/>
    <w:rsid w:val="005A26CF"/>
    <w:rsid w:val="005A2D7A"/>
    <w:rsid w:val="005A32D8"/>
    <w:rsid w:val="005A3844"/>
    <w:rsid w:val="005A3AAE"/>
    <w:rsid w:val="005A4189"/>
    <w:rsid w:val="005A4501"/>
    <w:rsid w:val="005A4A9B"/>
    <w:rsid w:val="005A5343"/>
    <w:rsid w:val="005A53C6"/>
    <w:rsid w:val="005A5438"/>
    <w:rsid w:val="005A58E4"/>
    <w:rsid w:val="005A5F26"/>
    <w:rsid w:val="005A6AC3"/>
    <w:rsid w:val="005A6DFC"/>
    <w:rsid w:val="005A71EF"/>
    <w:rsid w:val="005A7332"/>
    <w:rsid w:val="005A7966"/>
    <w:rsid w:val="005A7BD3"/>
    <w:rsid w:val="005A7EB1"/>
    <w:rsid w:val="005B06D2"/>
    <w:rsid w:val="005B0B3D"/>
    <w:rsid w:val="005B0CE2"/>
    <w:rsid w:val="005B137C"/>
    <w:rsid w:val="005B14D2"/>
    <w:rsid w:val="005B1973"/>
    <w:rsid w:val="005B1BA2"/>
    <w:rsid w:val="005B1EC0"/>
    <w:rsid w:val="005B2282"/>
    <w:rsid w:val="005B24BB"/>
    <w:rsid w:val="005B2534"/>
    <w:rsid w:val="005B2F83"/>
    <w:rsid w:val="005B3247"/>
    <w:rsid w:val="005B3531"/>
    <w:rsid w:val="005B38BE"/>
    <w:rsid w:val="005B416F"/>
    <w:rsid w:val="005B457A"/>
    <w:rsid w:val="005B4619"/>
    <w:rsid w:val="005B475D"/>
    <w:rsid w:val="005B4CD1"/>
    <w:rsid w:val="005B4ECF"/>
    <w:rsid w:val="005B513C"/>
    <w:rsid w:val="005B5CAE"/>
    <w:rsid w:val="005B5FA6"/>
    <w:rsid w:val="005B6C07"/>
    <w:rsid w:val="005B71B7"/>
    <w:rsid w:val="005B7C24"/>
    <w:rsid w:val="005B7E25"/>
    <w:rsid w:val="005C01A4"/>
    <w:rsid w:val="005C03A5"/>
    <w:rsid w:val="005C040F"/>
    <w:rsid w:val="005C05D3"/>
    <w:rsid w:val="005C0875"/>
    <w:rsid w:val="005C0D5D"/>
    <w:rsid w:val="005C1456"/>
    <w:rsid w:val="005C1599"/>
    <w:rsid w:val="005C178B"/>
    <w:rsid w:val="005C1CD1"/>
    <w:rsid w:val="005C1EAA"/>
    <w:rsid w:val="005C295D"/>
    <w:rsid w:val="005C2E93"/>
    <w:rsid w:val="005C31E9"/>
    <w:rsid w:val="005C352B"/>
    <w:rsid w:val="005C4125"/>
    <w:rsid w:val="005C49C3"/>
    <w:rsid w:val="005C4DED"/>
    <w:rsid w:val="005C4E37"/>
    <w:rsid w:val="005C53E2"/>
    <w:rsid w:val="005C7A61"/>
    <w:rsid w:val="005C7CE3"/>
    <w:rsid w:val="005D0161"/>
    <w:rsid w:val="005D0324"/>
    <w:rsid w:val="005D0BBA"/>
    <w:rsid w:val="005D1372"/>
    <w:rsid w:val="005D1658"/>
    <w:rsid w:val="005D2671"/>
    <w:rsid w:val="005D279F"/>
    <w:rsid w:val="005D2838"/>
    <w:rsid w:val="005D3208"/>
    <w:rsid w:val="005D32E4"/>
    <w:rsid w:val="005D36E8"/>
    <w:rsid w:val="005D38DC"/>
    <w:rsid w:val="005D39A3"/>
    <w:rsid w:val="005D43CA"/>
    <w:rsid w:val="005D4B9C"/>
    <w:rsid w:val="005D4E47"/>
    <w:rsid w:val="005D52C2"/>
    <w:rsid w:val="005D5D3C"/>
    <w:rsid w:val="005D6060"/>
    <w:rsid w:val="005D6942"/>
    <w:rsid w:val="005D6AA8"/>
    <w:rsid w:val="005D7213"/>
    <w:rsid w:val="005D7D04"/>
    <w:rsid w:val="005D7D06"/>
    <w:rsid w:val="005D7F73"/>
    <w:rsid w:val="005E0720"/>
    <w:rsid w:val="005E078B"/>
    <w:rsid w:val="005E091F"/>
    <w:rsid w:val="005E0FE3"/>
    <w:rsid w:val="005E1019"/>
    <w:rsid w:val="005E1884"/>
    <w:rsid w:val="005E19B5"/>
    <w:rsid w:val="005E1AD1"/>
    <w:rsid w:val="005E1B7B"/>
    <w:rsid w:val="005E1E89"/>
    <w:rsid w:val="005E24CB"/>
    <w:rsid w:val="005E2990"/>
    <w:rsid w:val="005E2C6C"/>
    <w:rsid w:val="005E2DA2"/>
    <w:rsid w:val="005E3737"/>
    <w:rsid w:val="005E3B81"/>
    <w:rsid w:val="005E486A"/>
    <w:rsid w:val="005E4B49"/>
    <w:rsid w:val="005E521A"/>
    <w:rsid w:val="005E53D9"/>
    <w:rsid w:val="005E55AF"/>
    <w:rsid w:val="005E5BD9"/>
    <w:rsid w:val="005E6378"/>
    <w:rsid w:val="005E6BE5"/>
    <w:rsid w:val="005E7D2D"/>
    <w:rsid w:val="005F0C05"/>
    <w:rsid w:val="005F0D3A"/>
    <w:rsid w:val="005F0F15"/>
    <w:rsid w:val="005F104D"/>
    <w:rsid w:val="005F1315"/>
    <w:rsid w:val="005F19D0"/>
    <w:rsid w:val="005F1A3F"/>
    <w:rsid w:val="005F1EBF"/>
    <w:rsid w:val="005F2425"/>
    <w:rsid w:val="005F25DB"/>
    <w:rsid w:val="005F2702"/>
    <w:rsid w:val="005F2854"/>
    <w:rsid w:val="005F28BE"/>
    <w:rsid w:val="005F290F"/>
    <w:rsid w:val="005F2F18"/>
    <w:rsid w:val="005F3484"/>
    <w:rsid w:val="005F38C8"/>
    <w:rsid w:val="005F3F1A"/>
    <w:rsid w:val="005F4764"/>
    <w:rsid w:val="005F4CF1"/>
    <w:rsid w:val="005F5192"/>
    <w:rsid w:val="005F52DE"/>
    <w:rsid w:val="005F5CC3"/>
    <w:rsid w:val="005F654D"/>
    <w:rsid w:val="005F6593"/>
    <w:rsid w:val="005F6D6F"/>
    <w:rsid w:val="005F7038"/>
    <w:rsid w:val="005F71C2"/>
    <w:rsid w:val="005F72C2"/>
    <w:rsid w:val="005F77C7"/>
    <w:rsid w:val="005F79C4"/>
    <w:rsid w:val="005F7DE7"/>
    <w:rsid w:val="0060025D"/>
    <w:rsid w:val="0060050C"/>
    <w:rsid w:val="006006D2"/>
    <w:rsid w:val="00601263"/>
    <w:rsid w:val="00601A21"/>
    <w:rsid w:val="00601A29"/>
    <w:rsid w:val="00601CDD"/>
    <w:rsid w:val="00602416"/>
    <w:rsid w:val="006025DC"/>
    <w:rsid w:val="00602650"/>
    <w:rsid w:val="00602A27"/>
    <w:rsid w:val="00602D3C"/>
    <w:rsid w:val="00602DBE"/>
    <w:rsid w:val="0060361B"/>
    <w:rsid w:val="00603A08"/>
    <w:rsid w:val="00604BCC"/>
    <w:rsid w:val="006056D1"/>
    <w:rsid w:val="00605927"/>
    <w:rsid w:val="00605B1C"/>
    <w:rsid w:val="0060602E"/>
    <w:rsid w:val="006063FC"/>
    <w:rsid w:val="006067DD"/>
    <w:rsid w:val="00606E08"/>
    <w:rsid w:val="00606E4F"/>
    <w:rsid w:val="00606FC3"/>
    <w:rsid w:val="006071A2"/>
    <w:rsid w:val="00607496"/>
    <w:rsid w:val="0060756D"/>
    <w:rsid w:val="00607687"/>
    <w:rsid w:val="00607CE5"/>
    <w:rsid w:val="006104A1"/>
    <w:rsid w:val="006108CC"/>
    <w:rsid w:val="00611397"/>
    <w:rsid w:val="006120F6"/>
    <w:rsid w:val="00612104"/>
    <w:rsid w:val="006122C2"/>
    <w:rsid w:val="00612538"/>
    <w:rsid w:val="0061281B"/>
    <w:rsid w:val="00612A3D"/>
    <w:rsid w:val="00613066"/>
    <w:rsid w:val="006130A1"/>
    <w:rsid w:val="00613F8D"/>
    <w:rsid w:val="006143C0"/>
    <w:rsid w:val="00614524"/>
    <w:rsid w:val="00614767"/>
    <w:rsid w:val="006148AA"/>
    <w:rsid w:val="00614933"/>
    <w:rsid w:val="00614D3B"/>
    <w:rsid w:val="00615087"/>
    <w:rsid w:val="006154C2"/>
    <w:rsid w:val="00615AB9"/>
    <w:rsid w:val="00615D6C"/>
    <w:rsid w:val="00616379"/>
    <w:rsid w:val="00616938"/>
    <w:rsid w:val="00616C15"/>
    <w:rsid w:val="00616E03"/>
    <w:rsid w:val="00617077"/>
    <w:rsid w:val="006171B8"/>
    <w:rsid w:val="006202B1"/>
    <w:rsid w:val="006204DF"/>
    <w:rsid w:val="00620E97"/>
    <w:rsid w:val="00621DEB"/>
    <w:rsid w:val="006227A9"/>
    <w:rsid w:val="006229BB"/>
    <w:rsid w:val="00622FB6"/>
    <w:rsid w:val="006230FF"/>
    <w:rsid w:val="00623E61"/>
    <w:rsid w:val="00624887"/>
    <w:rsid w:val="00624EF6"/>
    <w:rsid w:val="0062507F"/>
    <w:rsid w:val="00625390"/>
    <w:rsid w:val="00625AE1"/>
    <w:rsid w:val="006260FC"/>
    <w:rsid w:val="006263EA"/>
    <w:rsid w:val="0062643B"/>
    <w:rsid w:val="0062705B"/>
    <w:rsid w:val="0063056A"/>
    <w:rsid w:val="006307A3"/>
    <w:rsid w:val="0063167C"/>
    <w:rsid w:val="00631E9A"/>
    <w:rsid w:val="00631F43"/>
    <w:rsid w:val="00632225"/>
    <w:rsid w:val="00632468"/>
    <w:rsid w:val="0063292D"/>
    <w:rsid w:val="00632DCF"/>
    <w:rsid w:val="00632E9C"/>
    <w:rsid w:val="00632F37"/>
    <w:rsid w:val="006337ED"/>
    <w:rsid w:val="00634A3F"/>
    <w:rsid w:val="00634E76"/>
    <w:rsid w:val="00635437"/>
    <w:rsid w:val="006367ED"/>
    <w:rsid w:val="00637276"/>
    <w:rsid w:val="00637791"/>
    <w:rsid w:val="0063798A"/>
    <w:rsid w:val="00637B81"/>
    <w:rsid w:val="00637F9D"/>
    <w:rsid w:val="0064043C"/>
    <w:rsid w:val="00640563"/>
    <w:rsid w:val="006413C0"/>
    <w:rsid w:val="0064170A"/>
    <w:rsid w:val="00641BF4"/>
    <w:rsid w:val="00641EDC"/>
    <w:rsid w:val="00642C61"/>
    <w:rsid w:val="00642FD1"/>
    <w:rsid w:val="006431FA"/>
    <w:rsid w:val="00643786"/>
    <w:rsid w:val="00643788"/>
    <w:rsid w:val="00644532"/>
    <w:rsid w:val="00644787"/>
    <w:rsid w:val="00644D47"/>
    <w:rsid w:val="00644E13"/>
    <w:rsid w:val="00644EA3"/>
    <w:rsid w:val="00645AA5"/>
    <w:rsid w:val="00645AC3"/>
    <w:rsid w:val="00646441"/>
    <w:rsid w:val="006474B4"/>
    <w:rsid w:val="006477C5"/>
    <w:rsid w:val="0064787F"/>
    <w:rsid w:val="00647891"/>
    <w:rsid w:val="0065059B"/>
    <w:rsid w:val="00651594"/>
    <w:rsid w:val="006523F0"/>
    <w:rsid w:val="006526B1"/>
    <w:rsid w:val="0065287E"/>
    <w:rsid w:val="00652DF0"/>
    <w:rsid w:val="006537B8"/>
    <w:rsid w:val="00654028"/>
    <w:rsid w:val="00654205"/>
    <w:rsid w:val="00654474"/>
    <w:rsid w:val="006545D1"/>
    <w:rsid w:val="006546E3"/>
    <w:rsid w:val="0065483F"/>
    <w:rsid w:val="00654B1D"/>
    <w:rsid w:val="006555DA"/>
    <w:rsid w:val="00655A8A"/>
    <w:rsid w:val="00655CCC"/>
    <w:rsid w:val="00655D6C"/>
    <w:rsid w:val="00656348"/>
    <w:rsid w:val="00656451"/>
    <w:rsid w:val="006575EE"/>
    <w:rsid w:val="006601AE"/>
    <w:rsid w:val="00660E52"/>
    <w:rsid w:val="0066133C"/>
    <w:rsid w:val="006615E4"/>
    <w:rsid w:val="00662710"/>
    <w:rsid w:val="00663052"/>
    <w:rsid w:val="00663582"/>
    <w:rsid w:val="00663C54"/>
    <w:rsid w:val="00664058"/>
    <w:rsid w:val="00664AF5"/>
    <w:rsid w:val="00665892"/>
    <w:rsid w:val="00665BEF"/>
    <w:rsid w:val="006668BB"/>
    <w:rsid w:val="00667416"/>
    <w:rsid w:val="0066762D"/>
    <w:rsid w:val="00667A28"/>
    <w:rsid w:val="00667CC2"/>
    <w:rsid w:val="00667E2A"/>
    <w:rsid w:val="0067034F"/>
    <w:rsid w:val="00670883"/>
    <w:rsid w:val="00670954"/>
    <w:rsid w:val="006717FC"/>
    <w:rsid w:val="00671C2B"/>
    <w:rsid w:val="00672164"/>
    <w:rsid w:val="0067269B"/>
    <w:rsid w:val="00672746"/>
    <w:rsid w:val="00672F4D"/>
    <w:rsid w:val="00673153"/>
    <w:rsid w:val="00673440"/>
    <w:rsid w:val="006737CC"/>
    <w:rsid w:val="006738AF"/>
    <w:rsid w:val="00674583"/>
    <w:rsid w:val="00674A78"/>
    <w:rsid w:val="00675FA2"/>
    <w:rsid w:val="006760C6"/>
    <w:rsid w:val="006764F2"/>
    <w:rsid w:val="00676543"/>
    <w:rsid w:val="00676DAF"/>
    <w:rsid w:val="00677A8B"/>
    <w:rsid w:val="00677B7C"/>
    <w:rsid w:val="00677BAC"/>
    <w:rsid w:val="006808E2"/>
    <w:rsid w:val="00680CAA"/>
    <w:rsid w:val="00681866"/>
    <w:rsid w:val="00681CAA"/>
    <w:rsid w:val="00681CC0"/>
    <w:rsid w:val="0068238B"/>
    <w:rsid w:val="0068265E"/>
    <w:rsid w:val="00683576"/>
    <w:rsid w:val="0068393B"/>
    <w:rsid w:val="00685A33"/>
    <w:rsid w:val="00685EF8"/>
    <w:rsid w:val="0068646D"/>
    <w:rsid w:val="006872FE"/>
    <w:rsid w:val="00687B26"/>
    <w:rsid w:val="00690E79"/>
    <w:rsid w:val="00691548"/>
    <w:rsid w:val="00691C1A"/>
    <w:rsid w:val="00691CC9"/>
    <w:rsid w:val="00692112"/>
    <w:rsid w:val="0069243B"/>
    <w:rsid w:val="00692752"/>
    <w:rsid w:val="00692CF3"/>
    <w:rsid w:val="006930B1"/>
    <w:rsid w:val="00693A7B"/>
    <w:rsid w:val="00693E6D"/>
    <w:rsid w:val="006942CB"/>
    <w:rsid w:val="00694488"/>
    <w:rsid w:val="0069468C"/>
    <w:rsid w:val="00694CF6"/>
    <w:rsid w:val="00694F7E"/>
    <w:rsid w:val="00695BBC"/>
    <w:rsid w:val="00695D84"/>
    <w:rsid w:val="006961CB"/>
    <w:rsid w:val="00696663"/>
    <w:rsid w:val="00696DC4"/>
    <w:rsid w:val="00696F78"/>
    <w:rsid w:val="0069744B"/>
    <w:rsid w:val="006A0024"/>
    <w:rsid w:val="006A0088"/>
    <w:rsid w:val="006A025A"/>
    <w:rsid w:val="006A04C5"/>
    <w:rsid w:val="006A0C30"/>
    <w:rsid w:val="006A1535"/>
    <w:rsid w:val="006A2804"/>
    <w:rsid w:val="006A2887"/>
    <w:rsid w:val="006A2FDA"/>
    <w:rsid w:val="006A3C16"/>
    <w:rsid w:val="006A4E42"/>
    <w:rsid w:val="006A62E9"/>
    <w:rsid w:val="006A68BB"/>
    <w:rsid w:val="006A79F4"/>
    <w:rsid w:val="006B1223"/>
    <w:rsid w:val="006B19D7"/>
    <w:rsid w:val="006B1B39"/>
    <w:rsid w:val="006B21F9"/>
    <w:rsid w:val="006B298C"/>
    <w:rsid w:val="006B2A0B"/>
    <w:rsid w:val="006B2AB0"/>
    <w:rsid w:val="006B2EA3"/>
    <w:rsid w:val="006B2F62"/>
    <w:rsid w:val="006B2FB4"/>
    <w:rsid w:val="006B311B"/>
    <w:rsid w:val="006B35A1"/>
    <w:rsid w:val="006B38C0"/>
    <w:rsid w:val="006B3999"/>
    <w:rsid w:val="006B3BEF"/>
    <w:rsid w:val="006B3C44"/>
    <w:rsid w:val="006B4005"/>
    <w:rsid w:val="006B40F2"/>
    <w:rsid w:val="006B4AF7"/>
    <w:rsid w:val="006B512D"/>
    <w:rsid w:val="006B521C"/>
    <w:rsid w:val="006B5522"/>
    <w:rsid w:val="006B5774"/>
    <w:rsid w:val="006B5FDD"/>
    <w:rsid w:val="006B70F2"/>
    <w:rsid w:val="006B727B"/>
    <w:rsid w:val="006B7F63"/>
    <w:rsid w:val="006C07F9"/>
    <w:rsid w:val="006C0F57"/>
    <w:rsid w:val="006C1AB2"/>
    <w:rsid w:val="006C1B73"/>
    <w:rsid w:val="006C24A7"/>
    <w:rsid w:val="006C2D37"/>
    <w:rsid w:val="006C36E0"/>
    <w:rsid w:val="006C380C"/>
    <w:rsid w:val="006C3F9D"/>
    <w:rsid w:val="006C4B50"/>
    <w:rsid w:val="006C50AE"/>
    <w:rsid w:val="006C5174"/>
    <w:rsid w:val="006C5362"/>
    <w:rsid w:val="006C578C"/>
    <w:rsid w:val="006C5EFA"/>
    <w:rsid w:val="006C63E0"/>
    <w:rsid w:val="006C6583"/>
    <w:rsid w:val="006C6F7A"/>
    <w:rsid w:val="006C7751"/>
    <w:rsid w:val="006C7C60"/>
    <w:rsid w:val="006D036B"/>
    <w:rsid w:val="006D0784"/>
    <w:rsid w:val="006D098B"/>
    <w:rsid w:val="006D0D70"/>
    <w:rsid w:val="006D0E9A"/>
    <w:rsid w:val="006D166F"/>
    <w:rsid w:val="006D1D73"/>
    <w:rsid w:val="006D1F8C"/>
    <w:rsid w:val="006D2309"/>
    <w:rsid w:val="006D27C4"/>
    <w:rsid w:val="006D3165"/>
    <w:rsid w:val="006D3521"/>
    <w:rsid w:val="006D3554"/>
    <w:rsid w:val="006D3637"/>
    <w:rsid w:val="006D37D0"/>
    <w:rsid w:val="006D3B70"/>
    <w:rsid w:val="006D4A0D"/>
    <w:rsid w:val="006D558A"/>
    <w:rsid w:val="006D55FD"/>
    <w:rsid w:val="006D58CF"/>
    <w:rsid w:val="006D5CEC"/>
    <w:rsid w:val="006D5E50"/>
    <w:rsid w:val="006D5ED7"/>
    <w:rsid w:val="006D6059"/>
    <w:rsid w:val="006D6386"/>
    <w:rsid w:val="006D641E"/>
    <w:rsid w:val="006D6978"/>
    <w:rsid w:val="006D6E85"/>
    <w:rsid w:val="006D72F5"/>
    <w:rsid w:val="006D7728"/>
    <w:rsid w:val="006D7889"/>
    <w:rsid w:val="006D7D96"/>
    <w:rsid w:val="006E00EB"/>
    <w:rsid w:val="006E04DE"/>
    <w:rsid w:val="006E06EF"/>
    <w:rsid w:val="006E07C7"/>
    <w:rsid w:val="006E09D9"/>
    <w:rsid w:val="006E0F06"/>
    <w:rsid w:val="006E0F63"/>
    <w:rsid w:val="006E11FF"/>
    <w:rsid w:val="006E1754"/>
    <w:rsid w:val="006E1A28"/>
    <w:rsid w:val="006E1A29"/>
    <w:rsid w:val="006E23C0"/>
    <w:rsid w:val="006E256B"/>
    <w:rsid w:val="006E2791"/>
    <w:rsid w:val="006E2A4B"/>
    <w:rsid w:val="006E2AA3"/>
    <w:rsid w:val="006E2B6C"/>
    <w:rsid w:val="006E3080"/>
    <w:rsid w:val="006E3440"/>
    <w:rsid w:val="006E3CE4"/>
    <w:rsid w:val="006E3DD5"/>
    <w:rsid w:val="006E476E"/>
    <w:rsid w:val="006E4FEF"/>
    <w:rsid w:val="006E500B"/>
    <w:rsid w:val="006E5693"/>
    <w:rsid w:val="006E569F"/>
    <w:rsid w:val="006E5840"/>
    <w:rsid w:val="006E58A3"/>
    <w:rsid w:val="006E5C47"/>
    <w:rsid w:val="006E5EF3"/>
    <w:rsid w:val="006E62B9"/>
    <w:rsid w:val="006E6430"/>
    <w:rsid w:val="006E666C"/>
    <w:rsid w:val="006E69A5"/>
    <w:rsid w:val="006F0696"/>
    <w:rsid w:val="006F0833"/>
    <w:rsid w:val="006F0941"/>
    <w:rsid w:val="006F19D8"/>
    <w:rsid w:val="006F1E4F"/>
    <w:rsid w:val="006F298D"/>
    <w:rsid w:val="006F37D7"/>
    <w:rsid w:val="006F38B6"/>
    <w:rsid w:val="006F426E"/>
    <w:rsid w:val="006F4755"/>
    <w:rsid w:val="006F4AF8"/>
    <w:rsid w:val="006F54B7"/>
    <w:rsid w:val="006F5804"/>
    <w:rsid w:val="006F69E7"/>
    <w:rsid w:val="006F7557"/>
    <w:rsid w:val="006F772E"/>
    <w:rsid w:val="006F792A"/>
    <w:rsid w:val="006F7A10"/>
    <w:rsid w:val="006F7A81"/>
    <w:rsid w:val="006F7E16"/>
    <w:rsid w:val="00700379"/>
    <w:rsid w:val="00700447"/>
    <w:rsid w:val="00700761"/>
    <w:rsid w:val="00700792"/>
    <w:rsid w:val="007007F7"/>
    <w:rsid w:val="007017CF"/>
    <w:rsid w:val="00702035"/>
    <w:rsid w:val="00702249"/>
    <w:rsid w:val="0070267A"/>
    <w:rsid w:val="00702833"/>
    <w:rsid w:val="007033EA"/>
    <w:rsid w:val="007037F8"/>
    <w:rsid w:val="0070393B"/>
    <w:rsid w:val="00703D9A"/>
    <w:rsid w:val="00703DD5"/>
    <w:rsid w:val="007042E2"/>
    <w:rsid w:val="00704489"/>
    <w:rsid w:val="00704FF7"/>
    <w:rsid w:val="00705BE5"/>
    <w:rsid w:val="00706137"/>
    <w:rsid w:val="007063C2"/>
    <w:rsid w:val="00706549"/>
    <w:rsid w:val="0070655C"/>
    <w:rsid w:val="007069B2"/>
    <w:rsid w:val="00707715"/>
    <w:rsid w:val="00707824"/>
    <w:rsid w:val="00710371"/>
    <w:rsid w:val="00710551"/>
    <w:rsid w:val="007106C7"/>
    <w:rsid w:val="007114AC"/>
    <w:rsid w:val="0071184E"/>
    <w:rsid w:val="00711F46"/>
    <w:rsid w:val="00711FCA"/>
    <w:rsid w:val="00712385"/>
    <w:rsid w:val="007128B7"/>
    <w:rsid w:val="00712AFB"/>
    <w:rsid w:val="00713438"/>
    <w:rsid w:val="00713B7A"/>
    <w:rsid w:val="00713E87"/>
    <w:rsid w:val="007146E2"/>
    <w:rsid w:val="007167D0"/>
    <w:rsid w:val="00716ECC"/>
    <w:rsid w:val="00717E7E"/>
    <w:rsid w:val="007200A2"/>
    <w:rsid w:val="0072038E"/>
    <w:rsid w:val="00720F5B"/>
    <w:rsid w:val="00721621"/>
    <w:rsid w:val="00721AD7"/>
    <w:rsid w:val="00721E97"/>
    <w:rsid w:val="00722119"/>
    <w:rsid w:val="007229C0"/>
    <w:rsid w:val="007232C6"/>
    <w:rsid w:val="007232CF"/>
    <w:rsid w:val="00723F09"/>
    <w:rsid w:val="007245B3"/>
    <w:rsid w:val="00724B22"/>
    <w:rsid w:val="00724DDB"/>
    <w:rsid w:val="007254E7"/>
    <w:rsid w:val="00725A0A"/>
    <w:rsid w:val="00726426"/>
    <w:rsid w:val="007266B2"/>
    <w:rsid w:val="0072714C"/>
    <w:rsid w:val="0072741E"/>
    <w:rsid w:val="007279C2"/>
    <w:rsid w:val="00730C94"/>
    <w:rsid w:val="00730C9C"/>
    <w:rsid w:val="00730E19"/>
    <w:rsid w:val="00730EA1"/>
    <w:rsid w:val="007310E2"/>
    <w:rsid w:val="00731241"/>
    <w:rsid w:val="00731397"/>
    <w:rsid w:val="00731751"/>
    <w:rsid w:val="00731CFB"/>
    <w:rsid w:val="00731E10"/>
    <w:rsid w:val="00731E9D"/>
    <w:rsid w:val="007320E5"/>
    <w:rsid w:val="00732639"/>
    <w:rsid w:val="00732AF3"/>
    <w:rsid w:val="007334F1"/>
    <w:rsid w:val="0073381B"/>
    <w:rsid w:val="00733CEE"/>
    <w:rsid w:val="007345B1"/>
    <w:rsid w:val="007347E9"/>
    <w:rsid w:val="00735201"/>
    <w:rsid w:val="00735DC9"/>
    <w:rsid w:val="00736421"/>
    <w:rsid w:val="007364F1"/>
    <w:rsid w:val="0073659B"/>
    <w:rsid w:val="007365DC"/>
    <w:rsid w:val="007365DE"/>
    <w:rsid w:val="007365E7"/>
    <w:rsid w:val="00736702"/>
    <w:rsid w:val="00736E9D"/>
    <w:rsid w:val="0073707B"/>
    <w:rsid w:val="007378EF"/>
    <w:rsid w:val="00737967"/>
    <w:rsid w:val="00737A71"/>
    <w:rsid w:val="00740144"/>
    <w:rsid w:val="0074070D"/>
    <w:rsid w:val="00740C4F"/>
    <w:rsid w:val="007420D5"/>
    <w:rsid w:val="007426A4"/>
    <w:rsid w:val="00743009"/>
    <w:rsid w:val="00743126"/>
    <w:rsid w:val="00743850"/>
    <w:rsid w:val="00743D0B"/>
    <w:rsid w:val="00744E1E"/>
    <w:rsid w:val="00744FF0"/>
    <w:rsid w:val="00745390"/>
    <w:rsid w:val="0074549E"/>
    <w:rsid w:val="007457FE"/>
    <w:rsid w:val="00745E45"/>
    <w:rsid w:val="00746296"/>
    <w:rsid w:val="00747229"/>
    <w:rsid w:val="00747515"/>
    <w:rsid w:val="00747776"/>
    <w:rsid w:val="00747D30"/>
    <w:rsid w:val="00747FCC"/>
    <w:rsid w:val="007506CA"/>
    <w:rsid w:val="00750B39"/>
    <w:rsid w:val="00750D0D"/>
    <w:rsid w:val="00750D45"/>
    <w:rsid w:val="00751BCF"/>
    <w:rsid w:val="00752924"/>
    <w:rsid w:val="00753671"/>
    <w:rsid w:val="00753F1B"/>
    <w:rsid w:val="00754E8D"/>
    <w:rsid w:val="00754EEB"/>
    <w:rsid w:val="00755A14"/>
    <w:rsid w:val="007605D3"/>
    <w:rsid w:val="00760612"/>
    <w:rsid w:val="007606A9"/>
    <w:rsid w:val="00760E3D"/>
    <w:rsid w:val="00761404"/>
    <w:rsid w:val="00761688"/>
    <w:rsid w:val="007617CF"/>
    <w:rsid w:val="00761D96"/>
    <w:rsid w:val="007623F9"/>
    <w:rsid w:val="007623FE"/>
    <w:rsid w:val="00762A6D"/>
    <w:rsid w:val="00762E18"/>
    <w:rsid w:val="00763556"/>
    <w:rsid w:val="007635CD"/>
    <w:rsid w:val="00763ABB"/>
    <w:rsid w:val="00763F1B"/>
    <w:rsid w:val="007646BE"/>
    <w:rsid w:val="00765F03"/>
    <w:rsid w:val="007665E4"/>
    <w:rsid w:val="007665F0"/>
    <w:rsid w:val="00766603"/>
    <w:rsid w:val="00766E2D"/>
    <w:rsid w:val="00766EF1"/>
    <w:rsid w:val="0076719E"/>
    <w:rsid w:val="007678EA"/>
    <w:rsid w:val="0077019A"/>
    <w:rsid w:val="007703A2"/>
    <w:rsid w:val="00770C1C"/>
    <w:rsid w:val="00770D8C"/>
    <w:rsid w:val="00770F76"/>
    <w:rsid w:val="00771559"/>
    <w:rsid w:val="00771981"/>
    <w:rsid w:val="007726D3"/>
    <w:rsid w:val="00772762"/>
    <w:rsid w:val="007727BE"/>
    <w:rsid w:val="00772A9C"/>
    <w:rsid w:val="00773332"/>
    <w:rsid w:val="00773738"/>
    <w:rsid w:val="00773A46"/>
    <w:rsid w:val="007745A0"/>
    <w:rsid w:val="00774F17"/>
    <w:rsid w:val="007750D6"/>
    <w:rsid w:val="007752AF"/>
    <w:rsid w:val="007753C3"/>
    <w:rsid w:val="00775418"/>
    <w:rsid w:val="00775662"/>
    <w:rsid w:val="00775668"/>
    <w:rsid w:val="00775937"/>
    <w:rsid w:val="00776097"/>
    <w:rsid w:val="007766C7"/>
    <w:rsid w:val="00776D7E"/>
    <w:rsid w:val="007771B5"/>
    <w:rsid w:val="0077756B"/>
    <w:rsid w:val="0078032C"/>
    <w:rsid w:val="00781297"/>
    <w:rsid w:val="007812FD"/>
    <w:rsid w:val="007818AD"/>
    <w:rsid w:val="007823DE"/>
    <w:rsid w:val="00782444"/>
    <w:rsid w:val="00782562"/>
    <w:rsid w:val="0078259B"/>
    <w:rsid w:val="00782B80"/>
    <w:rsid w:val="00782D17"/>
    <w:rsid w:val="00782F05"/>
    <w:rsid w:val="00783140"/>
    <w:rsid w:val="007839CA"/>
    <w:rsid w:val="00783BF0"/>
    <w:rsid w:val="007840D9"/>
    <w:rsid w:val="0078479E"/>
    <w:rsid w:val="00784E67"/>
    <w:rsid w:val="00785161"/>
    <w:rsid w:val="00785720"/>
    <w:rsid w:val="00785F55"/>
    <w:rsid w:val="00785F5C"/>
    <w:rsid w:val="00786415"/>
    <w:rsid w:val="00786496"/>
    <w:rsid w:val="007867B5"/>
    <w:rsid w:val="007874C5"/>
    <w:rsid w:val="0078769F"/>
    <w:rsid w:val="007879BB"/>
    <w:rsid w:val="00790071"/>
    <w:rsid w:val="007919BC"/>
    <w:rsid w:val="00791A48"/>
    <w:rsid w:val="00791AE6"/>
    <w:rsid w:val="00791EC7"/>
    <w:rsid w:val="0079289B"/>
    <w:rsid w:val="007928A0"/>
    <w:rsid w:val="00792AC4"/>
    <w:rsid w:val="00792B09"/>
    <w:rsid w:val="0079402C"/>
    <w:rsid w:val="00794065"/>
    <w:rsid w:val="00794A33"/>
    <w:rsid w:val="00794F4B"/>
    <w:rsid w:val="00795178"/>
    <w:rsid w:val="007952AB"/>
    <w:rsid w:val="00796526"/>
    <w:rsid w:val="00796957"/>
    <w:rsid w:val="007969E2"/>
    <w:rsid w:val="00796A2B"/>
    <w:rsid w:val="00796E35"/>
    <w:rsid w:val="007972A1"/>
    <w:rsid w:val="007A0278"/>
    <w:rsid w:val="007A07E8"/>
    <w:rsid w:val="007A0C90"/>
    <w:rsid w:val="007A0D3C"/>
    <w:rsid w:val="007A0F1B"/>
    <w:rsid w:val="007A0F72"/>
    <w:rsid w:val="007A1307"/>
    <w:rsid w:val="007A18E4"/>
    <w:rsid w:val="007A1D1A"/>
    <w:rsid w:val="007A244E"/>
    <w:rsid w:val="007A27BC"/>
    <w:rsid w:val="007A319F"/>
    <w:rsid w:val="007A34C7"/>
    <w:rsid w:val="007A3EAC"/>
    <w:rsid w:val="007A41D6"/>
    <w:rsid w:val="007A4420"/>
    <w:rsid w:val="007A4BBE"/>
    <w:rsid w:val="007A52C9"/>
    <w:rsid w:val="007A5749"/>
    <w:rsid w:val="007A5A15"/>
    <w:rsid w:val="007A5DBA"/>
    <w:rsid w:val="007A618F"/>
    <w:rsid w:val="007A6F31"/>
    <w:rsid w:val="007A6FF1"/>
    <w:rsid w:val="007A702E"/>
    <w:rsid w:val="007A717E"/>
    <w:rsid w:val="007A74C1"/>
    <w:rsid w:val="007A76B4"/>
    <w:rsid w:val="007A7866"/>
    <w:rsid w:val="007A7F17"/>
    <w:rsid w:val="007B0E8D"/>
    <w:rsid w:val="007B15CC"/>
    <w:rsid w:val="007B1A77"/>
    <w:rsid w:val="007B1AC9"/>
    <w:rsid w:val="007B1F59"/>
    <w:rsid w:val="007B2403"/>
    <w:rsid w:val="007B25B1"/>
    <w:rsid w:val="007B275F"/>
    <w:rsid w:val="007B2831"/>
    <w:rsid w:val="007B2E6F"/>
    <w:rsid w:val="007B2EFC"/>
    <w:rsid w:val="007B31B4"/>
    <w:rsid w:val="007B3D81"/>
    <w:rsid w:val="007B3F0A"/>
    <w:rsid w:val="007B4E01"/>
    <w:rsid w:val="007B5589"/>
    <w:rsid w:val="007B5C9C"/>
    <w:rsid w:val="007B5D3C"/>
    <w:rsid w:val="007B644A"/>
    <w:rsid w:val="007B6DBF"/>
    <w:rsid w:val="007B6E29"/>
    <w:rsid w:val="007B714F"/>
    <w:rsid w:val="007B762F"/>
    <w:rsid w:val="007B777A"/>
    <w:rsid w:val="007B78C5"/>
    <w:rsid w:val="007B79DD"/>
    <w:rsid w:val="007B7DA7"/>
    <w:rsid w:val="007C04A9"/>
    <w:rsid w:val="007C0DA9"/>
    <w:rsid w:val="007C15F5"/>
    <w:rsid w:val="007C1951"/>
    <w:rsid w:val="007C21B8"/>
    <w:rsid w:val="007C21CA"/>
    <w:rsid w:val="007C274E"/>
    <w:rsid w:val="007C27E3"/>
    <w:rsid w:val="007C3521"/>
    <w:rsid w:val="007C38E5"/>
    <w:rsid w:val="007C3D69"/>
    <w:rsid w:val="007C4741"/>
    <w:rsid w:val="007C53C4"/>
    <w:rsid w:val="007C587D"/>
    <w:rsid w:val="007C5B6C"/>
    <w:rsid w:val="007C60DF"/>
    <w:rsid w:val="007C6153"/>
    <w:rsid w:val="007C686E"/>
    <w:rsid w:val="007C6978"/>
    <w:rsid w:val="007C6AE3"/>
    <w:rsid w:val="007C714C"/>
    <w:rsid w:val="007C7491"/>
    <w:rsid w:val="007C7A60"/>
    <w:rsid w:val="007D0099"/>
    <w:rsid w:val="007D0CD7"/>
    <w:rsid w:val="007D1A9C"/>
    <w:rsid w:val="007D2B26"/>
    <w:rsid w:val="007D2B98"/>
    <w:rsid w:val="007D2E51"/>
    <w:rsid w:val="007D356E"/>
    <w:rsid w:val="007D3931"/>
    <w:rsid w:val="007D4511"/>
    <w:rsid w:val="007D4870"/>
    <w:rsid w:val="007D4C7A"/>
    <w:rsid w:val="007D64F0"/>
    <w:rsid w:val="007D6F62"/>
    <w:rsid w:val="007D6F9F"/>
    <w:rsid w:val="007D6FF3"/>
    <w:rsid w:val="007D70F0"/>
    <w:rsid w:val="007D7399"/>
    <w:rsid w:val="007D775B"/>
    <w:rsid w:val="007D78AE"/>
    <w:rsid w:val="007E0287"/>
    <w:rsid w:val="007E02DC"/>
    <w:rsid w:val="007E03E9"/>
    <w:rsid w:val="007E04A3"/>
    <w:rsid w:val="007E0503"/>
    <w:rsid w:val="007E099A"/>
    <w:rsid w:val="007E0C0A"/>
    <w:rsid w:val="007E0CE8"/>
    <w:rsid w:val="007E128E"/>
    <w:rsid w:val="007E1837"/>
    <w:rsid w:val="007E1DD8"/>
    <w:rsid w:val="007E23AD"/>
    <w:rsid w:val="007E26D7"/>
    <w:rsid w:val="007E299D"/>
    <w:rsid w:val="007E29D4"/>
    <w:rsid w:val="007E2C00"/>
    <w:rsid w:val="007E302E"/>
    <w:rsid w:val="007E354D"/>
    <w:rsid w:val="007E35C3"/>
    <w:rsid w:val="007E3C2D"/>
    <w:rsid w:val="007E3C9E"/>
    <w:rsid w:val="007E464A"/>
    <w:rsid w:val="007E4898"/>
    <w:rsid w:val="007E4A0D"/>
    <w:rsid w:val="007E4A80"/>
    <w:rsid w:val="007E4F5B"/>
    <w:rsid w:val="007E5191"/>
    <w:rsid w:val="007E5475"/>
    <w:rsid w:val="007E548B"/>
    <w:rsid w:val="007E61D2"/>
    <w:rsid w:val="007E6864"/>
    <w:rsid w:val="007E764D"/>
    <w:rsid w:val="007F03FF"/>
    <w:rsid w:val="007F07BE"/>
    <w:rsid w:val="007F15BE"/>
    <w:rsid w:val="007F1A2B"/>
    <w:rsid w:val="007F1B94"/>
    <w:rsid w:val="007F1CAD"/>
    <w:rsid w:val="007F3891"/>
    <w:rsid w:val="007F403A"/>
    <w:rsid w:val="007F4269"/>
    <w:rsid w:val="007F43B7"/>
    <w:rsid w:val="007F48B6"/>
    <w:rsid w:val="007F4B06"/>
    <w:rsid w:val="007F4CCC"/>
    <w:rsid w:val="007F4FBA"/>
    <w:rsid w:val="007F4FD8"/>
    <w:rsid w:val="007F51F7"/>
    <w:rsid w:val="007F5575"/>
    <w:rsid w:val="007F5D47"/>
    <w:rsid w:val="007F65DC"/>
    <w:rsid w:val="007F75C4"/>
    <w:rsid w:val="007F77F4"/>
    <w:rsid w:val="0080063F"/>
    <w:rsid w:val="0080080F"/>
    <w:rsid w:val="00800DE2"/>
    <w:rsid w:val="00800F49"/>
    <w:rsid w:val="00801303"/>
    <w:rsid w:val="00801A09"/>
    <w:rsid w:val="00801A55"/>
    <w:rsid w:val="00801A88"/>
    <w:rsid w:val="00801BBA"/>
    <w:rsid w:val="00801F49"/>
    <w:rsid w:val="008025D0"/>
    <w:rsid w:val="0080297D"/>
    <w:rsid w:val="00803DE9"/>
    <w:rsid w:val="008040BA"/>
    <w:rsid w:val="00804393"/>
    <w:rsid w:val="00804C37"/>
    <w:rsid w:val="00804E51"/>
    <w:rsid w:val="0080572B"/>
    <w:rsid w:val="008057D8"/>
    <w:rsid w:val="008058E7"/>
    <w:rsid w:val="00806048"/>
    <w:rsid w:val="0080666D"/>
    <w:rsid w:val="00806E11"/>
    <w:rsid w:val="008070F2"/>
    <w:rsid w:val="00807B15"/>
    <w:rsid w:val="00807EC9"/>
    <w:rsid w:val="00810756"/>
    <w:rsid w:val="008108AF"/>
    <w:rsid w:val="00810E99"/>
    <w:rsid w:val="00811138"/>
    <w:rsid w:val="00811304"/>
    <w:rsid w:val="00811384"/>
    <w:rsid w:val="008113F3"/>
    <w:rsid w:val="0081172E"/>
    <w:rsid w:val="00811A9E"/>
    <w:rsid w:val="00812312"/>
    <w:rsid w:val="0081355E"/>
    <w:rsid w:val="00813626"/>
    <w:rsid w:val="00813935"/>
    <w:rsid w:val="00813B25"/>
    <w:rsid w:val="00813B34"/>
    <w:rsid w:val="00813B73"/>
    <w:rsid w:val="008140AD"/>
    <w:rsid w:val="00814304"/>
    <w:rsid w:val="008145B6"/>
    <w:rsid w:val="0081461C"/>
    <w:rsid w:val="00814652"/>
    <w:rsid w:val="00814690"/>
    <w:rsid w:val="008149B9"/>
    <w:rsid w:val="00814B96"/>
    <w:rsid w:val="00815267"/>
    <w:rsid w:val="008159B4"/>
    <w:rsid w:val="00815A02"/>
    <w:rsid w:val="00815AA2"/>
    <w:rsid w:val="00815D9C"/>
    <w:rsid w:val="00815E30"/>
    <w:rsid w:val="00815E3B"/>
    <w:rsid w:val="00815EE7"/>
    <w:rsid w:val="00816118"/>
    <w:rsid w:val="0081631A"/>
    <w:rsid w:val="00816CAF"/>
    <w:rsid w:val="0081730D"/>
    <w:rsid w:val="00817429"/>
    <w:rsid w:val="00817818"/>
    <w:rsid w:val="00817EA6"/>
    <w:rsid w:val="00817F4F"/>
    <w:rsid w:val="008201ED"/>
    <w:rsid w:val="00820310"/>
    <w:rsid w:val="0082052B"/>
    <w:rsid w:val="00820C88"/>
    <w:rsid w:val="00820E57"/>
    <w:rsid w:val="0082163D"/>
    <w:rsid w:val="00821863"/>
    <w:rsid w:val="008218EA"/>
    <w:rsid w:val="008219E8"/>
    <w:rsid w:val="0082205B"/>
    <w:rsid w:val="008220F4"/>
    <w:rsid w:val="008221F0"/>
    <w:rsid w:val="008222E6"/>
    <w:rsid w:val="0082247E"/>
    <w:rsid w:val="00822820"/>
    <w:rsid w:val="0082292D"/>
    <w:rsid w:val="008229F0"/>
    <w:rsid w:val="0082342B"/>
    <w:rsid w:val="00823735"/>
    <w:rsid w:val="008242DA"/>
    <w:rsid w:val="0082457E"/>
    <w:rsid w:val="00824587"/>
    <w:rsid w:val="00824930"/>
    <w:rsid w:val="008254A1"/>
    <w:rsid w:val="00825A54"/>
    <w:rsid w:val="00825B71"/>
    <w:rsid w:val="00825C7A"/>
    <w:rsid w:val="00826384"/>
    <w:rsid w:val="00826549"/>
    <w:rsid w:val="008265BD"/>
    <w:rsid w:val="0082673E"/>
    <w:rsid w:val="00826A05"/>
    <w:rsid w:val="00826F6F"/>
    <w:rsid w:val="00827260"/>
    <w:rsid w:val="008273EC"/>
    <w:rsid w:val="00827575"/>
    <w:rsid w:val="00827A0D"/>
    <w:rsid w:val="00830380"/>
    <w:rsid w:val="008307AF"/>
    <w:rsid w:val="00830981"/>
    <w:rsid w:val="00830A58"/>
    <w:rsid w:val="00830CBF"/>
    <w:rsid w:val="00830D78"/>
    <w:rsid w:val="0083107B"/>
    <w:rsid w:val="00831873"/>
    <w:rsid w:val="00831C2D"/>
    <w:rsid w:val="00832359"/>
    <w:rsid w:val="00832762"/>
    <w:rsid w:val="00832920"/>
    <w:rsid w:val="00832DD1"/>
    <w:rsid w:val="00832FC3"/>
    <w:rsid w:val="008337C7"/>
    <w:rsid w:val="00833863"/>
    <w:rsid w:val="00834D14"/>
    <w:rsid w:val="00834E8F"/>
    <w:rsid w:val="00835294"/>
    <w:rsid w:val="0083582B"/>
    <w:rsid w:val="00835AAD"/>
    <w:rsid w:val="00835E45"/>
    <w:rsid w:val="00836842"/>
    <w:rsid w:val="00837AF4"/>
    <w:rsid w:val="00837C14"/>
    <w:rsid w:val="00837D09"/>
    <w:rsid w:val="00837F81"/>
    <w:rsid w:val="00837FAB"/>
    <w:rsid w:val="008401B5"/>
    <w:rsid w:val="00840376"/>
    <w:rsid w:val="008403F9"/>
    <w:rsid w:val="008418E3"/>
    <w:rsid w:val="00841C43"/>
    <w:rsid w:val="00841F2B"/>
    <w:rsid w:val="00843222"/>
    <w:rsid w:val="00843BA4"/>
    <w:rsid w:val="00843CD7"/>
    <w:rsid w:val="008446EC"/>
    <w:rsid w:val="00844C1D"/>
    <w:rsid w:val="00845168"/>
    <w:rsid w:val="008454EC"/>
    <w:rsid w:val="00845B24"/>
    <w:rsid w:val="008461C5"/>
    <w:rsid w:val="0084690E"/>
    <w:rsid w:val="00847177"/>
    <w:rsid w:val="00847713"/>
    <w:rsid w:val="0084779F"/>
    <w:rsid w:val="00847AE7"/>
    <w:rsid w:val="00847C67"/>
    <w:rsid w:val="00847CF5"/>
    <w:rsid w:val="008500CD"/>
    <w:rsid w:val="0085026C"/>
    <w:rsid w:val="008503E7"/>
    <w:rsid w:val="00850768"/>
    <w:rsid w:val="00850998"/>
    <w:rsid w:val="00850F00"/>
    <w:rsid w:val="008512A2"/>
    <w:rsid w:val="00851673"/>
    <w:rsid w:val="00851C4C"/>
    <w:rsid w:val="00852549"/>
    <w:rsid w:val="008527CE"/>
    <w:rsid w:val="0085294D"/>
    <w:rsid w:val="00852D12"/>
    <w:rsid w:val="00852E02"/>
    <w:rsid w:val="00853A44"/>
    <w:rsid w:val="0085552B"/>
    <w:rsid w:val="00855710"/>
    <w:rsid w:val="008561E5"/>
    <w:rsid w:val="00856859"/>
    <w:rsid w:val="00856BA6"/>
    <w:rsid w:val="00857386"/>
    <w:rsid w:val="0085797E"/>
    <w:rsid w:val="00857CC6"/>
    <w:rsid w:val="00857F6E"/>
    <w:rsid w:val="00860A3C"/>
    <w:rsid w:val="00860C2E"/>
    <w:rsid w:val="00861407"/>
    <w:rsid w:val="008614AD"/>
    <w:rsid w:val="008617E0"/>
    <w:rsid w:val="00861981"/>
    <w:rsid w:val="00861EEA"/>
    <w:rsid w:val="00861F41"/>
    <w:rsid w:val="00862442"/>
    <w:rsid w:val="0086256B"/>
    <w:rsid w:val="00862A79"/>
    <w:rsid w:val="00863261"/>
    <w:rsid w:val="00863C14"/>
    <w:rsid w:val="00863EB8"/>
    <w:rsid w:val="0086467C"/>
    <w:rsid w:val="00864894"/>
    <w:rsid w:val="00865327"/>
    <w:rsid w:val="0086574A"/>
    <w:rsid w:val="00865D25"/>
    <w:rsid w:val="00866074"/>
    <w:rsid w:val="008660C4"/>
    <w:rsid w:val="008666EC"/>
    <w:rsid w:val="00866C8F"/>
    <w:rsid w:val="0086739E"/>
    <w:rsid w:val="00867FB6"/>
    <w:rsid w:val="00870449"/>
    <w:rsid w:val="00870736"/>
    <w:rsid w:val="0087110B"/>
    <w:rsid w:val="00871144"/>
    <w:rsid w:val="0087190C"/>
    <w:rsid w:val="00871AF3"/>
    <w:rsid w:val="00871C06"/>
    <w:rsid w:val="00872148"/>
    <w:rsid w:val="00872B1C"/>
    <w:rsid w:val="0087351F"/>
    <w:rsid w:val="00873E31"/>
    <w:rsid w:val="00874893"/>
    <w:rsid w:val="00874948"/>
    <w:rsid w:val="008754B9"/>
    <w:rsid w:val="00875E05"/>
    <w:rsid w:val="008762E6"/>
    <w:rsid w:val="008769D7"/>
    <w:rsid w:val="0087754A"/>
    <w:rsid w:val="008776E4"/>
    <w:rsid w:val="00877703"/>
    <w:rsid w:val="008779F1"/>
    <w:rsid w:val="00877A0C"/>
    <w:rsid w:val="00877A21"/>
    <w:rsid w:val="00877AEF"/>
    <w:rsid w:val="008802F1"/>
    <w:rsid w:val="00880603"/>
    <w:rsid w:val="00880680"/>
    <w:rsid w:val="00880771"/>
    <w:rsid w:val="008808DC"/>
    <w:rsid w:val="00880F1F"/>
    <w:rsid w:val="00881718"/>
    <w:rsid w:val="00881795"/>
    <w:rsid w:val="00881C57"/>
    <w:rsid w:val="00881E70"/>
    <w:rsid w:val="00881EF4"/>
    <w:rsid w:val="0088231D"/>
    <w:rsid w:val="00882C79"/>
    <w:rsid w:val="00884EFC"/>
    <w:rsid w:val="00885303"/>
    <w:rsid w:val="00885445"/>
    <w:rsid w:val="00885CC9"/>
    <w:rsid w:val="00885E75"/>
    <w:rsid w:val="00886EF7"/>
    <w:rsid w:val="0088705D"/>
    <w:rsid w:val="0088719F"/>
    <w:rsid w:val="00887678"/>
    <w:rsid w:val="00887F59"/>
    <w:rsid w:val="00890CBD"/>
    <w:rsid w:val="00890CD6"/>
    <w:rsid w:val="00891230"/>
    <w:rsid w:val="008917A8"/>
    <w:rsid w:val="00892191"/>
    <w:rsid w:val="00892204"/>
    <w:rsid w:val="00892289"/>
    <w:rsid w:val="00892D60"/>
    <w:rsid w:val="008932BB"/>
    <w:rsid w:val="00893627"/>
    <w:rsid w:val="008936C4"/>
    <w:rsid w:val="00893C7C"/>
    <w:rsid w:val="0089447A"/>
    <w:rsid w:val="00894847"/>
    <w:rsid w:val="00894B29"/>
    <w:rsid w:val="00894F51"/>
    <w:rsid w:val="0089611E"/>
    <w:rsid w:val="00896283"/>
    <w:rsid w:val="0089790D"/>
    <w:rsid w:val="00897945"/>
    <w:rsid w:val="008A0155"/>
    <w:rsid w:val="008A08C0"/>
    <w:rsid w:val="008A0DF8"/>
    <w:rsid w:val="008A0EE3"/>
    <w:rsid w:val="008A0F18"/>
    <w:rsid w:val="008A1312"/>
    <w:rsid w:val="008A1818"/>
    <w:rsid w:val="008A19C3"/>
    <w:rsid w:val="008A1ECD"/>
    <w:rsid w:val="008A1F73"/>
    <w:rsid w:val="008A23AF"/>
    <w:rsid w:val="008A2B5D"/>
    <w:rsid w:val="008A2CF9"/>
    <w:rsid w:val="008A32CD"/>
    <w:rsid w:val="008A3C46"/>
    <w:rsid w:val="008A3E05"/>
    <w:rsid w:val="008A4F45"/>
    <w:rsid w:val="008A5372"/>
    <w:rsid w:val="008A5553"/>
    <w:rsid w:val="008A575B"/>
    <w:rsid w:val="008A5CF3"/>
    <w:rsid w:val="008A5DE4"/>
    <w:rsid w:val="008A60D0"/>
    <w:rsid w:val="008A660D"/>
    <w:rsid w:val="008A7770"/>
    <w:rsid w:val="008A7B16"/>
    <w:rsid w:val="008A7F87"/>
    <w:rsid w:val="008B10C0"/>
    <w:rsid w:val="008B16D4"/>
    <w:rsid w:val="008B1B10"/>
    <w:rsid w:val="008B1B9A"/>
    <w:rsid w:val="008B219A"/>
    <w:rsid w:val="008B2478"/>
    <w:rsid w:val="008B27AA"/>
    <w:rsid w:val="008B2FE2"/>
    <w:rsid w:val="008B40E0"/>
    <w:rsid w:val="008B437B"/>
    <w:rsid w:val="008B5BEC"/>
    <w:rsid w:val="008B632D"/>
    <w:rsid w:val="008B6686"/>
    <w:rsid w:val="008B6965"/>
    <w:rsid w:val="008B75B7"/>
    <w:rsid w:val="008B7D2C"/>
    <w:rsid w:val="008C0197"/>
    <w:rsid w:val="008C040A"/>
    <w:rsid w:val="008C0542"/>
    <w:rsid w:val="008C0595"/>
    <w:rsid w:val="008C06A4"/>
    <w:rsid w:val="008C09AA"/>
    <w:rsid w:val="008C09C6"/>
    <w:rsid w:val="008C10D4"/>
    <w:rsid w:val="008C1AAF"/>
    <w:rsid w:val="008C1C80"/>
    <w:rsid w:val="008C210C"/>
    <w:rsid w:val="008C23C5"/>
    <w:rsid w:val="008C284D"/>
    <w:rsid w:val="008C2E84"/>
    <w:rsid w:val="008C33D4"/>
    <w:rsid w:val="008C3B44"/>
    <w:rsid w:val="008C3C33"/>
    <w:rsid w:val="008C3CAF"/>
    <w:rsid w:val="008C4CF6"/>
    <w:rsid w:val="008C4D2C"/>
    <w:rsid w:val="008C4E07"/>
    <w:rsid w:val="008C547F"/>
    <w:rsid w:val="008C67C3"/>
    <w:rsid w:val="008C6931"/>
    <w:rsid w:val="008C6A5E"/>
    <w:rsid w:val="008C7434"/>
    <w:rsid w:val="008C78DA"/>
    <w:rsid w:val="008C7D68"/>
    <w:rsid w:val="008D0682"/>
    <w:rsid w:val="008D0E24"/>
    <w:rsid w:val="008D111C"/>
    <w:rsid w:val="008D172D"/>
    <w:rsid w:val="008D17F1"/>
    <w:rsid w:val="008D24E6"/>
    <w:rsid w:val="008D307D"/>
    <w:rsid w:val="008D34C8"/>
    <w:rsid w:val="008D3A92"/>
    <w:rsid w:val="008D40DB"/>
    <w:rsid w:val="008D418A"/>
    <w:rsid w:val="008D4804"/>
    <w:rsid w:val="008D5568"/>
    <w:rsid w:val="008D56E5"/>
    <w:rsid w:val="008D57D9"/>
    <w:rsid w:val="008D5880"/>
    <w:rsid w:val="008D6520"/>
    <w:rsid w:val="008D6C1C"/>
    <w:rsid w:val="008D6DC6"/>
    <w:rsid w:val="008D6FB2"/>
    <w:rsid w:val="008D708B"/>
    <w:rsid w:val="008D73F7"/>
    <w:rsid w:val="008D7B6D"/>
    <w:rsid w:val="008E0A13"/>
    <w:rsid w:val="008E1AF5"/>
    <w:rsid w:val="008E1B91"/>
    <w:rsid w:val="008E1D55"/>
    <w:rsid w:val="008E239E"/>
    <w:rsid w:val="008E34F5"/>
    <w:rsid w:val="008E3F1E"/>
    <w:rsid w:val="008E42AA"/>
    <w:rsid w:val="008E4F7C"/>
    <w:rsid w:val="008E565D"/>
    <w:rsid w:val="008E5986"/>
    <w:rsid w:val="008E6594"/>
    <w:rsid w:val="008E69A0"/>
    <w:rsid w:val="008E7248"/>
    <w:rsid w:val="008E7286"/>
    <w:rsid w:val="008E785C"/>
    <w:rsid w:val="008F039A"/>
    <w:rsid w:val="008F0713"/>
    <w:rsid w:val="008F0764"/>
    <w:rsid w:val="008F09AF"/>
    <w:rsid w:val="008F1F51"/>
    <w:rsid w:val="008F240D"/>
    <w:rsid w:val="008F2B6E"/>
    <w:rsid w:val="008F2C75"/>
    <w:rsid w:val="008F2FD2"/>
    <w:rsid w:val="008F370D"/>
    <w:rsid w:val="008F374C"/>
    <w:rsid w:val="008F3906"/>
    <w:rsid w:val="008F392B"/>
    <w:rsid w:val="008F393F"/>
    <w:rsid w:val="008F4018"/>
    <w:rsid w:val="008F41C0"/>
    <w:rsid w:val="008F4875"/>
    <w:rsid w:val="008F494D"/>
    <w:rsid w:val="008F5D05"/>
    <w:rsid w:val="008F632A"/>
    <w:rsid w:val="008F6353"/>
    <w:rsid w:val="008F63BD"/>
    <w:rsid w:val="008F6605"/>
    <w:rsid w:val="008F6945"/>
    <w:rsid w:val="008F6A24"/>
    <w:rsid w:val="008F778B"/>
    <w:rsid w:val="008F77DD"/>
    <w:rsid w:val="008F7CB5"/>
    <w:rsid w:val="00900526"/>
    <w:rsid w:val="00900A9E"/>
    <w:rsid w:val="0090116E"/>
    <w:rsid w:val="0090259B"/>
    <w:rsid w:val="00903133"/>
    <w:rsid w:val="0090322B"/>
    <w:rsid w:val="00903946"/>
    <w:rsid w:val="00903BCC"/>
    <w:rsid w:val="009048EB"/>
    <w:rsid w:val="00904BBE"/>
    <w:rsid w:val="00905498"/>
    <w:rsid w:val="00905659"/>
    <w:rsid w:val="00905D18"/>
    <w:rsid w:val="00906A0E"/>
    <w:rsid w:val="00907006"/>
    <w:rsid w:val="0090774F"/>
    <w:rsid w:val="00907DC8"/>
    <w:rsid w:val="00910621"/>
    <w:rsid w:val="00910A1F"/>
    <w:rsid w:val="00910C7C"/>
    <w:rsid w:val="00910D24"/>
    <w:rsid w:val="00910DFD"/>
    <w:rsid w:val="00910FB2"/>
    <w:rsid w:val="00911221"/>
    <w:rsid w:val="0091129A"/>
    <w:rsid w:val="00911480"/>
    <w:rsid w:val="00911C86"/>
    <w:rsid w:val="009120C8"/>
    <w:rsid w:val="00912712"/>
    <w:rsid w:val="00912FF4"/>
    <w:rsid w:val="009131F8"/>
    <w:rsid w:val="00913265"/>
    <w:rsid w:val="009133BD"/>
    <w:rsid w:val="009133DA"/>
    <w:rsid w:val="00913729"/>
    <w:rsid w:val="00913D42"/>
    <w:rsid w:val="00914456"/>
    <w:rsid w:val="00914496"/>
    <w:rsid w:val="009144F6"/>
    <w:rsid w:val="00914541"/>
    <w:rsid w:val="009147E8"/>
    <w:rsid w:val="0091669E"/>
    <w:rsid w:val="00916D11"/>
    <w:rsid w:val="00917188"/>
    <w:rsid w:val="00917B80"/>
    <w:rsid w:val="0092040D"/>
    <w:rsid w:val="00920474"/>
    <w:rsid w:val="0092057A"/>
    <w:rsid w:val="00920E58"/>
    <w:rsid w:val="00920EB9"/>
    <w:rsid w:val="0092172F"/>
    <w:rsid w:val="00921814"/>
    <w:rsid w:val="00921B76"/>
    <w:rsid w:val="00921F17"/>
    <w:rsid w:val="00923166"/>
    <w:rsid w:val="0092379B"/>
    <w:rsid w:val="00923884"/>
    <w:rsid w:val="009245B6"/>
    <w:rsid w:val="009245E2"/>
    <w:rsid w:val="00924987"/>
    <w:rsid w:val="00925215"/>
    <w:rsid w:val="00925794"/>
    <w:rsid w:val="00925B29"/>
    <w:rsid w:val="00925EB0"/>
    <w:rsid w:val="00925F15"/>
    <w:rsid w:val="0092645F"/>
    <w:rsid w:val="00926557"/>
    <w:rsid w:val="00926BAE"/>
    <w:rsid w:val="00927DAF"/>
    <w:rsid w:val="00930281"/>
    <w:rsid w:val="009303E5"/>
    <w:rsid w:val="009306C6"/>
    <w:rsid w:val="00931130"/>
    <w:rsid w:val="00931272"/>
    <w:rsid w:val="00931A55"/>
    <w:rsid w:val="00931B09"/>
    <w:rsid w:val="00931E2F"/>
    <w:rsid w:val="0093221A"/>
    <w:rsid w:val="0093277D"/>
    <w:rsid w:val="00932986"/>
    <w:rsid w:val="00932EA9"/>
    <w:rsid w:val="0093310F"/>
    <w:rsid w:val="00933271"/>
    <w:rsid w:val="00933D5E"/>
    <w:rsid w:val="0093419A"/>
    <w:rsid w:val="00934825"/>
    <w:rsid w:val="00934E3C"/>
    <w:rsid w:val="00935384"/>
    <w:rsid w:val="009358DB"/>
    <w:rsid w:val="009360BF"/>
    <w:rsid w:val="009368C8"/>
    <w:rsid w:val="00936949"/>
    <w:rsid w:val="009369DB"/>
    <w:rsid w:val="00936AD5"/>
    <w:rsid w:val="00936D10"/>
    <w:rsid w:val="0093768A"/>
    <w:rsid w:val="00940515"/>
    <w:rsid w:val="00940679"/>
    <w:rsid w:val="009406BB"/>
    <w:rsid w:val="00940A1F"/>
    <w:rsid w:val="00940A82"/>
    <w:rsid w:val="00940A90"/>
    <w:rsid w:val="00941A32"/>
    <w:rsid w:val="00941D42"/>
    <w:rsid w:val="0094224C"/>
    <w:rsid w:val="0094251B"/>
    <w:rsid w:val="00942783"/>
    <w:rsid w:val="009428A4"/>
    <w:rsid w:val="009447B9"/>
    <w:rsid w:val="00944D4E"/>
    <w:rsid w:val="00944ECA"/>
    <w:rsid w:val="00945B6C"/>
    <w:rsid w:val="00945BA0"/>
    <w:rsid w:val="00945CEE"/>
    <w:rsid w:val="00950668"/>
    <w:rsid w:val="00950D5C"/>
    <w:rsid w:val="00951E20"/>
    <w:rsid w:val="00952250"/>
    <w:rsid w:val="00953055"/>
    <w:rsid w:val="009539B3"/>
    <w:rsid w:val="00953EF7"/>
    <w:rsid w:val="009544A7"/>
    <w:rsid w:val="009547E7"/>
    <w:rsid w:val="00954D70"/>
    <w:rsid w:val="009557B7"/>
    <w:rsid w:val="00955B99"/>
    <w:rsid w:val="00955FFB"/>
    <w:rsid w:val="0095639F"/>
    <w:rsid w:val="00956B83"/>
    <w:rsid w:val="009571D6"/>
    <w:rsid w:val="00957B18"/>
    <w:rsid w:val="00957E93"/>
    <w:rsid w:val="00957F47"/>
    <w:rsid w:val="009601FB"/>
    <w:rsid w:val="009617B7"/>
    <w:rsid w:val="00962195"/>
    <w:rsid w:val="009627B0"/>
    <w:rsid w:val="0096281F"/>
    <w:rsid w:val="009630A9"/>
    <w:rsid w:val="00963153"/>
    <w:rsid w:val="009636D4"/>
    <w:rsid w:val="00963903"/>
    <w:rsid w:val="00963BB0"/>
    <w:rsid w:val="00964E17"/>
    <w:rsid w:val="00965047"/>
    <w:rsid w:val="009651BF"/>
    <w:rsid w:val="009652F0"/>
    <w:rsid w:val="0096583A"/>
    <w:rsid w:val="00965860"/>
    <w:rsid w:val="009659FF"/>
    <w:rsid w:val="00965C61"/>
    <w:rsid w:val="009667E9"/>
    <w:rsid w:val="00966901"/>
    <w:rsid w:val="00966C4D"/>
    <w:rsid w:val="009678CE"/>
    <w:rsid w:val="009679D3"/>
    <w:rsid w:val="00967ED3"/>
    <w:rsid w:val="00971658"/>
    <w:rsid w:val="00971773"/>
    <w:rsid w:val="0097212A"/>
    <w:rsid w:val="0097251D"/>
    <w:rsid w:val="009725D0"/>
    <w:rsid w:val="00972F8F"/>
    <w:rsid w:val="00973F63"/>
    <w:rsid w:val="00973FEB"/>
    <w:rsid w:val="009743C9"/>
    <w:rsid w:val="00974FCF"/>
    <w:rsid w:val="009751D2"/>
    <w:rsid w:val="00975647"/>
    <w:rsid w:val="00975945"/>
    <w:rsid w:val="00975AEB"/>
    <w:rsid w:val="00975ECB"/>
    <w:rsid w:val="00976081"/>
    <w:rsid w:val="00976952"/>
    <w:rsid w:val="00976B93"/>
    <w:rsid w:val="00976F35"/>
    <w:rsid w:val="009771B7"/>
    <w:rsid w:val="0097754F"/>
    <w:rsid w:val="009776AC"/>
    <w:rsid w:val="00977CFC"/>
    <w:rsid w:val="00977EB8"/>
    <w:rsid w:val="00980051"/>
    <w:rsid w:val="0098028A"/>
    <w:rsid w:val="00980690"/>
    <w:rsid w:val="009807DA"/>
    <w:rsid w:val="0098108B"/>
    <w:rsid w:val="009822D7"/>
    <w:rsid w:val="009822EF"/>
    <w:rsid w:val="00982862"/>
    <w:rsid w:val="0098310F"/>
    <w:rsid w:val="009833DA"/>
    <w:rsid w:val="00983500"/>
    <w:rsid w:val="0098413C"/>
    <w:rsid w:val="00984992"/>
    <w:rsid w:val="00985022"/>
    <w:rsid w:val="009850B2"/>
    <w:rsid w:val="00985CFD"/>
    <w:rsid w:val="00985DC0"/>
    <w:rsid w:val="009862D9"/>
    <w:rsid w:val="00986F8A"/>
    <w:rsid w:val="00987663"/>
    <w:rsid w:val="00987B9A"/>
    <w:rsid w:val="00990335"/>
    <w:rsid w:val="0099035A"/>
    <w:rsid w:val="009904DF"/>
    <w:rsid w:val="009907DD"/>
    <w:rsid w:val="009909A5"/>
    <w:rsid w:val="00990B65"/>
    <w:rsid w:val="00990C3E"/>
    <w:rsid w:val="009912B5"/>
    <w:rsid w:val="00991D2C"/>
    <w:rsid w:val="00991E61"/>
    <w:rsid w:val="00991EBD"/>
    <w:rsid w:val="00991FD7"/>
    <w:rsid w:val="0099221D"/>
    <w:rsid w:val="009925ED"/>
    <w:rsid w:val="00992673"/>
    <w:rsid w:val="00992961"/>
    <w:rsid w:val="00992ACE"/>
    <w:rsid w:val="00992DBE"/>
    <w:rsid w:val="00992DE5"/>
    <w:rsid w:val="00992E03"/>
    <w:rsid w:val="009937AC"/>
    <w:rsid w:val="0099386A"/>
    <w:rsid w:val="00993A3E"/>
    <w:rsid w:val="00993C80"/>
    <w:rsid w:val="0099418D"/>
    <w:rsid w:val="009946C9"/>
    <w:rsid w:val="0099495C"/>
    <w:rsid w:val="00994B8B"/>
    <w:rsid w:val="00994E55"/>
    <w:rsid w:val="00995584"/>
    <w:rsid w:val="009958CB"/>
    <w:rsid w:val="00995AC8"/>
    <w:rsid w:val="0099612A"/>
    <w:rsid w:val="00996517"/>
    <w:rsid w:val="00996E82"/>
    <w:rsid w:val="00996F97"/>
    <w:rsid w:val="009A0070"/>
    <w:rsid w:val="009A0979"/>
    <w:rsid w:val="009A16C1"/>
    <w:rsid w:val="009A1D8D"/>
    <w:rsid w:val="009A21D4"/>
    <w:rsid w:val="009A2619"/>
    <w:rsid w:val="009A2876"/>
    <w:rsid w:val="009A2B98"/>
    <w:rsid w:val="009A2F70"/>
    <w:rsid w:val="009A31E1"/>
    <w:rsid w:val="009A366C"/>
    <w:rsid w:val="009A3DC2"/>
    <w:rsid w:val="009A445F"/>
    <w:rsid w:val="009A531B"/>
    <w:rsid w:val="009A55DA"/>
    <w:rsid w:val="009A59A6"/>
    <w:rsid w:val="009A5E2B"/>
    <w:rsid w:val="009A60F3"/>
    <w:rsid w:val="009A62C1"/>
    <w:rsid w:val="009A646A"/>
    <w:rsid w:val="009A6492"/>
    <w:rsid w:val="009A70ED"/>
    <w:rsid w:val="009A762F"/>
    <w:rsid w:val="009B00CA"/>
    <w:rsid w:val="009B05DA"/>
    <w:rsid w:val="009B05E0"/>
    <w:rsid w:val="009B1230"/>
    <w:rsid w:val="009B1CEA"/>
    <w:rsid w:val="009B228F"/>
    <w:rsid w:val="009B273F"/>
    <w:rsid w:val="009B27CC"/>
    <w:rsid w:val="009B2D27"/>
    <w:rsid w:val="009B2FA3"/>
    <w:rsid w:val="009B3096"/>
    <w:rsid w:val="009B36BB"/>
    <w:rsid w:val="009B3842"/>
    <w:rsid w:val="009B3861"/>
    <w:rsid w:val="009B3C6D"/>
    <w:rsid w:val="009B3EA3"/>
    <w:rsid w:val="009B3EBA"/>
    <w:rsid w:val="009B4060"/>
    <w:rsid w:val="009B4137"/>
    <w:rsid w:val="009B43B1"/>
    <w:rsid w:val="009B4780"/>
    <w:rsid w:val="009B49E8"/>
    <w:rsid w:val="009B4A81"/>
    <w:rsid w:val="009B4E4B"/>
    <w:rsid w:val="009B4FEC"/>
    <w:rsid w:val="009B50EC"/>
    <w:rsid w:val="009B58B8"/>
    <w:rsid w:val="009B5ABE"/>
    <w:rsid w:val="009B6044"/>
    <w:rsid w:val="009B61D8"/>
    <w:rsid w:val="009B68C7"/>
    <w:rsid w:val="009B6A40"/>
    <w:rsid w:val="009B6C9B"/>
    <w:rsid w:val="009B72FE"/>
    <w:rsid w:val="009B731A"/>
    <w:rsid w:val="009B79E1"/>
    <w:rsid w:val="009B7A48"/>
    <w:rsid w:val="009C0075"/>
    <w:rsid w:val="009C01FB"/>
    <w:rsid w:val="009C023D"/>
    <w:rsid w:val="009C0B03"/>
    <w:rsid w:val="009C10BD"/>
    <w:rsid w:val="009C130A"/>
    <w:rsid w:val="009C1B5E"/>
    <w:rsid w:val="009C1E82"/>
    <w:rsid w:val="009C2032"/>
    <w:rsid w:val="009C2850"/>
    <w:rsid w:val="009C33BE"/>
    <w:rsid w:val="009C3621"/>
    <w:rsid w:val="009C39A4"/>
    <w:rsid w:val="009C4C4F"/>
    <w:rsid w:val="009C51B3"/>
    <w:rsid w:val="009C5297"/>
    <w:rsid w:val="009C5CAE"/>
    <w:rsid w:val="009C5FE5"/>
    <w:rsid w:val="009C6F2E"/>
    <w:rsid w:val="009C7084"/>
    <w:rsid w:val="009C7604"/>
    <w:rsid w:val="009D0666"/>
    <w:rsid w:val="009D0CD9"/>
    <w:rsid w:val="009D0D12"/>
    <w:rsid w:val="009D12AE"/>
    <w:rsid w:val="009D136B"/>
    <w:rsid w:val="009D142A"/>
    <w:rsid w:val="009D26A8"/>
    <w:rsid w:val="009D282B"/>
    <w:rsid w:val="009D3137"/>
    <w:rsid w:val="009D3260"/>
    <w:rsid w:val="009D3444"/>
    <w:rsid w:val="009D3BF6"/>
    <w:rsid w:val="009D44E4"/>
    <w:rsid w:val="009D4E65"/>
    <w:rsid w:val="009D5092"/>
    <w:rsid w:val="009D52AE"/>
    <w:rsid w:val="009D5C2F"/>
    <w:rsid w:val="009D5CE8"/>
    <w:rsid w:val="009D603B"/>
    <w:rsid w:val="009D611F"/>
    <w:rsid w:val="009D62A6"/>
    <w:rsid w:val="009D6658"/>
    <w:rsid w:val="009D6B1A"/>
    <w:rsid w:val="009D6FDF"/>
    <w:rsid w:val="009D6FE1"/>
    <w:rsid w:val="009D72A2"/>
    <w:rsid w:val="009D7B97"/>
    <w:rsid w:val="009D7BE8"/>
    <w:rsid w:val="009E0650"/>
    <w:rsid w:val="009E06C9"/>
    <w:rsid w:val="009E0816"/>
    <w:rsid w:val="009E0C49"/>
    <w:rsid w:val="009E10D7"/>
    <w:rsid w:val="009E119F"/>
    <w:rsid w:val="009E13D6"/>
    <w:rsid w:val="009E147C"/>
    <w:rsid w:val="009E159F"/>
    <w:rsid w:val="009E1B15"/>
    <w:rsid w:val="009E1B73"/>
    <w:rsid w:val="009E1EA6"/>
    <w:rsid w:val="009E210E"/>
    <w:rsid w:val="009E2276"/>
    <w:rsid w:val="009E22AE"/>
    <w:rsid w:val="009E2E87"/>
    <w:rsid w:val="009E38A5"/>
    <w:rsid w:val="009E3BCC"/>
    <w:rsid w:val="009E3E19"/>
    <w:rsid w:val="009E4666"/>
    <w:rsid w:val="009E4896"/>
    <w:rsid w:val="009E4984"/>
    <w:rsid w:val="009E5134"/>
    <w:rsid w:val="009E518A"/>
    <w:rsid w:val="009E577C"/>
    <w:rsid w:val="009E5FB4"/>
    <w:rsid w:val="009E6409"/>
    <w:rsid w:val="009E64D2"/>
    <w:rsid w:val="009E656F"/>
    <w:rsid w:val="009E66C9"/>
    <w:rsid w:val="009E6977"/>
    <w:rsid w:val="009E6A8A"/>
    <w:rsid w:val="009E7C65"/>
    <w:rsid w:val="009E7F84"/>
    <w:rsid w:val="009F01BC"/>
    <w:rsid w:val="009F09A6"/>
    <w:rsid w:val="009F0A32"/>
    <w:rsid w:val="009F0ED7"/>
    <w:rsid w:val="009F156B"/>
    <w:rsid w:val="009F16A7"/>
    <w:rsid w:val="009F213E"/>
    <w:rsid w:val="009F2D0A"/>
    <w:rsid w:val="009F2F13"/>
    <w:rsid w:val="009F310F"/>
    <w:rsid w:val="009F3722"/>
    <w:rsid w:val="009F37BD"/>
    <w:rsid w:val="009F4131"/>
    <w:rsid w:val="009F4190"/>
    <w:rsid w:val="009F45EC"/>
    <w:rsid w:val="009F4B81"/>
    <w:rsid w:val="009F4F1C"/>
    <w:rsid w:val="009F540F"/>
    <w:rsid w:val="009F59DC"/>
    <w:rsid w:val="009F5AC9"/>
    <w:rsid w:val="009F6105"/>
    <w:rsid w:val="009F73FE"/>
    <w:rsid w:val="009F75A1"/>
    <w:rsid w:val="009F76A2"/>
    <w:rsid w:val="009F7B56"/>
    <w:rsid w:val="00A00B28"/>
    <w:rsid w:val="00A00E38"/>
    <w:rsid w:val="00A01588"/>
    <w:rsid w:val="00A0251B"/>
    <w:rsid w:val="00A02530"/>
    <w:rsid w:val="00A02C94"/>
    <w:rsid w:val="00A02FBD"/>
    <w:rsid w:val="00A037EC"/>
    <w:rsid w:val="00A03DCD"/>
    <w:rsid w:val="00A03DDD"/>
    <w:rsid w:val="00A043F0"/>
    <w:rsid w:val="00A053E3"/>
    <w:rsid w:val="00A0586B"/>
    <w:rsid w:val="00A059D6"/>
    <w:rsid w:val="00A061E8"/>
    <w:rsid w:val="00A067F5"/>
    <w:rsid w:val="00A06AC9"/>
    <w:rsid w:val="00A0791F"/>
    <w:rsid w:val="00A07A74"/>
    <w:rsid w:val="00A07E0E"/>
    <w:rsid w:val="00A10EA5"/>
    <w:rsid w:val="00A1145D"/>
    <w:rsid w:val="00A11818"/>
    <w:rsid w:val="00A11D06"/>
    <w:rsid w:val="00A124A5"/>
    <w:rsid w:val="00A12503"/>
    <w:rsid w:val="00A12B12"/>
    <w:rsid w:val="00A12BBE"/>
    <w:rsid w:val="00A12C5F"/>
    <w:rsid w:val="00A12D02"/>
    <w:rsid w:val="00A12DC3"/>
    <w:rsid w:val="00A12E1F"/>
    <w:rsid w:val="00A12F5B"/>
    <w:rsid w:val="00A1300F"/>
    <w:rsid w:val="00A13413"/>
    <w:rsid w:val="00A14717"/>
    <w:rsid w:val="00A14995"/>
    <w:rsid w:val="00A151F2"/>
    <w:rsid w:val="00A152CC"/>
    <w:rsid w:val="00A1559E"/>
    <w:rsid w:val="00A15A0B"/>
    <w:rsid w:val="00A15B58"/>
    <w:rsid w:val="00A15EA2"/>
    <w:rsid w:val="00A16769"/>
    <w:rsid w:val="00A17062"/>
    <w:rsid w:val="00A176D5"/>
    <w:rsid w:val="00A1788B"/>
    <w:rsid w:val="00A17F8F"/>
    <w:rsid w:val="00A20391"/>
    <w:rsid w:val="00A203A5"/>
    <w:rsid w:val="00A20951"/>
    <w:rsid w:val="00A20CC3"/>
    <w:rsid w:val="00A21494"/>
    <w:rsid w:val="00A21526"/>
    <w:rsid w:val="00A215EF"/>
    <w:rsid w:val="00A216F2"/>
    <w:rsid w:val="00A2209E"/>
    <w:rsid w:val="00A22311"/>
    <w:rsid w:val="00A228C1"/>
    <w:rsid w:val="00A22AA7"/>
    <w:rsid w:val="00A22CC8"/>
    <w:rsid w:val="00A22D0E"/>
    <w:rsid w:val="00A22FB3"/>
    <w:rsid w:val="00A23468"/>
    <w:rsid w:val="00A23864"/>
    <w:rsid w:val="00A248B8"/>
    <w:rsid w:val="00A2496F"/>
    <w:rsid w:val="00A2497A"/>
    <w:rsid w:val="00A24C30"/>
    <w:rsid w:val="00A24ED4"/>
    <w:rsid w:val="00A2519E"/>
    <w:rsid w:val="00A2581B"/>
    <w:rsid w:val="00A25A3F"/>
    <w:rsid w:val="00A25AEB"/>
    <w:rsid w:val="00A25FFC"/>
    <w:rsid w:val="00A26437"/>
    <w:rsid w:val="00A26963"/>
    <w:rsid w:val="00A26A39"/>
    <w:rsid w:val="00A27090"/>
    <w:rsid w:val="00A27DAB"/>
    <w:rsid w:val="00A3034F"/>
    <w:rsid w:val="00A30380"/>
    <w:rsid w:val="00A30AAF"/>
    <w:rsid w:val="00A30C87"/>
    <w:rsid w:val="00A30CD7"/>
    <w:rsid w:val="00A30D9A"/>
    <w:rsid w:val="00A31427"/>
    <w:rsid w:val="00A32564"/>
    <w:rsid w:val="00A32A90"/>
    <w:rsid w:val="00A3332A"/>
    <w:rsid w:val="00A3360C"/>
    <w:rsid w:val="00A34110"/>
    <w:rsid w:val="00A344E8"/>
    <w:rsid w:val="00A34BEF"/>
    <w:rsid w:val="00A350C2"/>
    <w:rsid w:val="00A353AB"/>
    <w:rsid w:val="00A35507"/>
    <w:rsid w:val="00A356A2"/>
    <w:rsid w:val="00A3583D"/>
    <w:rsid w:val="00A36ED9"/>
    <w:rsid w:val="00A370D5"/>
    <w:rsid w:val="00A3755F"/>
    <w:rsid w:val="00A37D8D"/>
    <w:rsid w:val="00A4028F"/>
    <w:rsid w:val="00A405AD"/>
    <w:rsid w:val="00A406D4"/>
    <w:rsid w:val="00A4145A"/>
    <w:rsid w:val="00A4167D"/>
    <w:rsid w:val="00A42E85"/>
    <w:rsid w:val="00A430FB"/>
    <w:rsid w:val="00A435D5"/>
    <w:rsid w:val="00A436EF"/>
    <w:rsid w:val="00A43CF5"/>
    <w:rsid w:val="00A44B09"/>
    <w:rsid w:val="00A44ED7"/>
    <w:rsid w:val="00A44F61"/>
    <w:rsid w:val="00A45479"/>
    <w:rsid w:val="00A4568F"/>
    <w:rsid w:val="00A45CCB"/>
    <w:rsid w:val="00A45D01"/>
    <w:rsid w:val="00A46209"/>
    <w:rsid w:val="00A462AE"/>
    <w:rsid w:val="00A466BF"/>
    <w:rsid w:val="00A467C7"/>
    <w:rsid w:val="00A474F1"/>
    <w:rsid w:val="00A47892"/>
    <w:rsid w:val="00A47CDA"/>
    <w:rsid w:val="00A50A9B"/>
    <w:rsid w:val="00A50B5D"/>
    <w:rsid w:val="00A50CAA"/>
    <w:rsid w:val="00A50D83"/>
    <w:rsid w:val="00A50D8F"/>
    <w:rsid w:val="00A5119E"/>
    <w:rsid w:val="00A516AB"/>
    <w:rsid w:val="00A5181A"/>
    <w:rsid w:val="00A51C6C"/>
    <w:rsid w:val="00A528B6"/>
    <w:rsid w:val="00A52BDC"/>
    <w:rsid w:val="00A52E64"/>
    <w:rsid w:val="00A52F2E"/>
    <w:rsid w:val="00A5327A"/>
    <w:rsid w:val="00A538BC"/>
    <w:rsid w:val="00A53C87"/>
    <w:rsid w:val="00A53D86"/>
    <w:rsid w:val="00A53DAE"/>
    <w:rsid w:val="00A54CB0"/>
    <w:rsid w:val="00A54CE5"/>
    <w:rsid w:val="00A552F0"/>
    <w:rsid w:val="00A55B08"/>
    <w:rsid w:val="00A55CE2"/>
    <w:rsid w:val="00A55E9F"/>
    <w:rsid w:val="00A56571"/>
    <w:rsid w:val="00A6043B"/>
    <w:rsid w:val="00A605BB"/>
    <w:rsid w:val="00A60620"/>
    <w:rsid w:val="00A608AA"/>
    <w:rsid w:val="00A60F33"/>
    <w:rsid w:val="00A61EAA"/>
    <w:rsid w:val="00A6262F"/>
    <w:rsid w:val="00A626F1"/>
    <w:rsid w:val="00A63335"/>
    <w:rsid w:val="00A634D4"/>
    <w:rsid w:val="00A636F6"/>
    <w:rsid w:val="00A6383F"/>
    <w:rsid w:val="00A63ECA"/>
    <w:rsid w:val="00A643ED"/>
    <w:rsid w:val="00A646A7"/>
    <w:rsid w:val="00A65D6B"/>
    <w:rsid w:val="00A65DBD"/>
    <w:rsid w:val="00A664AE"/>
    <w:rsid w:val="00A66AD6"/>
    <w:rsid w:val="00A67ADE"/>
    <w:rsid w:val="00A7019A"/>
    <w:rsid w:val="00A7096F"/>
    <w:rsid w:val="00A717D1"/>
    <w:rsid w:val="00A717D9"/>
    <w:rsid w:val="00A723EA"/>
    <w:rsid w:val="00A72524"/>
    <w:rsid w:val="00A72B45"/>
    <w:rsid w:val="00A7352D"/>
    <w:rsid w:val="00A748F7"/>
    <w:rsid w:val="00A753C7"/>
    <w:rsid w:val="00A7596F"/>
    <w:rsid w:val="00A76156"/>
    <w:rsid w:val="00A76407"/>
    <w:rsid w:val="00A77239"/>
    <w:rsid w:val="00A775D6"/>
    <w:rsid w:val="00A77EA6"/>
    <w:rsid w:val="00A80E50"/>
    <w:rsid w:val="00A810E5"/>
    <w:rsid w:val="00A81AFF"/>
    <w:rsid w:val="00A81D81"/>
    <w:rsid w:val="00A82222"/>
    <w:rsid w:val="00A83A6B"/>
    <w:rsid w:val="00A83D6C"/>
    <w:rsid w:val="00A8418C"/>
    <w:rsid w:val="00A8479E"/>
    <w:rsid w:val="00A84A2B"/>
    <w:rsid w:val="00A84D26"/>
    <w:rsid w:val="00A85217"/>
    <w:rsid w:val="00A85DB0"/>
    <w:rsid w:val="00A85F97"/>
    <w:rsid w:val="00A868B0"/>
    <w:rsid w:val="00A86BE0"/>
    <w:rsid w:val="00A87210"/>
    <w:rsid w:val="00A87CEB"/>
    <w:rsid w:val="00A90223"/>
    <w:rsid w:val="00A90224"/>
    <w:rsid w:val="00A911E0"/>
    <w:rsid w:val="00A912C6"/>
    <w:rsid w:val="00A91357"/>
    <w:rsid w:val="00A91757"/>
    <w:rsid w:val="00A9176C"/>
    <w:rsid w:val="00A91AF5"/>
    <w:rsid w:val="00A91AFF"/>
    <w:rsid w:val="00A91E3D"/>
    <w:rsid w:val="00A91ECD"/>
    <w:rsid w:val="00A91FD1"/>
    <w:rsid w:val="00A92002"/>
    <w:rsid w:val="00A9219C"/>
    <w:rsid w:val="00A92A29"/>
    <w:rsid w:val="00A92E85"/>
    <w:rsid w:val="00A93432"/>
    <w:rsid w:val="00A93625"/>
    <w:rsid w:val="00A93CB6"/>
    <w:rsid w:val="00A950D7"/>
    <w:rsid w:val="00A9529C"/>
    <w:rsid w:val="00A968DE"/>
    <w:rsid w:val="00A96D8B"/>
    <w:rsid w:val="00A971DF"/>
    <w:rsid w:val="00A97B8D"/>
    <w:rsid w:val="00A97CB5"/>
    <w:rsid w:val="00AA035B"/>
    <w:rsid w:val="00AA09DD"/>
    <w:rsid w:val="00AA110E"/>
    <w:rsid w:val="00AA1A91"/>
    <w:rsid w:val="00AA1D9C"/>
    <w:rsid w:val="00AA1E6A"/>
    <w:rsid w:val="00AA1EA7"/>
    <w:rsid w:val="00AA204F"/>
    <w:rsid w:val="00AA285A"/>
    <w:rsid w:val="00AA2EA1"/>
    <w:rsid w:val="00AA35F0"/>
    <w:rsid w:val="00AA404D"/>
    <w:rsid w:val="00AA4261"/>
    <w:rsid w:val="00AA42B1"/>
    <w:rsid w:val="00AA4403"/>
    <w:rsid w:val="00AA4742"/>
    <w:rsid w:val="00AA5474"/>
    <w:rsid w:val="00AA5490"/>
    <w:rsid w:val="00AA683A"/>
    <w:rsid w:val="00AA6A73"/>
    <w:rsid w:val="00AA6B01"/>
    <w:rsid w:val="00AA6ED0"/>
    <w:rsid w:val="00AA7086"/>
    <w:rsid w:val="00AA7988"/>
    <w:rsid w:val="00AA7EEB"/>
    <w:rsid w:val="00AB071D"/>
    <w:rsid w:val="00AB0755"/>
    <w:rsid w:val="00AB084F"/>
    <w:rsid w:val="00AB0AC3"/>
    <w:rsid w:val="00AB0BFF"/>
    <w:rsid w:val="00AB10A6"/>
    <w:rsid w:val="00AB1A6D"/>
    <w:rsid w:val="00AB257B"/>
    <w:rsid w:val="00AB2FC3"/>
    <w:rsid w:val="00AB2FE1"/>
    <w:rsid w:val="00AB31C1"/>
    <w:rsid w:val="00AB3230"/>
    <w:rsid w:val="00AB354E"/>
    <w:rsid w:val="00AB3D44"/>
    <w:rsid w:val="00AB3E0C"/>
    <w:rsid w:val="00AB4B56"/>
    <w:rsid w:val="00AB4BAD"/>
    <w:rsid w:val="00AB4D4C"/>
    <w:rsid w:val="00AB4F38"/>
    <w:rsid w:val="00AB5641"/>
    <w:rsid w:val="00AB572A"/>
    <w:rsid w:val="00AB6F11"/>
    <w:rsid w:val="00AB753D"/>
    <w:rsid w:val="00AB7A33"/>
    <w:rsid w:val="00AB7EC5"/>
    <w:rsid w:val="00AC0026"/>
    <w:rsid w:val="00AC0698"/>
    <w:rsid w:val="00AC0ABC"/>
    <w:rsid w:val="00AC0ACD"/>
    <w:rsid w:val="00AC2047"/>
    <w:rsid w:val="00AC216B"/>
    <w:rsid w:val="00AC2779"/>
    <w:rsid w:val="00AC2DBB"/>
    <w:rsid w:val="00AC3624"/>
    <w:rsid w:val="00AC3638"/>
    <w:rsid w:val="00AC3758"/>
    <w:rsid w:val="00AC3A7A"/>
    <w:rsid w:val="00AC418D"/>
    <w:rsid w:val="00AC41A2"/>
    <w:rsid w:val="00AC4D28"/>
    <w:rsid w:val="00AC55DD"/>
    <w:rsid w:val="00AC5681"/>
    <w:rsid w:val="00AC5E4F"/>
    <w:rsid w:val="00AC6484"/>
    <w:rsid w:val="00AC6AB7"/>
    <w:rsid w:val="00AC6BDA"/>
    <w:rsid w:val="00AC786B"/>
    <w:rsid w:val="00AC7B1D"/>
    <w:rsid w:val="00AC7BB2"/>
    <w:rsid w:val="00AD025F"/>
    <w:rsid w:val="00AD081A"/>
    <w:rsid w:val="00AD098C"/>
    <w:rsid w:val="00AD0CD1"/>
    <w:rsid w:val="00AD144D"/>
    <w:rsid w:val="00AD284A"/>
    <w:rsid w:val="00AD31D6"/>
    <w:rsid w:val="00AD3874"/>
    <w:rsid w:val="00AD3D83"/>
    <w:rsid w:val="00AD5562"/>
    <w:rsid w:val="00AD56C6"/>
    <w:rsid w:val="00AD5D59"/>
    <w:rsid w:val="00AD5E37"/>
    <w:rsid w:val="00AD6171"/>
    <w:rsid w:val="00AD66BC"/>
    <w:rsid w:val="00AD6844"/>
    <w:rsid w:val="00AD69AE"/>
    <w:rsid w:val="00AD6B12"/>
    <w:rsid w:val="00AD6C1C"/>
    <w:rsid w:val="00AD6F75"/>
    <w:rsid w:val="00AD7473"/>
    <w:rsid w:val="00AE06C2"/>
    <w:rsid w:val="00AE0870"/>
    <w:rsid w:val="00AE0F93"/>
    <w:rsid w:val="00AE11D4"/>
    <w:rsid w:val="00AE221E"/>
    <w:rsid w:val="00AE2833"/>
    <w:rsid w:val="00AE2A70"/>
    <w:rsid w:val="00AE32A6"/>
    <w:rsid w:val="00AE39D3"/>
    <w:rsid w:val="00AE41F6"/>
    <w:rsid w:val="00AE480D"/>
    <w:rsid w:val="00AE4F25"/>
    <w:rsid w:val="00AE5C7D"/>
    <w:rsid w:val="00AE5F41"/>
    <w:rsid w:val="00AE63F6"/>
    <w:rsid w:val="00AE6EBD"/>
    <w:rsid w:val="00AE777F"/>
    <w:rsid w:val="00AE7EE1"/>
    <w:rsid w:val="00AF01FD"/>
    <w:rsid w:val="00AF090F"/>
    <w:rsid w:val="00AF0BA6"/>
    <w:rsid w:val="00AF0EB1"/>
    <w:rsid w:val="00AF1269"/>
    <w:rsid w:val="00AF2195"/>
    <w:rsid w:val="00AF22EB"/>
    <w:rsid w:val="00AF24BD"/>
    <w:rsid w:val="00AF257B"/>
    <w:rsid w:val="00AF290C"/>
    <w:rsid w:val="00AF3229"/>
    <w:rsid w:val="00AF4813"/>
    <w:rsid w:val="00AF49F9"/>
    <w:rsid w:val="00AF4F6E"/>
    <w:rsid w:val="00AF54A7"/>
    <w:rsid w:val="00AF679C"/>
    <w:rsid w:val="00AF68B6"/>
    <w:rsid w:val="00AF6ABB"/>
    <w:rsid w:val="00AF6AC3"/>
    <w:rsid w:val="00AF6D6B"/>
    <w:rsid w:val="00AF6F8A"/>
    <w:rsid w:val="00AF7246"/>
    <w:rsid w:val="00AF7340"/>
    <w:rsid w:val="00AF79BA"/>
    <w:rsid w:val="00B003D7"/>
    <w:rsid w:val="00B00910"/>
    <w:rsid w:val="00B00B01"/>
    <w:rsid w:val="00B02071"/>
    <w:rsid w:val="00B0333D"/>
    <w:rsid w:val="00B033DB"/>
    <w:rsid w:val="00B03CA2"/>
    <w:rsid w:val="00B040C4"/>
    <w:rsid w:val="00B04930"/>
    <w:rsid w:val="00B04959"/>
    <w:rsid w:val="00B04AFA"/>
    <w:rsid w:val="00B051EF"/>
    <w:rsid w:val="00B05243"/>
    <w:rsid w:val="00B05A40"/>
    <w:rsid w:val="00B05D78"/>
    <w:rsid w:val="00B05E70"/>
    <w:rsid w:val="00B06D43"/>
    <w:rsid w:val="00B072AA"/>
    <w:rsid w:val="00B074AC"/>
    <w:rsid w:val="00B07838"/>
    <w:rsid w:val="00B079ED"/>
    <w:rsid w:val="00B07DA3"/>
    <w:rsid w:val="00B07F05"/>
    <w:rsid w:val="00B101EE"/>
    <w:rsid w:val="00B103AC"/>
    <w:rsid w:val="00B10810"/>
    <w:rsid w:val="00B1103B"/>
    <w:rsid w:val="00B11193"/>
    <w:rsid w:val="00B11764"/>
    <w:rsid w:val="00B11BF3"/>
    <w:rsid w:val="00B11D1F"/>
    <w:rsid w:val="00B12023"/>
    <w:rsid w:val="00B12F27"/>
    <w:rsid w:val="00B133B0"/>
    <w:rsid w:val="00B13ECC"/>
    <w:rsid w:val="00B14254"/>
    <w:rsid w:val="00B148DA"/>
    <w:rsid w:val="00B1502C"/>
    <w:rsid w:val="00B150CF"/>
    <w:rsid w:val="00B15EE7"/>
    <w:rsid w:val="00B162B4"/>
    <w:rsid w:val="00B1681A"/>
    <w:rsid w:val="00B16A29"/>
    <w:rsid w:val="00B16B07"/>
    <w:rsid w:val="00B16B6C"/>
    <w:rsid w:val="00B17517"/>
    <w:rsid w:val="00B179CA"/>
    <w:rsid w:val="00B20054"/>
    <w:rsid w:val="00B203A9"/>
    <w:rsid w:val="00B21017"/>
    <w:rsid w:val="00B217BF"/>
    <w:rsid w:val="00B21992"/>
    <w:rsid w:val="00B21FB5"/>
    <w:rsid w:val="00B226A4"/>
    <w:rsid w:val="00B233A6"/>
    <w:rsid w:val="00B23E49"/>
    <w:rsid w:val="00B24741"/>
    <w:rsid w:val="00B249E8"/>
    <w:rsid w:val="00B24AC5"/>
    <w:rsid w:val="00B25638"/>
    <w:rsid w:val="00B25B3F"/>
    <w:rsid w:val="00B25E65"/>
    <w:rsid w:val="00B263F2"/>
    <w:rsid w:val="00B26863"/>
    <w:rsid w:val="00B26A48"/>
    <w:rsid w:val="00B26C67"/>
    <w:rsid w:val="00B2720E"/>
    <w:rsid w:val="00B27279"/>
    <w:rsid w:val="00B27B11"/>
    <w:rsid w:val="00B302E0"/>
    <w:rsid w:val="00B30462"/>
    <w:rsid w:val="00B30F6A"/>
    <w:rsid w:val="00B314CA"/>
    <w:rsid w:val="00B315F0"/>
    <w:rsid w:val="00B31AD5"/>
    <w:rsid w:val="00B31BF9"/>
    <w:rsid w:val="00B31C7A"/>
    <w:rsid w:val="00B32011"/>
    <w:rsid w:val="00B323D9"/>
    <w:rsid w:val="00B32574"/>
    <w:rsid w:val="00B32DD3"/>
    <w:rsid w:val="00B331DA"/>
    <w:rsid w:val="00B331E6"/>
    <w:rsid w:val="00B3352A"/>
    <w:rsid w:val="00B33540"/>
    <w:rsid w:val="00B338E0"/>
    <w:rsid w:val="00B33E0C"/>
    <w:rsid w:val="00B33E57"/>
    <w:rsid w:val="00B345A9"/>
    <w:rsid w:val="00B348A8"/>
    <w:rsid w:val="00B34EAA"/>
    <w:rsid w:val="00B35008"/>
    <w:rsid w:val="00B35052"/>
    <w:rsid w:val="00B350AB"/>
    <w:rsid w:val="00B3515E"/>
    <w:rsid w:val="00B352EF"/>
    <w:rsid w:val="00B36965"/>
    <w:rsid w:val="00B36AFC"/>
    <w:rsid w:val="00B37A64"/>
    <w:rsid w:val="00B37D94"/>
    <w:rsid w:val="00B37DA3"/>
    <w:rsid w:val="00B37E0A"/>
    <w:rsid w:val="00B40671"/>
    <w:rsid w:val="00B40B0F"/>
    <w:rsid w:val="00B414EF"/>
    <w:rsid w:val="00B417A9"/>
    <w:rsid w:val="00B422E3"/>
    <w:rsid w:val="00B426BD"/>
    <w:rsid w:val="00B43F69"/>
    <w:rsid w:val="00B442DB"/>
    <w:rsid w:val="00B44616"/>
    <w:rsid w:val="00B44D75"/>
    <w:rsid w:val="00B44F1C"/>
    <w:rsid w:val="00B4543B"/>
    <w:rsid w:val="00B45E2D"/>
    <w:rsid w:val="00B4610B"/>
    <w:rsid w:val="00B468BB"/>
    <w:rsid w:val="00B46E84"/>
    <w:rsid w:val="00B47F29"/>
    <w:rsid w:val="00B500E2"/>
    <w:rsid w:val="00B50598"/>
    <w:rsid w:val="00B511D6"/>
    <w:rsid w:val="00B5146F"/>
    <w:rsid w:val="00B514B6"/>
    <w:rsid w:val="00B515FC"/>
    <w:rsid w:val="00B516C1"/>
    <w:rsid w:val="00B51A51"/>
    <w:rsid w:val="00B51F5E"/>
    <w:rsid w:val="00B52587"/>
    <w:rsid w:val="00B52DF6"/>
    <w:rsid w:val="00B52EF7"/>
    <w:rsid w:val="00B52FD3"/>
    <w:rsid w:val="00B533B7"/>
    <w:rsid w:val="00B53A4D"/>
    <w:rsid w:val="00B53E89"/>
    <w:rsid w:val="00B53F59"/>
    <w:rsid w:val="00B55AC2"/>
    <w:rsid w:val="00B55C8A"/>
    <w:rsid w:val="00B560C9"/>
    <w:rsid w:val="00B5691E"/>
    <w:rsid w:val="00B56DBC"/>
    <w:rsid w:val="00B56E46"/>
    <w:rsid w:val="00B56F17"/>
    <w:rsid w:val="00B57220"/>
    <w:rsid w:val="00B57247"/>
    <w:rsid w:val="00B573D0"/>
    <w:rsid w:val="00B57656"/>
    <w:rsid w:val="00B5790A"/>
    <w:rsid w:val="00B5794F"/>
    <w:rsid w:val="00B6023E"/>
    <w:rsid w:val="00B60452"/>
    <w:rsid w:val="00B6061A"/>
    <w:rsid w:val="00B60736"/>
    <w:rsid w:val="00B6083B"/>
    <w:rsid w:val="00B60A22"/>
    <w:rsid w:val="00B60AA1"/>
    <w:rsid w:val="00B60B91"/>
    <w:rsid w:val="00B60EA0"/>
    <w:rsid w:val="00B6133F"/>
    <w:rsid w:val="00B616AA"/>
    <w:rsid w:val="00B61AEC"/>
    <w:rsid w:val="00B61CED"/>
    <w:rsid w:val="00B61CF7"/>
    <w:rsid w:val="00B62014"/>
    <w:rsid w:val="00B62155"/>
    <w:rsid w:val="00B62659"/>
    <w:rsid w:val="00B626F9"/>
    <w:rsid w:val="00B63389"/>
    <w:rsid w:val="00B6404B"/>
    <w:rsid w:val="00B64310"/>
    <w:rsid w:val="00B65959"/>
    <w:rsid w:val="00B65BC3"/>
    <w:rsid w:val="00B66393"/>
    <w:rsid w:val="00B663C6"/>
    <w:rsid w:val="00B66799"/>
    <w:rsid w:val="00B6715A"/>
    <w:rsid w:val="00B671E9"/>
    <w:rsid w:val="00B67265"/>
    <w:rsid w:val="00B67946"/>
    <w:rsid w:val="00B67B96"/>
    <w:rsid w:val="00B67EC2"/>
    <w:rsid w:val="00B67F5A"/>
    <w:rsid w:val="00B7007B"/>
    <w:rsid w:val="00B70264"/>
    <w:rsid w:val="00B70699"/>
    <w:rsid w:val="00B709CA"/>
    <w:rsid w:val="00B7118B"/>
    <w:rsid w:val="00B711C9"/>
    <w:rsid w:val="00B71765"/>
    <w:rsid w:val="00B71792"/>
    <w:rsid w:val="00B718D6"/>
    <w:rsid w:val="00B720E5"/>
    <w:rsid w:val="00B72CA7"/>
    <w:rsid w:val="00B73874"/>
    <w:rsid w:val="00B73A6B"/>
    <w:rsid w:val="00B741C2"/>
    <w:rsid w:val="00B74571"/>
    <w:rsid w:val="00B74BCB"/>
    <w:rsid w:val="00B74C57"/>
    <w:rsid w:val="00B753FC"/>
    <w:rsid w:val="00B76739"/>
    <w:rsid w:val="00B76940"/>
    <w:rsid w:val="00B772B0"/>
    <w:rsid w:val="00B776AD"/>
    <w:rsid w:val="00B77DFA"/>
    <w:rsid w:val="00B80943"/>
    <w:rsid w:val="00B80C21"/>
    <w:rsid w:val="00B81A03"/>
    <w:rsid w:val="00B81C0C"/>
    <w:rsid w:val="00B8257D"/>
    <w:rsid w:val="00B8299D"/>
    <w:rsid w:val="00B82EF3"/>
    <w:rsid w:val="00B84476"/>
    <w:rsid w:val="00B851FB"/>
    <w:rsid w:val="00B8547B"/>
    <w:rsid w:val="00B8570D"/>
    <w:rsid w:val="00B85BBD"/>
    <w:rsid w:val="00B85E6F"/>
    <w:rsid w:val="00B86056"/>
    <w:rsid w:val="00B865A3"/>
    <w:rsid w:val="00B868DE"/>
    <w:rsid w:val="00B86DAA"/>
    <w:rsid w:val="00B86ED1"/>
    <w:rsid w:val="00B87531"/>
    <w:rsid w:val="00B87ADE"/>
    <w:rsid w:val="00B87F77"/>
    <w:rsid w:val="00B901B1"/>
    <w:rsid w:val="00B901C8"/>
    <w:rsid w:val="00B9046B"/>
    <w:rsid w:val="00B90824"/>
    <w:rsid w:val="00B90F2F"/>
    <w:rsid w:val="00B910A4"/>
    <w:rsid w:val="00B92060"/>
    <w:rsid w:val="00B92776"/>
    <w:rsid w:val="00B92D15"/>
    <w:rsid w:val="00B92D97"/>
    <w:rsid w:val="00B92E14"/>
    <w:rsid w:val="00B930F2"/>
    <w:rsid w:val="00B933D0"/>
    <w:rsid w:val="00B93E3D"/>
    <w:rsid w:val="00B94262"/>
    <w:rsid w:val="00B94BFD"/>
    <w:rsid w:val="00B94FD4"/>
    <w:rsid w:val="00B95567"/>
    <w:rsid w:val="00B95745"/>
    <w:rsid w:val="00B96362"/>
    <w:rsid w:val="00B9647E"/>
    <w:rsid w:val="00B964FF"/>
    <w:rsid w:val="00B969C5"/>
    <w:rsid w:val="00B96A95"/>
    <w:rsid w:val="00B96B69"/>
    <w:rsid w:val="00B973EB"/>
    <w:rsid w:val="00B97B61"/>
    <w:rsid w:val="00BA0035"/>
    <w:rsid w:val="00BA01C8"/>
    <w:rsid w:val="00BA10E5"/>
    <w:rsid w:val="00BA1D0A"/>
    <w:rsid w:val="00BA223A"/>
    <w:rsid w:val="00BA26A3"/>
    <w:rsid w:val="00BA26D4"/>
    <w:rsid w:val="00BA2B02"/>
    <w:rsid w:val="00BA3396"/>
    <w:rsid w:val="00BA33D9"/>
    <w:rsid w:val="00BA3531"/>
    <w:rsid w:val="00BA36F9"/>
    <w:rsid w:val="00BA479F"/>
    <w:rsid w:val="00BA4C0C"/>
    <w:rsid w:val="00BA5F13"/>
    <w:rsid w:val="00BA6194"/>
    <w:rsid w:val="00BA65FE"/>
    <w:rsid w:val="00BA6B5F"/>
    <w:rsid w:val="00BA7849"/>
    <w:rsid w:val="00BB009D"/>
    <w:rsid w:val="00BB027F"/>
    <w:rsid w:val="00BB067F"/>
    <w:rsid w:val="00BB0AC6"/>
    <w:rsid w:val="00BB0F9B"/>
    <w:rsid w:val="00BB119C"/>
    <w:rsid w:val="00BB1411"/>
    <w:rsid w:val="00BB160B"/>
    <w:rsid w:val="00BB1834"/>
    <w:rsid w:val="00BB1911"/>
    <w:rsid w:val="00BB1A0D"/>
    <w:rsid w:val="00BB2453"/>
    <w:rsid w:val="00BB24CC"/>
    <w:rsid w:val="00BB27E7"/>
    <w:rsid w:val="00BB32E5"/>
    <w:rsid w:val="00BB3D73"/>
    <w:rsid w:val="00BB3DD2"/>
    <w:rsid w:val="00BB3E01"/>
    <w:rsid w:val="00BB4C73"/>
    <w:rsid w:val="00BB5633"/>
    <w:rsid w:val="00BB5AB5"/>
    <w:rsid w:val="00BB5D23"/>
    <w:rsid w:val="00BB5DC8"/>
    <w:rsid w:val="00BB6DC5"/>
    <w:rsid w:val="00BB721F"/>
    <w:rsid w:val="00BB7B81"/>
    <w:rsid w:val="00BC0761"/>
    <w:rsid w:val="00BC08AC"/>
    <w:rsid w:val="00BC0952"/>
    <w:rsid w:val="00BC1759"/>
    <w:rsid w:val="00BC199D"/>
    <w:rsid w:val="00BC1D32"/>
    <w:rsid w:val="00BC1F88"/>
    <w:rsid w:val="00BC2CCD"/>
    <w:rsid w:val="00BC328D"/>
    <w:rsid w:val="00BC3393"/>
    <w:rsid w:val="00BC33C1"/>
    <w:rsid w:val="00BC3723"/>
    <w:rsid w:val="00BC3B7E"/>
    <w:rsid w:val="00BC42C9"/>
    <w:rsid w:val="00BC42E0"/>
    <w:rsid w:val="00BC4357"/>
    <w:rsid w:val="00BC4767"/>
    <w:rsid w:val="00BC4978"/>
    <w:rsid w:val="00BC52EF"/>
    <w:rsid w:val="00BC5C8E"/>
    <w:rsid w:val="00BC60FA"/>
    <w:rsid w:val="00BC6545"/>
    <w:rsid w:val="00BC6556"/>
    <w:rsid w:val="00BC7D28"/>
    <w:rsid w:val="00BD09B1"/>
    <w:rsid w:val="00BD09BB"/>
    <w:rsid w:val="00BD1462"/>
    <w:rsid w:val="00BD170C"/>
    <w:rsid w:val="00BD1DD0"/>
    <w:rsid w:val="00BD2170"/>
    <w:rsid w:val="00BD22BA"/>
    <w:rsid w:val="00BD2759"/>
    <w:rsid w:val="00BD3066"/>
    <w:rsid w:val="00BD38C8"/>
    <w:rsid w:val="00BD3B1E"/>
    <w:rsid w:val="00BD3F57"/>
    <w:rsid w:val="00BD4825"/>
    <w:rsid w:val="00BD5529"/>
    <w:rsid w:val="00BD5A0B"/>
    <w:rsid w:val="00BD5A77"/>
    <w:rsid w:val="00BD6AD5"/>
    <w:rsid w:val="00BD6F2E"/>
    <w:rsid w:val="00BD72F2"/>
    <w:rsid w:val="00BD75E8"/>
    <w:rsid w:val="00BE09FF"/>
    <w:rsid w:val="00BE0CCE"/>
    <w:rsid w:val="00BE12BD"/>
    <w:rsid w:val="00BE17A4"/>
    <w:rsid w:val="00BE1871"/>
    <w:rsid w:val="00BE1D96"/>
    <w:rsid w:val="00BE2082"/>
    <w:rsid w:val="00BE290A"/>
    <w:rsid w:val="00BE2989"/>
    <w:rsid w:val="00BE2A28"/>
    <w:rsid w:val="00BE2AB6"/>
    <w:rsid w:val="00BE2D87"/>
    <w:rsid w:val="00BE3180"/>
    <w:rsid w:val="00BE38B0"/>
    <w:rsid w:val="00BE3928"/>
    <w:rsid w:val="00BE440E"/>
    <w:rsid w:val="00BE45CE"/>
    <w:rsid w:val="00BE497B"/>
    <w:rsid w:val="00BE4AE0"/>
    <w:rsid w:val="00BE58B9"/>
    <w:rsid w:val="00BE62DA"/>
    <w:rsid w:val="00BE6AF3"/>
    <w:rsid w:val="00BE6B27"/>
    <w:rsid w:val="00BE6B5C"/>
    <w:rsid w:val="00BE7352"/>
    <w:rsid w:val="00BE7923"/>
    <w:rsid w:val="00BE7B8F"/>
    <w:rsid w:val="00BE7FD7"/>
    <w:rsid w:val="00BF1036"/>
    <w:rsid w:val="00BF12F7"/>
    <w:rsid w:val="00BF13D6"/>
    <w:rsid w:val="00BF1E8A"/>
    <w:rsid w:val="00BF253E"/>
    <w:rsid w:val="00BF2BA4"/>
    <w:rsid w:val="00BF2BF5"/>
    <w:rsid w:val="00BF3361"/>
    <w:rsid w:val="00BF3D10"/>
    <w:rsid w:val="00BF40AD"/>
    <w:rsid w:val="00BF4342"/>
    <w:rsid w:val="00BF46F6"/>
    <w:rsid w:val="00BF54E7"/>
    <w:rsid w:val="00BF5549"/>
    <w:rsid w:val="00BF55F8"/>
    <w:rsid w:val="00BF5B0E"/>
    <w:rsid w:val="00BF5BB8"/>
    <w:rsid w:val="00BF5F7F"/>
    <w:rsid w:val="00BF6318"/>
    <w:rsid w:val="00BF6989"/>
    <w:rsid w:val="00BF6AD3"/>
    <w:rsid w:val="00BF7071"/>
    <w:rsid w:val="00BF7145"/>
    <w:rsid w:val="00BF71C3"/>
    <w:rsid w:val="00BF7AF1"/>
    <w:rsid w:val="00BF7D53"/>
    <w:rsid w:val="00C00409"/>
    <w:rsid w:val="00C01725"/>
    <w:rsid w:val="00C017BA"/>
    <w:rsid w:val="00C01C87"/>
    <w:rsid w:val="00C01D15"/>
    <w:rsid w:val="00C01DEB"/>
    <w:rsid w:val="00C021BD"/>
    <w:rsid w:val="00C027B7"/>
    <w:rsid w:val="00C0358A"/>
    <w:rsid w:val="00C039C8"/>
    <w:rsid w:val="00C03A59"/>
    <w:rsid w:val="00C03B1D"/>
    <w:rsid w:val="00C03C8E"/>
    <w:rsid w:val="00C041FD"/>
    <w:rsid w:val="00C0438E"/>
    <w:rsid w:val="00C04432"/>
    <w:rsid w:val="00C04B53"/>
    <w:rsid w:val="00C04D9A"/>
    <w:rsid w:val="00C0502F"/>
    <w:rsid w:val="00C056F5"/>
    <w:rsid w:val="00C05E3A"/>
    <w:rsid w:val="00C06B8C"/>
    <w:rsid w:val="00C07403"/>
    <w:rsid w:val="00C07DC8"/>
    <w:rsid w:val="00C07F45"/>
    <w:rsid w:val="00C1004D"/>
    <w:rsid w:val="00C105DE"/>
    <w:rsid w:val="00C11248"/>
    <w:rsid w:val="00C11325"/>
    <w:rsid w:val="00C11DA6"/>
    <w:rsid w:val="00C1204B"/>
    <w:rsid w:val="00C12671"/>
    <w:rsid w:val="00C127CA"/>
    <w:rsid w:val="00C12A9A"/>
    <w:rsid w:val="00C13511"/>
    <w:rsid w:val="00C145A2"/>
    <w:rsid w:val="00C151D3"/>
    <w:rsid w:val="00C157EA"/>
    <w:rsid w:val="00C15841"/>
    <w:rsid w:val="00C15B5E"/>
    <w:rsid w:val="00C16769"/>
    <w:rsid w:val="00C16C54"/>
    <w:rsid w:val="00C16CF2"/>
    <w:rsid w:val="00C17572"/>
    <w:rsid w:val="00C17765"/>
    <w:rsid w:val="00C177B0"/>
    <w:rsid w:val="00C17AF7"/>
    <w:rsid w:val="00C20347"/>
    <w:rsid w:val="00C20561"/>
    <w:rsid w:val="00C2085C"/>
    <w:rsid w:val="00C20974"/>
    <w:rsid w:val="00C20DE8"/>
    <w:rsid w:val="00C2116E"/>
    <w:rsid w:val="00C228B8"/>
    <w:rsid w:val="00C23ECD"/>
    <w:rsid w:val="00C24B4C"/>
    <w:rsid w:val="00C24CA8"/>
    <w:rsid w:val="00C24CFB"/>
    <w:rsid w:val="00C25141"/>
    <w:rsid w:val="00C2525F"/>
    <w:rsid w:val="00C25B9A"/>
    <w:rsid w:val="00C25CAD"/>
    <w:rsid w:val="00C26069"/>
    <w:rsid w:val="00C26BC0"/>
    <w:rsid w:val="00C26C42"/>
    <w:rsid w:val="00C2702D"/>
    <w:rsid w:val="00C30400"/>
    <w:rsid w:val="00C3060D"/>
    <w:rsid w:val="00C31003"/>
    <w:rsid w:val="00C311CE"/>
    <w:rsid w:val="00C3136F"/>
    <w:rsid w:val="00C31C54"/>
    <w:rsid w:val="00C323EB"/>
    <w:rsid w:val="00C32F4B"/>
    <w:rsid w:val="00C3321C"/>
    <w:rsid w:val="00C339CC"/>
    <w:rsid w:val="00C33AAA"/>
    <w:rsid w:val="00C33EDD"/>
    <w:rsid w:val="00C3428A"/>
    <w:rsid w:val="00C35116"/>
    <w:rsid w:val="00C352A4"/>
    <w:rsid w:val="00C3537A"/>
    <w:rsid w:val="00C35550"/>
    <w:rsid w:val="00C3577E"/>
    <w:rsid w:val="00C36075"/>
    <w:rsid w:val="00C36107"/>
    <w:rsid w:val="00C36377"/>
    <w:rsid w:val="00C367F6"/>
    <w:rsid w:val="00C36AB0"/>
    <w:rsid w:val="00C36CD0"/>
    <w:rsid w:val="00C37048"/>
    <w:rsid w:val="00C37716"/>
    <w:rsid w:val="00C37C66"/>
    <w:rsid w:val="00C37D13"/>
    <w:rsid w:val="00C37FE7"/>
    <w:rsid w:val="00C40734"/>
    <w:rsid w:val="00C4200B"/>
    <w:rsid w:val="00C42014"/>
    <w:rsid w:val="00C42A6B"/>
    <w:rsid w:val="00C42DAD"/>
    <w:rsid w:val="00C43433"/>
    <w:rsid w:val="00C434F3"/>
    <w:rsid w:val="00C43997"/>
    <w:rsid w:val="00C43CA2"/>
    <w:rsid w:val="00C44600"/>
    <w:rsid w:val="00C453F4"/>
    <w:rsid w:val="00C45A34"/>
    <w:rsid w:val="00C45B24"/>
    <w:rsid w:val="00C466A6"/>
    <w:rsid w:val="00C4768A"/>
    <w:rsid w:val="00C477EF"/>
    <w:rsid w:val="00C47BB9"/>
    <w:rsid w:val="00C50209"/>
    <w:rsid w:val="00C50239"/>
    <w:rsid w:val="00C50BD9"/>
    <w:rsid w:val="00C50F16"/>
    <w:rsid w:val="00C5127C"/>
    <w:rsid w:val="00C523D6"/>
    <w:rsid w:val="00C52507"/>
    <w:rsid w:val="00C529EE"/>
    <w:rsid w:val="00C52FCB"/>
    <w:rsid w:val="00C539DE"/>
    <w:rsid w:val="00C5469F"/>
    <w:rsid w:val="00C54967"/>
    <w:rsid w:val="00C54DB7"/>
    <w:rsid w:val="00C54E56"/>
    <w:rsid w:val="00C55089"/>
    <w:rsid w:val="00C55ACB"/>
    <w:rsid w:val="00C56A02"/>
    <w:rsid w:val="00C56DC3"/>
    <w:rsid w:val="00C57F1B"/>
    <w:rsid w:val="00C60611"/>
    <w:rsid w:val="00C60796"/>
    <w:rsid w:val="00C60A14"/>
    <w:rsid w:val="00C60C7F"/>
    <w:rsid w:val="00C62275"/>
    <w:rsid w:val="00C622FE"/>
    <w:rsid w:val="00C62A5A"/>
    <w:rsid w:val="00C62E06"/>
    <w:rsid w:val="00C6392B"/>
    <w:rsid w:val="00C63F40"/>
    <w:rsid w:val="00C6442F"/>
    <w:rsid w:val="00C644F1"/>
    <w:rsid w:val="00C6493B"/>
    <w:rsid w:val="00C64C3D"/>
    <w:rsid w:val="00C665CB"/>
    <w:rsid w:val="00C67268"/>
    <w:rsid w:val="00C67E2B"/>
    <w:rsid w:val="00C67EF6"/>
    <w:rsid w:val="00C701B4"/>
    <w:rsid w:val="00C705C0"/>
    <w:rsid w:val="00C707A0"/>
    <w:rsid w:val="00C70ACD"/>
    <w:rsid w:val="00C70F04"/>
    <w:rsid w:val="00C71245"/>
    <w:rsid w:val="00C713BD"/>
    <w:rsid w:val="00C71801"/>
    <w:rsid w:val="00C71D96"/>
    <w:rsid w:val="00C72068"/>
    <w:rsid w:val="00C723C6"/>
    <w:rsid w:val="00C72B4D"/>
    <w:rsid w:val="00C72C6C"/>
    <w:rsid w:val="00C72F7B"/>
    <w:rsid w:val="00C73423"/>
    <w:rsid w:val="00C737CC"/>
    <w:rsid w:val="00C738B6"/>
    <w:rsid w:val="00C73CEB"/>
    <w:rsid w:val="00C73CEE"/>
    <w:rsid w:val="00C749A1"/>
    <w:rsid w:val="00C75C9D"/>
    <w:rsid w:val="00C75D67"/>
    <w:rsid w:val="00C75DD5"/>
    <w:rsid w:val="00C76109"/>
    <w:rsid w:val="00C76AE8"/>
    <w:rsid w:val="00C77B4C"/>
    <w:rsid w:val="00C77F81"/>
    <w:rsid w:val="00C80004"/>
    <w:rsid w:val="00C802B0"/>
    <w:rsid w:val="00C805F5"/>
    <w:rsid w:val="00C808A2"/>
    <w:rsid w:val="00C80A6D"/>
    <w:rsid w:val="00C81390"/>
    <w:rsid w:val="00C81A24"/>
    <w:rsid w:val="00C81D13"/>
    <w:rsid w:val="00C81ED3"/>
    <w:rsid w:val="00C826A1"/>
    <w:rsid w:val="00C82981"/>
    <w:rsid w:val="00C82FC0"/>
    <w:rsid w:val="00C8353C"/>
    <w:rsid w:val="00C835EC"/>
    <w:rsid w:val="00C8377C"/>
    <w:rsid w:val="00C83D5A"/>
    <w:rsid w:val="00C83E46"/>
    <w:rsid w:val="00C847BB"/>
    <w:rsid w:val="00C849CB"/>
    <w:rsid w:val="00C851AE"/>
    <w:rsid w:val="00C86348"/>
    <w:rsid w:val="00C8648A"/>
    <w:rsid w:val="00C86776"/>
    <w:rsid w:val="00C868B5"/>
    <w:rsid w:val="00C87887"/>
    <w:rsid w:val="00C87C61"/>
    <w:rsid w:val="00C87F4E"/>
    <w:rsid w:val="00C90178"/>
    <w:rsid w:val="00C9074C"/>
    <w:rsid w:val="00C9116B"/>
    <w:rsid w:val="00C911A6"/>
    <w:rsid w:val="00C912DB"/>
    <w:rsid w:val="00C91788"/>
    <w:rsid w:val="00C917A7"/>
    <w:rsid w:val="00C91E7A"/>
    <w:rsid w:val="00C91E98"/>
    <w:rsid w:val="00C91F63"/>
    <w:rsid w:val="00C935FE"/>
    <w:rsid w:val="00C93A6D"/>
    <w:rsid w:val="00C9452B"/>
    <w:rsid w:val="00C95426"/>
    <w:rsid w:val="00C95749"/>
    <w:rsid w:val="00C95C69"/>
    <w:rsid w:val="00C95DC6"/>
    <w:rsid w:val="00C96141"/>
    <w:rsid w:val="00C96270"/>
    <w:rsid w:val="00C970EF"/>
    <w:rsid w:val="00C97655"/>
    <w:rsid w:val="00C977D7"/>
    <w:rsid w:val="00C977F5"/>
    <w:rsid w:val="00C977F7"/>
    <w:rsid w:val="00CA015D"/>
    <w:rsid w:val="00CA0B10"/>
    <w:rsid w:val="00CA1352"/>
    <w:rsid w:val="00CA1895"/>
    <w:rsid w:val="00CA18D6"/>
    <w:rsid w:val="00CA1C89"/>
    <w:rsid w:val="00CA2781"/>
    <w:rsid w:val="00CA3523"/>
    <w:rsid w:val="00CA369B"/>
    <w:rsid w:val="00CA3C18"/>
    <w:rsid w:val="00CA43EA"/>
    <w:rsid w:val="00CA4610"/>
    <w:rsid w:val="00CA4773"/>
    <w:rsid w:val="00CA49F0"/>
    <w:rsid w:val="00CA4D81"/>
    <w:rsid w:val="00CA522C"/>
    <w:rsid w:val="00CA5B34"/>
    <w:rsid w:val="00CA5B90"/>
    <w:rsid w:val="00CA6026"/>
    <w:rsid w:val="00CA6181"/>
    <w:rsid w:val="00CA63EE"/>
    <w:rsid w:val="00CA6630"/>
    <w:rsid w:val="00CA6852"/>
    <w:rsid w:val="00CA6AE5"/>
    <w:rsid w:val="00CA6C70"/>
    <w:rsid w:val="00CA79DC"/>
    <w:rsid w:val="00CA7CC5"/>
    <w:rsid w:val="00CA7D24"/>
    <w:rsid w:val="00CB058D"/>
    <w:rsid w:val="00CB064C"/>
    <w:rsid w:val="00CB17F9"/>
    <w:rsid w:val="00CB1AA2"/>
    <w:rsid w:val="00CB1B80"/>
    <w:rsid w:val="00CB273F"/>
    <w:rsid w:val="00CB3813"/>
    <w:rsid w:val="00CB427F"/>
    <w:rsid w:val="00CB483C"/>
    <w:rsid w:val="00CB5432"/>
    <w:rsid w:val="00CB5439"/>
    <w:rsid w:val="00CB555E"/>
    <w:rsid w:val="00CB5804"/>
    <w:rsid w:val="00CB5834"/>
    <w:rsid w:val="00CB5F14"/>
    <w:rsid w:val="00CB6514"/>
    <w:rsid w:val="00CB6625"/>
    <w:rsid w:val="00CB6B9C"/>
    <w:rsid w:val="00CB7550"/>
    <w:rsid w:val="00CB78B7"/>
    <w:rsid w:val="00CB78F8"/>
    <w:rsid w:val="00CB7D7E"/>
    <w:rsid w:val="00CB7D83"/>
    <w:rsid w:val="00CB7DA1"/>
    <w:rsid w:val="00CC0505"/>
    <w:rsid w:val="00CC0748"/>
    <w:rsid w:val="00CC1820"/>
    <w:rsid w:val="00CC1923"/>
    <w:rsid w:val="00CC19E3"/>
    <w:rsid w:val="00CC2833"/>
    <w:rsid w:val="00CC3480"/>
    <w:rsid w:val="00CC3A2A"/>
    <w:rsid w:val="00CC3C7D"/>
    <w:rsid w:val="00CC6D95"/>
    <w:rsid w:val="00CC7025"/>
    <w:rsid w:val="00CC7801"/>
    <w:rsid w:val="00CC7EF2"/>
    <w:rsid w:val="00CD10E9"/>
    <w:rsid w:val="00CD1260"/>
    <w:rsid w:val="00CD157C"/>
    <w:rsid w:val="00CD192B"/>
    <w:rsid w:val="00CD1C1F"/>
    <w:rsid w:val="00CD1C4B"/>
    <w:rsid w:val="00CD1D26"/>
    <w:rsid w:val="00CD20B5"/>
    <w:rsid w:val="00CD222D"/>
    <w:rsid w:val="00CD2887"/>
    <w:rsid w:val="00CD2D5B"/>
    <w:rsid w:val="00CD2DFC"/>
    <w:rsid w:val="00CD2E69"/>
    <w:rsid w:val="00CD2ED4"/>
    <w:rsid w:val="00CD33A2"/>
    <w:rsid w:val="00CD36EB"/>
    <w:rsid w:val="00CD37A2"/>
    <w:rsid w:val="00CD37EB"/>
    <w:rsid w:val="00CD3E56"/>
    <w:rsid w:val="00CD415F"/>
    <w:rsid w:val="00CD42AC"/>
    <w:rsid w:val="00CD472F"/>
    <w:rsid w:val="00CD4817"/>
    <w:rsid w:val="00CD4A88"/>
    <w:rsid w:val="00CD51CC"/>
    <w:rsid w:val="00CD6402"/>
    <w:rsid w:val="00CD6459"/>
    <w:rsid w:val="00CD64A8"/>
    <w:rsid w:val="00CD65BA"/>
    <w:rsid w:val="00CD662C"/>
    <w:rsid w:val="00CD6C27"/>
    <w:rsid w:val="00CD6CBA"/>
    <w:rsid w:val="00CD7A85"/>
    <w:rsid w:val="00CD7C8E"/>
    <w:rsid w:val="00CD7FC1"/>
    <w:rsid w:val="00CE113B"/>
    <w:rsid w:val="00CE1696"/>
    <w:rsid w:val="00CE199E"/>
    <w:rsid w:val="00CE1C60"/>
    <w:rsid w:val="00CE2664"/>
    <w:rsid w:val="00CE2DB4"/>
    <w:rsid w:val="00CE304E"/>
    <w:rsid w:val="00CE38FA"/>
    <w:rsid w:val="00CE3D21"/>
    <w:rsid w:val="00CE3ECF"/>
    <w:rsid w:val="00CE4751"/>
    <w:rsid w:val="00CE5239"/>
    <w:rsid w:val="00CE5938"/>
    <w:rsid w:val="00CE5E56"/>
    <w:rsid w:val="00CE631F"/>
    <w:rsid w:val="00CE7B78"/>
    <w:rsid w:val="00CF0374"/>
    <w:rsid w:val="00CF05CF"/>
    <w:rsid w:val="00CF0C4E"/>
    <w:rsid w:val="00CF0ED9"/>
    <w:rsid w:val="00CF210D"/>
    <w:rsid w:val="00CF3066"/>
    <w:rsid w:val="00CF355F"/>
    <w:rsid w:val="00CF3D17"/>
    <w:rsid w:val="00CF4358"/>
    <w:rsid w:val="00CF499B"/>
    <w:rsid w:val="00CF5106"/>
    <w:rsid w:val="00CF5330"/>
    <w:rsid w:val="00CF567C"/>
    <w:rsid w:val="00CF5953"/>
    <w:rsid w:val="00CF5E6A"/>
    <w:rsid w:val="00CF608F"/>
    <w:rsid w:val="00CF66BA"/>
    <w:rsid w:val="00CF6A69"/>
    <w:rsid w:val="00CF757F"/>
    <w:rsid w:val="00CF774B"/>
    <w:rsid w:val="00CF79E1"/>
    <w:rsid w:val="00CF7B22"/>
    <w:rsid w:val="00CF7F47"/>
    <w:rsid w:val="00D0052A"/>
    <w:rsid w:val="00D00604"/>
    <w:rsid w:val="00D00A8D"/>
    <w:rsid w:val="00D00DDE"/>
    <w:rsid w:val="00D00F56"/>
    <w:rsid w:val="00D015A5"/>
    <w:rsid w:val="00D016A9"/>
    <w:rsid w:val="00D016B8"/>
    <w:rsid w:val="00D01924"/>
    <w:rsid w:val="00D02188"/>
    <w:rsid w:val="00D02B72"/>
    <w:rsid w:val="00D02C0C"/>
    <w:rsid w:val="00D02C24"/>
    <w:rsid w:val="00D02EC9"/>
    <w:rsid w:val="00D02F3E"/>
    <w:rsid w:val="00D03019"/>
    <w:rsid w:val="00D03157"/>
    <w:rsid w:val="00D03961"/>
    <w:rsid w:val="00D03BEA"/>
    <w:rsid w:val="00D03F3E"/>
    <w:rsid w:val="00D040B6"/>
    <w:rsid w:val="00D042D3"/>
    <w:rsid w:val="00D04DAD"/>
    <w:rsid w:val="00D051E5"/>
    <w:rsid w:val="00D05631"/>
    <w:rsid w:val="00D05798"/>
    <w:rsid w:val="00D05D1A"/>
    <w:rsid w:val="00D05D21"/>
    <w:rsid w:val="00D063C9"/>
    <w:rsid w:val="00D06D01"/>
    <w:rsid w:val="00D06E46"/>
    <w:rsid w:val="00D070D6"/>
    <w:rsid w:val="00D07864"/>
    <w:rsid w:val="00D10023"/>
    <w:rsid w:val="00D1028E"/>
    <w:rsid w:val="00D10399"/>
    <w:rsid w:val="00D1087C"/>
    <w:rsid w:val="00D109DD"/>
    <w:rsid w:val="00D10A71"/>
    <w:rsid w:val="00D119DC"/>
    <w:rsid w:val="00D11A31"/>
    <w:rsid w:val="00D11FCB"/>
    <w:rsid w:val="00D120A3"/>
    <w:rsid w:val="00D1250F"/>
    <w:rsid w:val="00D13380"/>
    <w:rsid w:val="00D1358A"/>
    <w:rsid w:val="00D13F14"/>
    <w:rsid w:val="00D156B5"/>
    <w:rsid w:val="00D15B91"/>
    <w:rsid w:val="00D16D03"/>
    <w:rsid w:val="00D172A5"/>
    <w:rsid w:val="00D17595"/>
    <w:rsid w:val="00D1797E"/>
    <w:rsid w:val="00D17FA1"/>
    <w:rsid w:val="00D17FBE"/>
    <w:rsid w:val="00D20ACF"/>
    <w:rsid w:val="00D215E6"/>
    <w:rsid w:val="00D2194D"/>
    <w:rsid w:val="00D21B23"/>
    <w:rsid w:val="00D21C03"/>
    <w:rsid w:val="00D21CC0"/>
    <w:rsid w:val="00D22D86"/>
    <w:rsid w:val="00D23483"/>
    <w:rsid w:val="00D245BF"/>
    <w:rsid w:val="00D24CC0"/>
    <w:rsid w:val="00D2608F"/>
    <w:rsid w:val="00D26131"/>
    <w:rsid w:val="00D268C1"/>
    <w:rsid w:val="00D2748A"/>
    <w:rsid w:val="00D277FF"/>
    <w:rsid w:val="00D27AC3"/>
    <w:rsid w:val="00D300E4"/>
    <w:rsid w:val="00D302A0"/>
    <w:rsid w:val="00D304FA"/>
    <w:rsid w:val="00D30889"/>
    <w:rsid w:val="00D30D87"/>
    <w:rsid w:val="00D310F9"/>
    <w:rsid w:val="00D31ABA"/>
    <w:rsid w:val="00D31CE6"/>
    <w:rsid w:val="00D32068"/>
    <w:rsid w:val="00D32804"/>
    <w:rsid w:val="00D32E1A"/>
    <w:rsid w:val="00D33458"/>
    <w:rsid w:val="00D3360F"/>
    <w:rsid w:val="00D3365E"/>
    <w:rsid w:val="00D34659"/>
    <w:rsid w:val="00D34A29"/>
    <w:rsid w:val="00D35F0E"/>
    <w:rsid w:val="00D3607F"/>
    <w:rsid w:val="00D364A9"/>
    <w:rsid w:val="00D366C6"/>
    <w:rsid w:val="00D366CA"/>
    <w:rsid w:val="00D36C27"/>
    <w:rsid w:val="00D36CC5"/>
    <w:rsid w:val="00D370B1"/>
    <w:rsid w:val="00D37273"/>
    <w:rsid w:val="00D3765B"/>
    <w:rsid w:val="00D37B83"/>
    <w:rsid w:val="00D37BA9"/>
    <w:rsid w:val="00D4049A"/>
    <w:rsid w:val="00D40537"/>
    <w:rsid w:val="00D4073E"/>
    <w:rsid w:val="00D40799"/>
    <w:rsid w:val="00D409B7"/>
    <w:rsid w:val="00D40BB4"/>
    <w:rsid w:val="00D40BEC"/>
    <w:rsid w:val="00D415E0"/>
    <w:rsid w:val="00D416AC"/>
    <w:rsid w:val="00D41ABB"/>
    <w:rsid w:val="00D41ADC"/>
    <w:rsid w:val="00D41CA3"/>
    <w:rsid w:val="00D42E6A"/>
    <w:rsid w:val="00D434B9"/>
    <w:rsid w:val="00D4374B"/>
    <w:rsid w:val="00D43879"/>
    <w:rsid w:val="00D43BD8"/>
    <w:rsid w:val="00D443BC"/>
    <w:rsid w:val="00D44607"/>
    <w:rsid w:val="00D4583A"/>
    <w:rsid w:val="00D459E2"/>
    <w:rsid w:val="00D45BDE"/>
    <w:rsid w:val="00D45CF3"/>
    <w:rsid w:val="00D460D9"/>
    <w:rsid w:val="00D466EB"/>
    <w:rsid w:val="00D468C8"/>
    <w:rsid w:val="00D46F47"/>
    <w:rsid w:val="00D4706F"/>
    <w:rsid w:val="00D4718F"/>
    <w:rsid w:val="00D474BC"/>
    <w:rsid w:val="00D4763D"/>
    <w:rsid w:val="00D47711"/>
    <w:rsid w:val="00D477C4"/>
    <w:rsid w:val="00D479E4"/>
    <w:rsid w:val="00D50C56"/>
    <w:rsid w:val="00D511BD"/>
    <w:rsid w:val="00D5128D"/>
    <w:rsid w:val="00D51426"/>
    <w:rsid w:val="00D516CD"/>
    <w:rsid w:val="00D518A1"/>
    <w:rsid w:val="00D51DD1"/>
    <w:rsid w:val="00D51E67"/>
    <w:rsid w:val="00D51ED6"/>
    <w:rsid w:val="00D5226F"/>
    <w:rsid w:val="00D52420"/>
    <w:rsid w:val="00D536EE"/>
    <w:rsid w:val="00D53839"/>
    <w:rsid w:val="00D5400C"/>
    <w:rsid w:val="00D5435E"/>
    <w:rsid w:val="00D548BB"/>
    <w:rsid w:val="00D548C7"/>
    <w:rsid w:val="00D54F12"/>
    <w:rsid w:val="00D55138"/>
    <w:rsid w:val="00D5515B"/>
    <w:rsid w:val="00D5516F"/>
    <w:rsid w:val="00D5592B"/>
    <w:rsid w:val="00D55AC3"/>
    <w:rsid w:val="00D55F17"/>
    <w:rsid w:val="00D56B1B"/>
    <w:rsid w:val="00D56FBE"/>
    <w:rsid w:val="00D57310"/>
    <w:rsid w:val="00D57B28"/>
    <w:rsid w:val="00D57DBE"/>
    <w:rsid w:val="00D609DD"/>
    <w:rsid w:val="00D60F88"/>
    <w:rsid w:val="00D60FF7"/>
    <w:rsid w:val="00D610C4"/>
    <w:rsid w:val="00D612F6"/>
    <w:rsid w:val="00D61754"/>
    <w:rsid w:val="00D6199E"/>
    <w:rsid w:val="00D61B3C"/>
    <w:rsid w:val="00D61BC0"/>
    <w:rsid w:val="00D61C6A"/>
    <w:rsid w:val="00D6284E"/>
    <w:rsid w:val="00D62901"/>
    <w:rsid w:val="00D63464"/>
    <w:rsid w:val="00D6351A"/>
    <w:rsid w:val="00D63C2D"/>
    <w:rsid w:val="00D642BB"/>
    <w:rsid w:val="00D6462C"/>
    <w:rsid w:val="00D64765"/>
    <w:rsid w:val="00D64F34"/>
    <w:rsid w:val="00D655A5"/>
    <w:rsid w:val="00D6576E"/>
    <w:rsid w:val="00D65782"/>
    <w:rsid w:val="00D65B84"/>
    <w:rsid w:val="00D65C1F"/>
    <w:rsid w:val="00D65EC0"/>
    <w:rsid w:val="00D66A8E"/>
    <w:rsid w:val="00D672E5"/>
    <w:rsid w:val="00D67330"/>
    <w:rsid w:val="00D6778E"/>
    <w:rsid w:val="00D67BD9"/>
    <w:rsid w:val="00D7025F"/>
    <w:rsid w:val="00D71056"/>
    <w:rsid w:val="00D710EA"/>
    <w:rsid w:val="00D71266"/>
    <w:rsid w:val="00D71BAA"/>
    <w:rsid w:val="00D71C03"/>
    <w:rsid w:val="00D71E9A"/>
    <w:rsid w:val="00D72537"/>
    <w:rsid w:val="00D7398C"/>
    <w:rsid w:val="00D73AE9"/>
    <w:rsid w:val="00D7426C"/>
    <w:rsid w:val="00D7468C"/>
    <w:rsid w:val="00D74E61"/>
    <w:rsid w:val="00D74F89"/>
    <w:rsid w:val="00D75068"/>
    <w:rsid w:val="00D7619B"/>
    <w:rsid w:val="00D76908"/>
    <w:rsid w:val="00D76CA7"/>
    <w:rsid w:val="00D76D35"/>
    <w:rsid w:val="00D775A7"/>
    <w:rsid w:val="00D775B2"/>
    <w:rsid w:val="00D776E6"/>
    <w:rsid w:val="00D801A7"/>
    <w:rsid w:val="00D802EA"/>
    <w:rsid w:val="00D80C59"/>
    <w:rsid w:val="00D80E90"/>
    <w:rsid w:val="00D80F70"/>
    <w:rsid w:val="00D8125D"/>
    <w:rsid w:val="00D81496"/>
    <w:rsid w:val="00D814A4"/>
    <w:rsid w:val="00D81C9A"/>
    <w:rsid w:val="00D82169"/>
    <w:rsid w:val="00D83AF0"/>
    <w:rsid w:val="00D83B1C"/>
    <w:rsid w:val="00D83B88"/>
    <w:rsid w:val="00D8432D"/>
    <w:rsid w:val="00D85A30"/>
    <w:rsid w:val="00D85C08"/>
    <w:rsid w:val="00D85C6B"/>
    <w:rsid w:val="00D85EE3"/>
    <w:rsid w:val="00D864A8"/>
    <w:rsid w:val="00D87C98"/>
    <w:rsid w:val="00D90105"/>
    <w:rsid w:val="00D9051E"/>
    <w:rsid w:val="00D90956"/>
    <w:rsid w:val="00D917DE"/>
    <w:rsid w:val="00D91B49"/>
    <w:rsid w:val="00D920CA"/>
    <w:rsid w:val="00D926C1"/>
    <w:rsid w:val="00D929EC"/>
    <w:rsid w:val="00D92B9B"/>
    <w:rsid w:val="00D92CAF"/>
    <w:rsid w:val="00D92CDF"/>
    <w:rsid w:val="00D93294"/>
    <w:rsid w:val="00D9384B"/>
    <w:rsid w:val="00D93890"/>
    <w:rsid w:val="00D94456"/>
    <w:rsid w:val="00D9459F"/>
    <w:rsid w:val="00D949C0"/>
    <w:rsid w:val="00D94CAF"/>
    <w:rsid w:val="00D95A71"/>
    <w:rsid w:val="00D96446"/>
    <w:rsid w:val="00D969F2"/>
    <w:rsid w:val="00D96FAF"/>
    <w:rsid w:val="00D974D2"/>
    <w:rsid w:val="00D9793D"/>
    <w:rsid w:val="00D97D9C"/>
    <w:rsid w:val="00D97F4D"/>
    <w:rsid w:val="00DA06BA"/>
    <w:rsid w:val="00DA0A91"/>
    <w:rsid w:val="00DA1C4E"/>
    <w:rsid w:val="00DA2589"/>
    <w:rsid w:val="00DA2695"/>
    <w:rsid w:val="00DA2786"/>
    <w:rsid w:val="00DA2967"/>
    <w:rsid w:val="00DA31A5"/>
    <w:rsid w:val="00DA3473"/>
    <w:rsid w:val="00DA4060"/>
    <w:rsid w:val="00DA41F2"/>
    <w:rsid w:val="00DA4393"/>
    <w:rsid w:val="00DA43BB"/>
    <w:rsid w:val="00DA47C0"/>
    <w:rsid w:val="00DA49AD"/>
    <w:rsid w:val="00DA68A0"/>
    <w:rsid w:val="00DA6F78"/>
    <w:rsid w:val="00DA723B"/>
    <w:rsid w:val="00DA7260"/>
    <w:rsid w:val="00DA7B35"/>
    <w:rsid w:val="00DA7F6F"/>
    <w:rsid w:val="00DB03EF"/>
    <w:rsid w:val="00DB06F8"/>
    <w:rsid w:val="00DB099D"/>
    <w:rsid w:val="00DB0D55"/>
    <w:rsid w:val="00DB0E86"/>
    <w:rsid w:val="00DB0F2B"/>
    <w:rsid w:val="00DB2106"/>
    <w:rsid w:val="00DB222A"/>
    <w:rsid w:val="00DB243F"/>
    <w:rsid w:val="00DB2583"/>
    <w:rsid w:val="00DB2725"/>
    <w:rsid w:val="00DB32ED"/>
    <w:rsid w:val="00DB3939"/>
    <w:rsid w:val="00DB3B14"/>
    <w:rsid w:val="00DB3B84"/>
    <w:rsid w:val="00DB3EB4"/>
    <w:rsid w:val="00DB4B7F"/>
    <w:rsid w:val="00DB5761"/>
    <w:rsid w:val="00DB59F0"/>
    <w:rsid w:val="00DB6A71"/>
    <w:rsid w:val="00DB6AC3"/>
    <w:rsid w:val="00DB6C8E"/>
    <w:rsid w:val="00DB6CD1"/>
    <w:rsid w:val="00DB6DC1"/>
    <w:rsid w:val="00DB769D"/>
    <w:rsid w:val="00DC0165"/>
    <w:rsid w:val="00DC04AF"/>
    <w:rsid w:val="00DC0778"/>
    <w:rsid w:val="00DC0BDD"/>
    <w:rsid w:val="00DC1501"/>
    <w:rsid w:val="00DC1ED2"/>
    <w:rsid w:val="00DC21AE"/>
    <w:rsid w:val="00DC2EBE"/>
    <w:rsid w:val="00DC31CB"/>
    <w:rsid w:val="00DC33D9"/>
    <w:rsid w:val="00DC3526"/>
    <w:rsid w:val="00DC3858"/>
    <w:rsid w:val="00DC43CF"/>
    <w:rsid w:val="00DC5C0C"/>
    <w:rsid w:val="00DC5CE3"/>
    <w:rsid w:val="00DC626E"/>
    <w:rsid w:val="00DC6575"/>
    <w:rsid w:val="00DC6935"/>
    <w:rsid w:val="00DC6B2D"/>
    <w:rsid w:val="00DC6D61"/>
    <w:rsid w:val="00DC7224"/>
    <w:rsid w:val="00DC72BD"/>
    <w:rsid w:val="00DC7437"/>
    <w:rsid w:val="00DC7942"/>
    <w:rsid w:val="00DD06DF"/>
    <w:rsid w:val="00DD0D24"/>
    <w:rsid w:val="00DD1ED5"/>
    <w:rsid w:val="00DD1EE1"/>
    <w:rsid w:val="00DD22EA"/>
    <w:rsid w:val="00DD2318"/>
    <w:rsid w:val="00DD2367"/>
    <w:rsid w:val="00DD248C"/>
    <w:rsid w:val="00DD2656"/>
    <w:rsid w:val="00DD26E7"/>
    <w:rsid w:val="00DD282D"/>
    <w:rsid w:val="00DD2BCD"/>
    <w:rsid w:val="00DD34EE"/>
    <w:rsid w:val="00DD3B48"/>
    <w:rsid w:val="00DD3E11"/>
    <w:rsid w:val="00DD4D3E"/>
    <w:rsid w:val="00DD5019"/>
    <w:rsid w:val="00DD54ED"/>
    <w:rsid w:val="00DD57B3"/>
    <w:rsid w:val="00DD5C8A"/>
    <w:rsid w:val="00DD5E85"/>
    <w:rsid w:val="00DD77EF"/>
    <w:rsid w:val="00DD79BE"/>
    <w:rsid w:val="00DD7B02"/>
    <w:rsid w:val="00DE0362"/>
    <w:rsid w:val="00DE0CA6"/>
    <w:rsid w:val="00DE10D2"/>
    <w:rsid w:val="00DE12B1"/>
    <w:rsid w:val="00DE1433"/>
    <w:rsid w:val="00DE1791"/>
    <w:rsid w:val="00DE1E01"/>
    <w:rsid w:val="00DE1F63"/>
    <w:rsid w:val="00DE2700"/>
    <w:rsid w:val="00DE38D5"/>
    <w:rsid w:val="00DE3FEF"/>
    <w:rsid w:val="00DE4691"/>
    <w:rsid w:val="00DE4B04"/>
    <w:rsid w:val="00DE4F7A"/>
    <w:rsid w:val="00DE555C"/>
    <w:rsid w:val="00DE58F5"/>
    <w:rsid w:val="00DE5FBC"/>
    <w:rsid w:val="00DE639F"/>
    <w:rsid w:val="00DE6463"/>
    <w:rsid w:val="00DE6F10"/>
    <w:rsid w:val="00DE7042"/>
    <w:rsid w:val="00DE7898"/>
    <w:rsid w:val="00DF00D2"/>
    <w:rsid w:val="00DF0318"/>
    <w:rsid w:val="00DF06BE"/>
    <w:rsid w:val="00DF0780"/>
    <w:rsid w:val="00DF0831"/>
    <w:rsid w:val="00DF0B7B"/>
    <w:rsid w:val="00DF114A"/>
    <w:rsid w:val="00DF152D"/>
    <w:rsid w:val="00DF1A96"/>
    <w:rsid w:val="00DF1CD3"/>
    <w:rsid w:val="00DF222B"/>
    <w:rsid w:val="00DF320B"/>
    <w:rsid w:val="00DF35FF"/>
    <w:rsid w:val="00DF3CC1"/>
    <w:rsid w:val="00DF3FCA"/>
    <w:rsid w:val="00DF448E"/>
    <w:rsid w:val="00DF548B"/>
    <w:rsid w:val="00DF5A1F"/>
    <w:rsid w:val="00DF5E76"/>
    <w:rsid w:val="00DF5FC6"/>
    <w:rsid w:val="00DF6494"/>
    <w:rsid w:val="00DF6B3A"/>
    <w:rsid w:val="00DF783C"/>
    <w:rsid w:val="00DF795D"/>
    <w:rsid w:val="00DF7DEA"/>
    <w:rsid w:val="00DF7DEF"/>
    <w:rsid w:val="00DF7EE0"/>
    <w:rsid w:val="00E00533"/>
    <w:rsid w:val="00E00F55"/>
    <w:rsid w:val="00E01024"/>
    <w:rsid w:val="00E01154"/>
    <w:rsid w:val="00E02835"/>
    <w:rsid w:val="00E0329E"/>
    <w:rsid w:val="00E0409E"/>
    <w:rsid w:val="00E056DC"/>
    <w:rsid w:val="00E05CBC"/>
    <w:rsid w:val="00E05E5B"/>
    <w:rsid w:val="00E06672"/>
    <w:rsid w:val="00E069CF"/>
    <w:rsid w:val="00E06FDB"/>
    <w:rsid w:val="00E071A7"/>
    <w:rsid w:val="00E071D7"/>
    <w:rsid w:val="00E07CA3"/>
    <w:rsid w:val="00E102B4"/>
    <w:rsid w:val="00E1044A"/>
    <w:rsid w:val="00E10C82"/>
    <w:rsid w:val="00E11177"/>
    <w:rsid w:val="00E118D9"/>
    <w:rsid w:val="00E11C77"/>
    <w:rsid w:val="00E11F98"/>
    <w:rsid w:val="00E11FA4"/>
    <w:rsid w:val="00E12639"/>
    <w:rsid w:val="00E13068"/>
    <w:rsid w:val="00E13513"/>
    <w:rsid w:val="00E13ACF"/>
    <w:rsid w:val="00E140AC"/>
    <w:rsid w:val="00E140B0"/>
    <w:rsid w:val="00E14758"/>
    <w:rsid w:val="00E14812"/>
    <w:rsid w:val="00E14C07"/>
    <w:rsid w:val="00E1515A"/>
    <w:rsid w:val="00E159D5"/>
    <w:rsid w:val="00E15A3A"/>
    <w:rsid w:val="00E15BB7"/>
    <w:rsid w:val="00E16285"/>
    <w:rsid w:val="00E162D2"/>
    <w:rsid w:val="00E167DF"/>
    <w:rsid w:val="00E169AF"/>
    <w:rsid w:val="00E17216"/>
    <w:rsid w:val="00E205E1"/>
    <w:rsid w:val="00E20F60"/>
    <w:rsid w:val="00E211B2"/>
    <w:rsid w:val="00E2141A"/>
    <w:rsid w:val="00E214C5"/>
    <w:rsid w:val="00E21595"/>
    <w:rsid w:val="00E2171A"/>
    <w:rsid w:val="00E21CE6"/>
    <w:rsid w:val="00E21CE8"/>
    <w:rsid w:val="00E21D7B"/>
    <w:rsid w:val="00E21F32"/>
    <w:rsid w:val="00E22191"/>
    <w:rsid w:val="00E225C8"/>
    <w:rsid w:val="00E23845"/>
    <w:rsid w:val="00E23FAC"/>
    <w:rsid w:val="00E24457"/>
    <w:rsid w:val="00E2445C"/>
    <w:rsid w:val="00E24754"/>
    <w:rsid w:val="00E24A5D"/>
    <w:rsid w:val="00E24F91"/>
    <w:rsid w:val="00E25149"/>
    <w:rsid w:val="00E2537A"/>
    <w:rsid w:val="00E2542E"/>
    <w:rsid w:val="00E25A3D"/>
    <w:rsid w:val="00E25D07"/>
    <w:rsid w:val="00E25D94"/>
    <w:rsid w:val="00E2642E"/>
    <w:rsid w:val="00E2683C"/>
    <w:rsid w:val="00E26EC8"/>
    <w:rsid w:val="00E272C2"/>
    <w:rsid w:val="00E27748"/>
    <w:rsid w:val="00E27F91"/>
    <w:rsid w:val="00E30229"/>
    <w:rsid w:val="00E30547"/>
    <w:rsid w:val="00E305B5"/>
    <w:rsid w:val="00E308C6"/>
    <w:rsid w:val="00E30950"/>
    <w:rsid w:val="00E30D2E"/>
    <w:rsid w:val="00E31576"/>
    <w:rsid w:val="00E319DA"/>
    <w:rsid w:val="00E31DB6"/>
    <w:rsid w:val="00E31F93"/>
    <w:rsid w:val="00E32139"/>
    <w:rsid w:val="00E3266A"/>
    <w:rsid w:val="00E32706"/>
    <w:rsid w:val="00E32D7E"/>
    <w:rsid w:val="00E32FEF"/>
    <w:rsid w:val="00E33D08"/>
    <w:rsid w:val="00E33DF2"/>
    <w:rsid w:val="00E3406D"/>
    <w:rsid w:val="00E34E74"/>
    <w:rsid w:val="00E35946"/>
    <w:rsid w:val="00E35998"/>
    <w:rsid w:val="00E35A9F"/>
    <w:rsid w:val="00E35E6C"/>
    <w:rsid w:val="00E367C9"/>
    <w:rsid w:val="00E36BA5"/>
    <w:rsid w:val="00E36DF5"/>
    <w:rsid w:val="00E3700B"/>
    <w:rsid w:val="00E376FC"/>
    <w:rsid w:val="00E37CD9"/>
    <w:rsid w:val="00E40763"/>
    <w:rsid w:val="00E4078F"/>
    <w:rsid w:val="00E40A1F"/>
    <w:rsid w:val="00E40E0B"/>
    <w:rsid w:val="00E41406"/>
    <w:rsid w:val="00E418BC"/>
    <w:rsid w:val="00E41F7C"/>
    <w:rsid w:val="00E42A87"/>
    <w:rsid w:val="00E42F53"/>
    <w:rsid w:val="00E431D2"/>
    <w:rsid w:val="00E436F9"/>
    <w:rsid w:val="00E438DC"/>
    <w:rsid w:val="00E4456E"/>
    <w:rsid w:val="00E44B7D"/>
    <w:rsid w:val="00E45134"/>
    <w:rsid w:val="00E455D3"/>
    <w:rsid w:val="00E45C59"/>
    <w:rsid w:val="00E46FAD"/>
    <w:rsid w:val="00E47440"/>
    <w:rsid w:val="00E47BA4"/>
    <w:rsid w:val="00E50521"/>
    <w:rsid w:val="00E51205"/>
    <w:rsid w:val="00E51450"/>
    <w:rsid w:val="00E518BD"/>
    <w:rsid w:val="00E51C04"/>
    <w:rsid w:val="00E52092"/>
    <w:rsid w:val="00E522F6"/>
    <w:rsid w:val="00E52542"/>
    <w:rsid w:val="00E527B1"/>
    <w:rsid w:val="00E53037"/>
    <w:rsid w:val="00E53140"/>
    <w:rsid w:val="00E53539"/>
    <w:rsid w:val="00E5376E"/>
    <w:rsid w:val="00E537A9"/>
    <w:rsid w:val="00E547C1"/>
    <w:rsid w:val="00E547E7"/>
    <w:rsid w:val="00E54B00"/>
    <w:rsid w:val="00E54DB8"/>
    <w:rsid w:val="00E551D2"/>
    <w:rsid w:val="00E554C1"/>
    <w:rsid w:val="00E55B40"/>
    <w:rsid w:val="00E55C90"/>
    <w:rsid w:val="00E5699F"/>
    <w:rsid w:val="00E56C12"/>
    <w:rsid w:val="00E571C0"/>
    <w:rsid w:val="00E57880"/>
    <w:rsid w:val="00E57F86"/>
    <w:rsid w:val="00E606FA"/>
    <w:rsid w:val="00E60D19"/>
    <w:rsid w:val="00E61ABE"/>
    <w:rsid w:val="00E61F36"/>
    <w:rsid w:val="00E6216C"/>
    <w:rsid w:val="00E623E5"/>
    <w:rsid w:val="00E6290F"/>
    <w:rsid w:val="00E62DD6"/>
    <w:rsid w:val="00E62F8E"/>
    <w:rsid w:val="00E63107"/>
    <w:rsid w:val="00E6495B"/>
    <w:rsid w:val="00E65FB2"/>
    <w:rsid w:val="00E66095"/>
    <w:rsid w:val="00E660F0"/>
    <w:rsid w:val="00E66876"/>
    <w:rsid w:val="00E66878"/>
    <w:rsid w:val="00E67436"/>
    <w:rsid w:val="00E676F0"/>
    <w:rsid w:val="00E67F9A"/>
    <w:rsid w:val="00E70891"/>
    <w:rsid w:val="00E708A1"/>
    <w:rsid w:val="00E712C0"/>
    <w:rsid w:val="00E71B52"/>
    <w:rsid w:val="00E71B9D"/>
    <w:rsid w:val="00E72446"/>
    <w:rsid w:val="00E728F7"/>
    <w:rsid w:val="00E72924"/>
    <w:rsid w:val="00E72BF5"/>
    <w:rsid w:val="00E72E99"/>
    <w:rsid w:val="00E72FD7"/>
    <w:rsid w:val="00E72FF2"/>
    <w:rsid w:val="00E7303A"/>
    <w:rsid w:val="00E73693"/>
    <w:rsid w:val="00E73DCD"/>
    <w:rsid w:val="00E73E8F"/>
    <w:rsid w:val="00E744EC"/>
    <w:rsid w:val="00E74B4A"/>
    <w:rsid w:val="00E75445"/>
    <w:rsid w:val="00E75735"/>
    <w:rsid w:val="00E76B21"/>
    <w:rsid w:val="00E76BC7"/>
    <w:rsid w:val="00E76BD9"/>
    <w:rsid w:val="00E76D08"/>
    <w:rsid w:val="00E7795C"/>
    <w:rsid w:val="00E77A8C"/>
    <w:rsid w:val="00E77C19"/>
    <w:rsid w:val="00E77DB4"/>
    <w:rsid w:val="00E8008F"/>
    <w:rsid w:val="00E80539"/>
    <w:rsid w:val="00E8069C"/>
    <w:rsid w:val="00E80ABD"/>
    <w:rsid w:val="00E80B31"/>
    <w:rsid w:val="00E81AB8"/>
    <w:rsid w:val="00E81CC7"/>
    <w:rsid w:val="00E81F74"/>
    <w:rsid w:val="00E82164"/>
    <w:rsid w:val="00E8233D"/>
    <w:rsid w:val="00E8241B"/>
    <w:rsid w:val="00E83325"/>
    <w:rsid w:val="00E835C7"/>
    <w:rsid w:val="00E8376D"/>
    <w:rsid w:val="00E83974"/>
    <w:rsid w:val="00E83E1C"/>
    <w:rsid w:val="00E84000"/>
    <w:rsid w:val="00E840C2"/>
    <w:rsid w:val="00E840D8"/>
    <w:rsid w:val="00E84CEF"/>
    <w:rsid w:val="00E856CC"/>
    <w:rsid w:val="00E8589D"/>
    <w:rsid w:val="00E85C22"/>
    <w:rsid w:val="00E8611A"/>
    <w:rsid w:val="00E866E7"/>
    <w:rsid w:val="00E86FA3"/>
    <w:rsid w:val="00E87978"/>
    <w:rsid w:val="00E9019C"/>
    <w:rsid w:val="00E90277"/>
    <w:rsid w:val="00E9114C"/>
    <w:rsid w:val="00E917B8"/>
    <w:rsid w:val="00E9189C"/>
    <w:rsid w:val="00E91BE2"/>
    <w:rsid w:val="00E9212E"/>
    <w:rsid w:val="00E92D5B"/>
    <w:rsid w:val="00E9328F"/>
    <w:rsid w:val="00E93376"/>
    <w:rsid w:val="00E933AA"/>
    <w:rsid w:val="00E936AD"/>
    <w:rsid w:val="00E93A9F"/>
    <w:rsid w:val="00E93F11"/>
    <w:rsid w:val="00E94361"/>
    <w:rsid w:val="00E94465"/>
    <w:rsid w:val="00E94970"/>
    <w:rsid w:val="00E94F89"/>
    <w:rsid w:val="00E9519A"/>
    <w:rsid w:val="00E95313"/>
    <w:rsid w:val="00E9615A"/>
    <w:rsid w:val="00E964C2"/>
    <w:rsid w:val="00E971C8"/>
    <w:rsid w:val="00E97B54"/>
    <w:rsid w:val="00E97ECE"/>
    <w:rsid w:val="00EA0178"/>
    <w:rsid w:val="00EA0ED9"/>
    <w:rsid w:val="00EA107B"/>
    <w:rsid w:val="00EA1363"/>
    <w:rsid w:val="00EA1405"/>
    <w:rsid w:val="00EA1889"/>
    <w:rsid w:val="00EA1C2A"/>
    <w:rsid w:val="00EA247F"/>
    <w:rsid w:val="00EA2488"/>
    <w:rsid w:val="00EA261B"/>
    <w:rsid w:val="00EA2AFC"/>
    <w:rsid w:val="00EA3124"/>
    <w:rsid w:val="00EA41AB"/>
    <w:rsid w:val="00EA41AE"/>
    <w:rsid w:val="00EA41B7"/>
    <w:rsid w:val="00EA499F"/>
    <w:rsid w:val="00EA5321"/>
    <w:rsid w:val="00EA565F"/>
    <w:rsid w:val="00EA623D"/>
    <w:rsid w:val="00EA6626"/>
    <w:rsid w:val="00EA6E3B"/>
    <w:rsid w:val="00EA7532"/>
    <w:rsid w:val="00EA7BCB"/>
    <w:rsid w:val="00EB0170"/>
    <w:rsid w:val="00EB1BC1"/>
    <w:rsid w:val="00EB2106"/>
    <w:rsid w:val="00EB2189"/>
    <w:rsid w:val="00EB2868"/>
    <w:rsid w:val="00EB3BF3"/>
    <w:rsid w:val="00EB4617"/>
    <w:rsid w:val="00EB4A30"/>
    <w:rsid w:val="00EB4D9C"/>
    <w:rsid w:val="00EB53A7"/>
    <w:rsid w:val="00EB5A62"/>
    <w:rsid w:val="00EB6458"/>
    <w:rsid w:val="00EB64D5"/>
    <w:rsid w:val="00EB686C"/>
    <w:rsid w:val="00EB6A5F"/>
    <w:rsid w:val="00EB7AA0"/>
    <w:rsid w:val="00EB7B65"/>
    <w:rsid w:val="00EB7B6C"/>
    <w:rsid w:val="00EC028A"/>
    <w:rsid w:val="00EC02DD"/>
    <w:rsid w:val="00EC03BA"/>
    <w:rsid w:val="00EC1357"/>
    <w:rsid w:val="00EC1485"/>
    <w:rsid w:val="00EC1F37"/>
    <w:rsid w:val="00EC21EF"/>
    <w:rsid w:val="00EC3D4B"/>
    <w:rsid w:val="00EC4172"/>
    <w:rsid w:val="00EC4797"/>
    <w:rsid w:val="00EC4FA1"/>
    <w:rsid w:val="00EC5338"/>
    <w:rsid w:val="00EC575F"/>
    <w:rsid w:val="00EC58CA"/>
    <w:rsid w:val="00EC5A9A"/>
    <w:rsid w:val="00EC5BEA"/>
    <w:rsid w:val="00EC6CEB"/>
    <w:rsid w:val="00EC71B3"/>
    <w:rsid w:val="00EC7229"/>
    <w:rsid w:val="00EC7599"/>
    <w:rsid w:val="00EC7BEB"/>
    <w:rsid w:val="00ED0167"/>
    <w:rsid w:val="00ED0664"/>
    <w:rsid w:val="00ED071B"/>
    <w:rsid w:val="00ED169F"/>
    <w:rsid w:val="00ED1B3E"/>
    <w:rsid w:val="00ED1D1E"/>
    <w:rsid w:val="00ED24FD"/>
    <w:rsid w:val="00ED2CF2"/>
    <w:rsid w:val="00ED3495"/>
    <w:rsid w:val="00ED43EB"/>
    <w:rsid w:val="00ED4881"/>
    <w:rsid w:val="00ED490D"/>
    <w:rsid w:val="00ED5794"/>
    <w:rsid w:val="00ED595E"/>
    <w:rsid w:val="00ED5A0D"/>
    <w:rsid w:val="00ED61D1"/>
    <w:rsid w:val="00ED6BE8"/>
    <w:rsid w:val="00ED6CE1"/>
    <w:rsid w:val="00ED7202"/>
    <w:rsid w:val="00ED7C44"/>
    <w:rsid w:val="00ED7FDE"/>
    <w:rsid w:val="00EE01BF"/>
    <w:rsid w:val="00EE0203"/>
    <w:rsid w:val="00EE02BF"/>
    <w:rsid w:val="00EE033D"/>
    <w:rsid w:val="00EE12E0"/>
    <w:rsid w:val="00EE1329"/>
    <w:rsid w:val="00EE1876"/>
    <w:rsid w:val="00EE1D13"/>
    <w:rsid w:val="00EE1FE4"/>
    <w:rsid w:val="00EE2133"/>
    <w:rsid w:val="00EE285C"/>
    <w:rsid w:val="00EE28B5"/>
    <w:rsid w:val="00EE3275"/>
    <w:rsid w:val="00EE370B"/>
    <w:rsid w:val="00EE38C7"/>
    <w:rsid w:val="00EE4149"/>
    <w:rsid w:val="00EE5543"/>
    <w:rsid w:val="00EE5E72"/>
    <w:rsid w:val="00EE6066"/>
    <w:rsid w:val="00EE6B65"/>
    <w:rsid w:val="00EE6BED"/>
    <w:rsid w:val="00EE7029"/>
    <w:rsid w:val="00EE706A"/>
    <w:rsid w:val="00EE7241"/>
    <w:rsid w:val="00EE75FD"/>
    <w:rsid w:val="00EE78D8"/>
    <w:rsid w:val="00EE7929"/>
    <w:rsid w:val="00EF00AA"/>
    <w:rsid w:val="00EF05F2"/>
    <w:rsid w:val="00EF1027"/>
    <w:rsid w:val="00EF144F"/>
    <w:rsid w:val="00EF23A2"/>
    <w:rsid w:val="00EF244D"/>
    <w:rsid w:val="00EF3AEE"/>
    <w:rsid w:val="00EF3B3A"/>
    <w:rsid w:val="00EF433A"/>
    <w:rsid w:val="00EF4E1B"/>
    <w:rsid w:val="00EF6043"/>
    <w:rsid w:val="00EF65EA"/>
    <w:rsid w:val="00EF7BBF"/>
    <w:rsid w:val="00F0079D"/>
    <w:rsid w:val="00F00BAD"/>
    <w:rsid w:val="00F00E06"/>
    <w:rsid w:val="00F01207"/>
    <w:rsid w:val="00F012D6"/>
    <w:rsid w:val="00F016A3"/>
    <w:rsid w:val="00F024CA"/>
    <w:rsid w:val="00F02544"/>
    <w:rsid w:val="00F0283E"/>
    <w:rsid w:val="00F02B06"/>
    <w:rsid w:val="00F02DA6"/>
    <w:rsid w:val="00F031B3"/>
    <w:rsid w:val="00F03A67"/>
    <w:rsid w:val="00F04038"/>
    <w:rsid w:val="00F044FF"/>
    <w:rsid w:val="00F04937"/>
    <w:rsid w:val="00F04F6A"/>
    <w:rsid w:val="00F05243"/>
    <w:rsid w:val="00F05A22"/>
    <w:rsid w:val="00F05B82"/>
    <w:rsid w:val="00F05D95"/>
    <w:rsid w:val="00F06066"/>
    <w:rsid w:val="00F0712C"/>
    <w:rsid w:val="00F07245"/>
    <w:rsid w:val="00F07BC0"/>
    <w:rsid w:val="00F07BC4"/>
    <w:rsid w:val="00F10469"/>
    <w:rsid w:val="00F105D6"/>
    <w:rsid w:val="00F10612"/>
    <w:rsid w:val="00F11A1B"/>
    <w:rsid w:val="00F12751"/>
    <w:rsid w:val="00F13850"/>
    <w:rsid w:val="00F13A08"/>
    <w:rsid w:val="00F13BF2"/>
    <w:rsid w:val="00F13DC9"/>
    <w:rsid w:val="00F13F4F"/>
    <w:rsid w:val="00F146B9"/>
    <w:rsid w:val="00F148CB"/>
    <w:rsid w:val="00F14A7E"/>
    <w:rsid w:val="00F151FF"/>
    <w:rsid w:val="00F1529A"/>
    <w:rsid w:val="00F152AB"/>
    <w:rsid w:val="00F15AC1"/>
    <w:rsid w:val="00F15CDF"/>
    <w:rsid w:val="00F15F85"/>
    <w:rsid w:val="00F1609B"/>
    <w:rsid w:val="00F1617D"/>
    <w:rsid w:val="00F163CC"/>
    <w:rsid w:val="00F163F2"/>
    <w:rsid w:val="00F16CB8"/>
    <w:rsid w:val="00F17380"/>
    <w:rsid w:val="00F17847"/>
    <w:rsid w:val="00F17ED6"/>
    <w:rsid w:val="00F20022"/>
    <w:rsid w:val="00F200B8"/>
    <w:rsid w:val="00F2082A"/>
    <w:rsid w:val="00F2099B"/>
    <w:rsid w:val="00F20DBF"/>
    <w:rsid w:val="00F2128A"/>
    <w:rsid w:val="00F213CA"/>
    <w:rsid w:val="00F21B59"/>
    <w:rsid w:val="00F21FFB"/>
    <w:rsid w:val="00F2211F"/>
    <w:rsid w:val="00F223C0"/>
    <w:rsid w:val="00F228C4"/>
    <w:rsid w:val="00F231DD"/>
    <w:rsid w:val="00F2489D"/>
    <w:rsid w:val="00F25641"/>
    <w:rsid w:val="00F25763"/>
    <w:rsid w:val="00F25979"/>
    <w:rsid w:val="00F25F2A"/>
    <w:rsid w:val="00F2617B"/>
    <w:rsid w:val="00F26230"/>
    <w:rsid w:val="00F3044E"/>
    <w:rsid w:val="00F30DB5"/>
    <w:rsid w:val="00F3130B"/>
    <w:rsid w:val="00F31565"/>
    <w:rsid w:val="00F31D83"/>
    <w:rsid w:val="00F31D99"/>
    <w:rsid w:val="00F31F1D"/>
    <w:rsid w:val="00F32772"/>
    <w:rsid w:val="00F32FCD"/>
    <w:rsid w:val="00F3448C"/>
    <w:rsid w:val="00F3491A"/>
    <w:rsid w:val="00F3550C"/>
    <w:rsid w:val="00F3559D"/>
    <w:rsid w:val="00F3565D"/>
    <w:rsid w:val="00F357AC"/>
    <w:rsid w:val="00F35A48"/>
    <w:rsid w:val="00F35AB1"/>
    <w:rsid w:val="00F35B0F"/>
    <w:rsid w:val="00F35C27"/>
    <w:rsid w:val="00F35FFD"/>
    <w:rsid w:val="00F366DB"/>
    <w:rsid w:val="00F36CCF"/>
    <w:rsid w:val="00F379DF"/>
    <w:rsid w:val="00F37C26"/>
    <w:rsid w:val="00F37D62"/>
    <w:rsid w:val="00F40455"/>
    <w:rsid w:val="00F40C40"/>
    <w:rsid w:val="00F40E03"/>
    <w:rsid w:val="00F4124E"/>
    <w:rsid w:val="00F412E4"/>
    <w:rsid w:val="00F41641"/>
    <w:rsid w:val="00F419B9"/>
    <w:rsid w:val="00F41B9E"/>
    <w:rsid w:val="00F42084"/>
    <w:rsid w:val="00F42494"/>
    <w:rsid w:val="00F428B7"/>
    <w:rsid w:val="00F42AFA"/>
    <w:rsid w:val="00F430AB"/>
    <w:rsid w:val="00F437A3"/>
    <w:rsid w:val="00F44A88"/>
    <w:rsid w:val="00F44B09"/>
    <w:rsid w:val="00F45377"/>
    <w:rsid w:val="00F4545C"/>
    <w:rsid w:val="00F4547B"/>
    <w:rsid w:val="00F4614D"/>
    <w:rsid w:val="00F464DD"/>
    <w:rsid w:val="00F46D64"/>
    <w:rsid w:val="00F47555"/>
    <w:rsid w:val="00F47B14"/>
    <w:rsid w:val="00F47E8A"/>
    <w:rsid w:val="00F50EFD"/>
    <w:rsid w:val="00F51AEF"/>
    <w:rsid w:val="00F51E30"/>
    <w:rsid w:val="00F5265A"/>
    <w:rsid w:val="00F5323E"/>
    <w:rsid w:val="00F534D8"/>
    <w:rsid w:val="00F53790"/>
    <w:rsid w:val="00F551C2"/>
    <w:rsid w:val="00F551E9"/>
    <w:rsid w:val="00F557FB"/>
    <w:rsid w:val="00F559A6"/>
    <w:rsid w:val="00F56293"/>
    <w:rsid w:val="00F56961"/>
    <w:rsid w:val="00F56FCA"/>
    <w:rsid w:val="00F572BD"/>
    <w:rsid w:val="00F5752F"/>
    <w:rsid w:val="00F57700"/>
    <w:rsid w:val="00F60FF7"/>
    <w:rsid w:val="00F61E98"/>
    <w:rsid w:val="00F6202D"/>
    <w:rsid w:val="00F6243A"/>
    <w:rsid w:val="00F62956"/>
    <w:rsid w:val="00F62FE5"/>
    <w:rsid w:val="00F63144"/>
    <w:rsid w:val="00F639F5"/>
    <w:rsid w:val="00F63B63"/>
    <w:rsid w:val="00F655AB"/>
    <w:rsid w:val="00F656A2"/>
    <w:rsid w:val="00F65712"/>
    <w:rsid w:val="00F66615"/>
    <w:rsid w:val="00F66F60"/>
    <w:rsid w:val="00F670E9"/>
    <w:rsid w:val="00F675CB"/>
    <w:rsid w:val="00F676F2"/>
    <w:rsid w:val="00F67C4F"/>
    <w:rsid w:val="00F70392"/>
    <w:rsid w:val="00F70C01"/>
    <w:rsid w:val="00F71174"/>
    <w:rsid w:val="00F71669"/>
    <w:rsid w:val="00F71F30"/>
    <w:rsid w:val="00F72475"/>
    <w:rsid w:val="00F728A8"/>
    <w:rsid w:val="00F72C3A"/>
    <w:rsid w:val="00F73133"/>
    <w:rsid w:val="00F73D88"/>
    <w:rsid w:val="00F7430F"/>
    <w:rsid w:val="00F74643"/>
    <w:rsid w:val="00F74C1C"/>
    <w:rsid w:val="00F74D80"/>
    <w:rsid w:val="00F7516B"/>
    <w:rsid w:val="00F75518"/>
    <w:rsid w:val="00F756CC"/>
    <w:rsid w:val="00F759E5"/>
    <w:rsid w:val="00F75AA5"/>
    <w:rsid w:val="00F75DC7"/>
    <w:rsid w:val="00F760B9"/>
    <w:rsid w:val="00F760F1"/>
    <w:rsid w:val="00F76CB9"/>
    <w:rsid w:val="00F76DB9"/>
    <w:rsid w:val="00F77224"/>
    <w:rsid w:val="00F77560"/>
    <w:rsid w:val="00F7783A"/>
    <w:rsid w:val="00F77888"/>
    <w:rsid w:val="00F8012B"/>
    <w:rsid w:val="00F80FE5"/>
    <w:rsid w:val="00F825F1"/>
    <w:rsid w:val="00F83872"/>
    <w:rsid w:val="00F846E1"/>
    <w:rsid w:val="00F85589"/>
    <w:rsid w:val="00F85FC5"/>
    <w:rsid w:val="00F85FFF"/>
    <w:rsid w:val="00F86000"/>
    <w:rsid w:val="00F8632A"/>
    <w:rsid w:val="00F86366"/>
    <w:rsid w:val="00F86CA7"/>
    <w:rsid w:val="00F86EA9"/>
    <w:rsid w:val="00F87EB7"/>
    <w:rsid w:val="00F90BDF"/>
    <w:rsid w:val="00F91F78"/>
    <w:rsid w:val="00F92548"/>
    <w:rsid w:val="00F92936"/>
    <w:rsid w:val="00F93152"/>
    <w:rsid w:val="00F931C8"/>
    <w:rsid w:val="00F9362A"/>
    <w:rsid w:val="00F93699"/>
    <w:rsid w:val="00F9393C"/>
    <w:rsid w:val="00F93A97"/>
    <w:rsid w:val="00F93FEE"/>
    <w:rsid w:val="00F94051"/>
    <w:rsid w:val="00F94E06"/>
    <w:rsid w:val="00F94E5F"/>
    <w:rsid w:val="00F95652"/>
    <w:rsid w:val="00F95703"/>
    <w:rsid w:val="00F95F81"/>
    <w:rsid w:val="00F96008"/>
    <w:rsid w:val="00F96624"/>
    <w:rsid w:val="00F966B6"/>
    <w:rsid w:val="00F96F6E"/>
    <w:rsid w:val="00F97594"/>
    <w:rsid w:val="00F976AB"/>
    <w:rsid w:val="00F97825"/>
    <w:rsid w:val="00F9784F"/>
    <w:rsid w:val="00F97AC9"/>
    <w:rsid w:val="00F97F57"/>
    <w:rsid w:val="00FA0234"/>
    <w:rsid w:val="00FA0472"/>
    <w:rsid w:val="00FA0477"/>
    <w:rsid w:val="00FA0946"/>
    <w:rsid w:val="00FA0CA8"/>
    <w:rsid w:val="00FA2D1B"/>
    <w:rsid w:val="00FA2D40"/>
    <w:rsid w:val="00FA2DCF"/>
    <w:rsid w:val="00FA34CA"/>
    <w:rsid w:val="00FA41BE"/>
    <w:rsid w:val="00FA488D"/>
    <w:rsid w:val="00FA5BB4"/>
    <w:rsid w:val="00FA6118"/>
    <w:rsid w:val="00FA6233"/>
    <w:rsid w:val="00FA64B2"/>
    <w:rsid w:val="00FA690F"/>
    <w:rsid w:val="00FA69A9"/>
    <w:rsid w:val="00FA6B19"/>
    <w:rsid w:val="00FA74A4"/>
    <w:rsid w:val="00FA7B78"/>
    <w:rsid w:val="00FB0285"/>
    <w:rsid w:val="00FB107E"/>
    <w:rsid w:val="00FB10A3"/>
    <w:rsid w:val="00FB165B"/>
    <w:rsid w:val="00FB1C40"/>
    <w:rsid w:val="00FB2982"/>
    <w:rsid w:val="00FB2ADF"/>
    <w:rsid w:val="00FB3040"/>
    <w:rsid w:val="00FB30AC"/>
    <w:rsid w:val="00FB462C"/>
    <w:rsid w:val="00FB58DD"/>
    <w:rsid w:val="00FB5BA7"/>
    <w:rsid w:val="00FB5C48"/>
    <w:rsid w:val="00FB5C68"/>
    <w:rsid w:val="00FB5F15"/>
    <w:rsid w:val="00FB5FCA"/>
    <w:rsid w:val="00FB62FE"/>
    <w:rsid w:val="00FB6399"/>
    <w:rsid w:val="00FB6F72"/>
    <w:rsid w:val="00FB70DC"/>
    <w:rsid w:val="00FB72E4"/>
    <w:rsid w:val="00FB759B"/>
    <w:rsid w:val="00FB7CE7"/>
    <w:rsid w:val="00FC0CE7"/>
    <w:rsid w:val="00FC10A5"/>
    <w:rsid w:val="00FC11CC"/>
    <w:rsid w:val="00FC1291"/>
    <w:rsid w:val="00FC13CB"/>
    <w:rsid w:val="00FC1886"/>
    <w:rsid w:val="00FC1F5C"/>
    <w:rsid w:val="00FC2291"/>
    <w:rsid w:val="00FC27E7"/>
    <w:rsid w:val="00FC2DB0"/>
    <w:rsid w:val="00FC375C"/>
    <w:rsid w:val="00FC414C"/>
    <w:rsid w:val="00FC52AD"/>
    <w:rsid w:val="00FC5458"/>
    <w:rsid w:val="00FC59A2"/>
    <w:rsid w:val="00FC5F2D"/>
    <w:rsid w:val="00FC6278"/>
    <w:rsid w:val="00FC6A92"/>
    <w:rsid w:val="00FC71BD"/>
    <w:rsid w:val="00FD021E"/>
    <w:rsid w:val="00FD0370"/>
    <w:rsid w:val="00FD0CF6"/>
    <w:rsid w:val="00FD0F93"/>
    <w:rsid w:val="00FD1377"/>
    <w:rsid w:val="00FD1FC3"/>
    <w:rsid w:val="00FD32AE"/>
    <w:rsid w:val="00FD3489"/>
    <w:rsid w:val="00FD3794"/>
    <w:rsid w:val="00FD4357"/>
    <w:rsid w:val="00FD456F"/>
    <w:rsid w:val="00FD50AE"/>
    <w:rsid w:val="00FD54CD"/>
    <w:rsid w:val="00FD67F8"/>
    <w:rsid w:val="00FD6999"/>
    <w:rsid w:val="00FD6E20"/>
    <w:rsid w:val="00FD7459"/>
    <w:rsid w:val="00FD78B6"/>
    <w:rsid w:val="00FD7A0F"/>
    <w:rsid w:val="00FD7A49"/>
    <w:rsid w:val="00FE00B6"/>
    <w:rsid w:val="00FE1354"/>
    <w:rsid w:val="00FE1482"/>
    <w:rsid w:val="00FE1678"/>
    <w:rsid w:val="00FE19C5"/>
    <w:rsid w:val="00FE258A"/>
    <w:rsid w:val="00FE2E21"/>
    <w:rsid w:val="00FE2FA3"/>
    <w:rsid w:val="00FE33E5"/>
    <w:rsid w:val="00FE3C50"/>
    <w:rsid w:val="00FE3ECF"/>
    <w:rsid w:val="00FE47FE"/>
    <w:rsid w:val="00FE49B5"/>
    <w:rsid w:val="00FE4BF0"/>
    <w:rsid w:val="00FE4DEA"/>
    <w:rsid w:val="00FE527E"/>
    <w:rsid w:val="00FE5C0E"/>
    <w:rsid w:val="00FE5CCA"/>
    <w:rsid w:val="00FE6171"/>
    <w:rsid w:val="00FE6540"/>
    <w:rsid w:val="00FE66EE"/>
    <w:rsid w:val="00FE67BF"/>
    <w:rsid w:val="00FE6D48"/>
    <w:rsid w:val="00FE767E"/>
    <w:rsid w:val="00FE778A"/>
    <w:rsid w:val="00FE7DDB"/>
    <w:rsid w:val="00FE7E69"/>
    <w:rsid w:val="00FF051C"/>
    <w:rsid w:val="00FF0812"/>
    <w:rsid w:val="00FF09EF"/>
    <w:rsid w:val="00FF1946"/>
    <w:rsid w:val="00FF1C3D"/>
    <w:rsid w:val="00FF2AD2"/>
    <w:rsid w:val="00FF2B01"/>
    <w:rsid w:val="00FF2EDC"/>
    <w:rsid w:val="00FF31F3"/>
    <w:rsid w:val="00FF3A87"/>
    <w:rsid w:val="00FF3F82"/>
    <w:rsid w:val="00FF417A"/>
    <w:rsid w:val="00FF4369"/>
    <w:rsid w:val="00FF48F8"/>
    <w:rsid w:val="00FF4993"/>
    <w:rsid w:val="00FF4F27"/>
    <w:rsid w:val="00FF5615"/>
    <w:rsid w:val="00FF5957"/>
    <w:rsid w:val="00FF6138"/>
    <w:rsid w:val="00FF6D87"/>
    <w:rsid w:val="00FF72A2"/>
    <w:rsid w:val="00FF76E5"/>
    <w:rsid w:val="00FF7AF1"/>
    <w:rsid w:val="00FF7C0E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Доклад"/>
    <w:qFormat/>
    <w:rsid w:val="003D6396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6C3F9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3F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26D1C"/>
    <w:pPr>
      <w:keepNext/>
      <w:ind w:right="-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F0780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DD79BE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DF0780"/>
    <w:pPr>
      <w:keepNext/>
      <w:ind w:firstLine="72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EC4FA1"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DF0780"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link w:val="90"/>
    <w:qFormat/>
    <w:rsid w:val="00B56F17"/>
    <w:pPr>
      <w:keepNext/>
      <w:jc w:val="left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3F9D"/>
    <w:rPr>
      <w:b/>
      <w:bCs/>
      <w:sz w:val="24"/>
    </w:rPr>
  </w:style>
  <w:style w:type="character" w:customStyle="1" w:styleId="20">
    <w:name w:val="Заголовок 2 Знак"/>
    <w:link w:val="2"/>
    <w:rsid w:val="006C3F9D"/>
    <w:rPr>
      <w:b/>
      <w:sz w:val="24"/>
    </w:rPr>
  </w:style>
  <w:style w:type="character" w:customStyle="1" w:styleId="30">
    <w:name w:val="Заголовок 3 Знак"/>
    <w:link w:val="3"/>
    <w:rsid w:val="00326D1C"/>
    <w:rPr>
      <w:b/>
      <w:sz w:val="24"/>
    </w:rPr>
  </w:style>
  <w:style w:type="character" w:customStyle="1" w:styleId="40">
    <w:name w:val="Заголовок 4 Знак"/>
    <w:link w:val="4"/>
    <w:rsid w:val="00DF0780"/>
    <w:rPr>
      <w:b/>
      <w:bCs/>
    </w:rPr>
  </w:style>
  <w:style w:type="character" w:customStyle="1" w:styleId="50">
    <w:name w:val="Заголовок 5 Знак"/>
    <w:link w:val="5"/>
    <w:rsid w:val="00DD79BE"/>
    <w:rPr>
      <w:b/>
      <w:bCs/>
      <w:sz w:val="22"/>
    </w:rPr>
  </w:style>
  <w:style w:type="character" w:customStyle="1" w:styleId="60">
    <w:name w:val="Заголовок 6 Знак"/>
    <w:link w:val="6"/>
    <w:rsid w:val="00DF0780"/>
    <w:rPr>
      <w:b/>
      <w:bCs/>
    </w:rPr>
  </w:style>
  <w:style w:type="character" w:customStyle="1" w:styleId="70">
    <w:name w:val="Заголовок 7 Знак"/>
    <w:link w:val="7"/>
    <w:rsid w:val="00EC4FA1"/>
    <w:rPr>
      <w:b/>
    </w:rPr>
  </w:style>
  <w:style w:type="character" w:customStyle="1" w:styleId="80">
    <w:name w:val="Заголовок 8 Знак"/>
    <w:link w:val="8"/>
    <w:rsid w:val="00DF0780"/>
    <w:rPr>
      <w:b/>
    </w:rPr>
  </w:style>
  <w:style w:type="character" w:customStyle="1" w:styleId="90">
    <w:name w:val="Заголовок 9 Знак"/>
    <w:link w:val="9"/>
    <w:rsid w:val="00B56F17"/>
    <w:rPr>
      <w:b/>
    </w:rPr>
  </w:style>
  <w:style w:type="paragraph" w:customStyle="1" w:styleId="125">
    <w:name w:val="Доклад абзац с отступом 1.25"/>
    <w:basedOn w:val="a"/>
    <w:link w:val="1250"/>
    <w:qFormat/>
    <w:rsid w:val="0063167C"/>
    <w:pPr>
      <w:ind w:firstLine="709"/>
    </w:pPr>
  </w:style>
  <w:style w:type="character" w:customStyle="1" w:styleId="1250">
    <w:name w:val="Доклад абзац с отступом 1.25 Знак"/>
    <w:link w:val="125"/>
    <w:rsid w:val="0063167C"/>
    <w:rPr>
      <w:sz w:val="24"/>
    </w:rPr>
  </w:style>
  <w:style w:type="paragraph" w:styleId="a3">
    <w:name w:val="Title"/>
    <w:basedOn w:val="a"/>
    <w:link w:val="a4"/>
    <w:qFormat/>
    <w:rsid w:val="007232CF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7232CF"/>
    <w:rPr>
      <w:b/>
      <w:bCs/>
      <w:sz w:val="24"/>
    </w:rPr>
  </w:style>
  <w:style w:type="character" w:customStyle="1" w:styleId="31">
    <w:name w:val="Основной текст 3 Знак"/>
    <w:link w:val="32"/>
    <w:rsid w:val="006C3F9D"/>
    <w:rPr>
      <w:color w:val="000000"/>
      <w:sz w:val="24"/>
    </w:rPr>
  </w:style>
  <w:style w:type="paragraph" w:styleId="32">
    <w:name w:val="Body Text 3"/>
    <w:basedOn w:val="a"/>
    <w:link w:val="31"/>
    <w:rsid w:val="006C3F9D"/>
    <w:rPr>
      <w:color w:val="000000"/>
    </w:rPr>
  </w:style>
  <w:style w:type="character" w:customStyle="1" w:styleId="a5">
    <w:name w:val="Верхний колонтитул Знак"/>
    <w:link w:val="a6"/>
    <w:uiPriority w:val="99"/>
    <w:rsid w:val="006C3F9D"/>
    <w:rPr>
      <w:sz w:val="24"/>
    </w:rPr>
  </w:style>
  <w:style w:type="paragraph" w:styleId="a6">
    <w:name w:val="header"/>
    <w:basedOn w:val="a"/>
    <w:link w:val="a5"/>
    <w:uiPriority w:val="99"/>
    <w:rsid w:val="006C3F9D"/>
    <w:pPr>
      <w:tabs>
        <w:tab w:val="center" w:pos="4153"/>
        <w:tab w:val="right" w:pos="8306"/>
      </w:tabs>
    </w:pPr>
  </w:style>
  <w:style w:type="character" w:customStyle="1" w:styleId="a7">
    <w:name w:val="Текст сноски Знак"/>
    <w:basedOn w:val="a0"/>
    <w:link w:val="a8"/>
    <w:rsid w:val="006C3F9D"/>
  </w:style>
  <w:style w:type="paragraph" w:styleId="a8">
    <w:name w:val="footnote text"/>
    <w:basedOn w:val="a9"/>
    <w:link w:val="a7"/>
    <w:rsid w:val="006C3F9D"/>
    <w:rPr>
      <w:sz w:val="20"/>
    </w:rPr>
  </w:style>
  <w:style w:type="paragraph" w:customStyle="1" w:styleId="a9">
    <w:name w:val="Обычный.Доклад"/>
    <w:rsid w:val="006C3F9D"/>
    <w:pPr>
      <w:jc w:val="both"/>
    </w:pPr>
    <w:rPr>
      <w:sz w:val="24"/>
    </w:rPr>
  </w:style>
  <w:style w:type="character" w:customStyle="1" w:styleId="aa">
    <w:name w:val="Нижний колонтитул Знак"/>
    <w:basedOn w:val="a0"/>
    <w:link w:val="ab"/>
    <w:uiPriority w:val="99"/>
    <w:rsid w:val="006C3F9D"/>
  </w:style>
  <w:style w:type="paragraph" w:styleId="ab">
    <w:name w:val="footer"/>
    <w:basedOn w:val="a"/>
    <w:link w:val="aa"/>
    <w:uiPriority w:val="99"/>
    <w:rsid w:val="006C3F9D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ac">
    <w:name w:val="Normal (Web)"/>
    <w:basedOn w:val="a"/>
    <w:uiPriority w:val="99"/>
    <w:rsid w:val="00C76109"/>
    <w:pPr>
      <w:spacing w:before="100" w:beforeAutospacing="1" w:after="100" w:afterAutospacing="1"/>
      <w:jc w:val="left"/>
    </w:pPr>
    <w:rPr>
      <w:szCs w:val="24"/>
    </w:rPr>
  </w:style>
  <w:style w:type="character" w:customStyle="1" w:styleId="ad">
    <w:name w:val="Подзаголовок Знак"/>
    <w:link w:val="ae"/>
    <w:rsid w:val="00326D1C"/>
    <w:rPr>
      <w:b/>
      <w:sz w:val="28"/>
    </w:rPr>
  </w:style>
  <w:style w:type="paragraph" w:styleId="ae">
    <w:name w:val="Subtitle"/>
    <w:basedOn w:val="a"/>
    <w:link w:val="ad"/>
    <w:qFormat/>
    <w:rsid w:val="00326D1C"/>
    <w:pPr>
      <w:jc w:val="center"/>
    </w:pPr>
    <w:rPr>
      <w:b/>
      <w:sz w:val="28"/>
    </w:rPr>
  </w:style>
  <w:style w:type="character" w:customStyle="1" w:styleId="11">
    <w:name w:val="Подзаголовок Знак1"/>
    <w:rsid w:val="00326D1C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Основной текст с отступом Знак"/>
    <w:link w:val="af0"/>
    <w:rsid w:val="00326D1C"/>
    <w:rPr>
      <w:sz w:val="24"/>
    </w:rPr>
  </w:style>
  <w:style w:type="paragraph" w:styleId="af0">
    <w:name w:val="Body Text Indent"/>
    <w:basedOn w:val="a"/>
    <w:link w:val="af"/>
    <w:rsid w:val="00326D1C"/>
    <w:pPr>
      <w:ind w:firstLine="720"/>
    </w:pPr>
  </w:style>
  <w:style w:type="character" w:customStyle="1" w:styleId="12">
    <w:name w:val="Основной текст с отступом Знак1"/>
    <w:rsid w:val="00326D1C"/>
    <w:rPr>
      <w:sz w:val="24"/>
    </w:rPr>
  </w:style>
  <w:style w:type="character" w:customStyle="1" w:styleId="af1">
    <w:name w:val="Основной текст Знак"/>
    <w:link w:val="af2"/>
    <w:rsid w:val="00326D1C"/>
    <w:rPr>
      <w:b/>
    </w:rPr>
  </w:style>
  <w:style w:type="paragraph" w:styleId="af2">
    <w:name w:val="Body Text"/>
    <w:basedOn w:val="a"/>
    <w:link w:val="af1"/>
    <w:rsid w:val="00326D1C"/>
    <w:pPr>
      <w:jc w:val="center"/>
    </w:pPr>
    <w:rPr>
      <w:b/>
      <w:sz w:val="20"/>
    </w:rPr>
  </w:style>
  <w:style w:type="character" w:customStyle="1" w:styleId="13">
    <w:name w:val="Основной текст Знак1"/>
    <w:rsid w:val="00326D1C"/>
    <w:rPr>
      <w:sz w:val="24"/>
    </w:rPr>
  </w:style>
  <w:style w:type="character" w:customStyle="1" w:styleId="af3">
    <w:name w:val="Текст концевой сноски Знак"/>
    <w:basedOn w:val="a0"/>
    <w:link w:val="af4"/>
    <w:rsid w:val="00326D1C"/>
  </w:style>
  <w:style w:type="paragraph" w:styleId="af4">
    <w:name w:val="endnote text"/>
    <w:basedOn w:val="a"/>
    <w:link w:val="af3"/>
    <w:rsid w:val="00326D1C"/>
    <w:rPr>
      <w:sz w:val="20"/>
    </w:rPr>
  </w:style>
  <w:style w:type="character" w:customStyle="1" w:styleId="14">
    <w:name w:val="Текст концевой сноски Знак1"/>
    <w:basedOn w:val="a0"/>
    <w:rsid w:val="00326D1C"/>
  </w:style>
  <w:style w:type="character" w:customStyle="1" w:styleId="af5">
    <w:name w:val="Текст выноски Знак"/>
    <w:link w:val="af6"/>
    <w:rsid w:val="00326D1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326D1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rsid w:val="00326D1C"/>
    <w:rPr>
      <w:rFonts w:ascii="Tahoma" w:hAnsi="Tahoma" w:cs="Tahoma"/>
      <w:sz w:val="16"/>
      <w:szCs w:val="16"/>
    </w:rPr>
  </w:style>
  <w:style w:type="character" w:styleId="af7">
    <w:name w:val="footnote reference"/>
    <w:rsid w:val="00326D1C"/>
    <w:rPr>
      <w:vertAlign w:val="superscript"/>
    </w:rPr>
  </w:style>
  <w:style w:type="paragraph" w:styleId="af8">
    <w:name w:val="List Paragraph"/>
    <w:basedOn w:val="a"/>
    <w:uiPriority w:val="34"/>
    <w:qFormat/>
    <w:rsid w:val="00863C14"/>
    <w:pPr>
      <w:ind w:left="720"/>
      <w:contextualSpacing/>
    </w:pPr>
  </w:style>
  <w:style w:type="paragraph" w:customStyle="1" w:styleId="16">
    <w:name w:val="Загол_граф1"/>
    <w:basedOn w:val="a"/>
    <w:rsid w:val="00B56F17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1">
    <w:name w:val="Загол_граф2"/>
    <w:basedOn w:val="16"/>
    <w:rsid w:val="00B56F17"/>
    <w:rPr>
      <w:sz w:val="20"/>
    </w:rPr>
  </w:style>
  <w:style w:type="paragraph" w:styleId="af9">
    <w:name w:val="Plain Text"/>
    <w:basedOn w:val="a"/>
    <w:link w:val="afa"/>
    <w:uiPriority w:val="99"/>
    <w:unhideWhenUsed/>
    <w:rsid w:val="00B56F17"/>
    <w:pPr>
      <w:jc w:val="left"/>
    </w:pPr>
    <w:rPr>
      <w:rFonts w:ascii="Courier New" w:hAnsi="Courier New" w:cs="Courier New"/>
      <w:sz w:val="20"/>
    </w:rPr>
  </w:style>
  <w:style w:type="character" w:customStyle="1" w:styleId="afa">
    <w:name w:val="Текст Знак"/>
    <w:link w:val="af9"/>
    <w:uiPriority w:val="99"/>
    <w:rsid w:val="00B56F17"/>
    <w:rPr>
      <w:rFonts w:ascii="Courier New" w:hAnsi="Courier New" w:cs="Courier New"/>
    </w:rPr>
  </w:style>
  <w:style w:type="paragraph" w:styleId="afb">
    <w:name w:val="No Spacing"/>
    <w:uiPriority w:val="1"/>
    <w:qFormat/>
    <w:rsid w:val="00A07E0E"/>
    <w:pPr>
      <w:jc w:val="both"/>
    </w:pPr>
    <w:rPr>
      <w:sz w:val="24"/>
    </w:rPr>
  </w:style>
  <w:style w:type="paragraph" w:customStyle="1" w:styleId="BodyText21">
    <w:name w:val="Body Text 21"/>
    <w:basedOn w:val="a"/>
    <w:rsid w:val="003B66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</w:rPr>
  </w:style>
  <w:style w:type="paragraph" w:styleId="afc">
    <w:name w:val="caption"/>
    <w:basedOn w:val="a"/>
    <w:next w:val="a"/>
    <w:qFormat/>
    <w:rsid w:val="00D609DD"/>
    <w:pPr>
      <w:ind w:firstLine="720"/>
      <w:jc w:val="center"/>
    </w:pPr>
    <w:rPr>
      <w:b/>
      <w:bCs/>
    </w:rPr>
  </w:style>
  <w:style w:type="paragraph" w:customStyle="1" w:styleId="17">
    <w:name w:val="Обычный.Доклад1"/>
    <w:rsid w:val="004F5C79"/>
    <w:pPr>
      <w:jc w:val="both"/>
    </w:pPr>
    <w:rPr>
      <w:sz w:val="24"/>
    </w:rPr>
  </w:style>
  <w:style w:type="character" w:styleId="afd">
    <w:name w:val="Emphasis"/>
    <w:qFormat/>
    <w:rsid w:val="004F5C79"/>
    <w:rPr>
      <w:i/>
      <w:iCs/>
    </w:rPr>
  </w:style>
  <w:style w:type="paragraph" w:styleId="22">
    <w:name w:val="Body Text 2"/>
    <w:basedOn w:val="a"/>
    <w:link w:val="23"/>
    <w:rsid w:val="00737A71"/>
    <w:pPr>
      <w:jc w:val="left"/>
    </w:pPr>
    <w:rPr>
      <w:rFonts w:ascii="Arial" w:hAnsi="Arial"/>
      <w:sz w:val="20"/>
    </w:rPr>
  </w:style>
  <w:style w:type="character" w:customStyle="1" w:styleId="23">
    <w:name w:val="Основной текст 2 Знак"/>
    <w:link w:val="22"/>
    <w:rsid w:val="00737A71"/>
    <w:rPr>
      <w:rFonts w:ascii="Arial" w:hAnsi="Arial"/>
    </w:rPr>
  </w:style>
  <w:style w:type="paragraph" w:customStyle="1" w:styleId="33">
    <w:name w:val="Загол_граф3"/>
    <w:basedOn w:val="a"/>
    <w:rsid w:val="00737A71"/>
    <w:pPr>
      <w:jc w:val="center"/>
    </w:pPr>
    <w:rPr>
      <w:rFonts w:ascii="Arial" w:hAnsi="Arial" w:cs="Arial"/>
      <w:bCs/>
      <w:color w:val="000000"/>
      <w:sz w:val="20"/>
    </w:rPr>
  </w:style>
  <w:style w:type="paragraph" w:styleId="34">
    <w:name w:val="Body Text Indent 3"/>
    <w:basedOn w:val="a"/>
    <w:link w:val="35"/>
    <w:rsid w:val="00BC1D3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BC1D32"/>
    <w:rPr>
      <w:sz w:val="16"/>
      <w:szCs w:val="16"/>
    </w:rPr>
  </w:style>
  <w:style w:type="table" w:styleId="afe">
    <w:name w:val="Table Grid"/>
    <w:basedOn w:val="a1"/>
    <w:rsid w:val="001A3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"/>
    <w:next w:val="a"/>
    <w:autoRedefine/>
    <w:uiPriority w:val="39"/>
    <w:qFormat/>
    <w:rsid w:val="00D119DC"/>
    <w:pPr>
      <w:tabs>
        <w:tab w:val="right" w:leader="dot" w:pos="9060"/>
      </w:tabs>
      <w:jc w:val="left"/>
    </w:pPr>
    <w:rPr>
      <w:b/>
      <w:noProof/>
      <w:sz w:val="19"/>
      <w:szCs w:val="19"/>
    </w:rPr>
  </w:style>
  <w:style w:type="paragraph" w:styleId="24">
    <w:name w:val="toc 2"/>
    <w:basedOn w:val="a"/>
    <w:next w:val="a"/>
    <w:autoRedefine/>
    <w:uiPriority w:val="39"/>
    <w:qFormat/>
    <w:rsid w:val="008D57D9"/>
    <w:pPr>
      <w:tabs>
        <w:tab w:val="right" w:leader="dot" w:pos="9060"/>
      </w:tabs>
      <w:jc w:val="left"/>
    </w:pPr>
    <w:rPr>
      <w:b/>
      <w:bCs/>
      <w:noProof/>
      <w:sz w:val="20"/>
    </w:rPr>
  </w:style>
  <w:style w:type="character" w:styleId="aff">
    <w:name w:val="Hyperlink"/>
    <w:uiPriority w:val="99"/>
    <w:unhideWhenUsed/>
    <w:rsid w:val="00C849CB"/>
    <w:rPr>
      <w:color w:val="0000FF"/>
      <w:u w:val="single"/>
    </w:rPr>
  </w:style>
  <w:style w:type="paragraph" w:styleId="36">
    <w:name w:val="toc 3"/>
    <w:basedOn w:val="a"/>
    <w:next w:val="a"/>
    <w:autoRedefine/>
    <w:uiPriority w:val="39"/>
    <w:qFormat/>
    <w:rsid w:val="008D57D9"/>
    <w:pPr>
      <w:tabs>
        <w:tab w:val="right" w:leader="dot" w:pos="9060"/>
      </w:tabs>
      <w:jc w:val="left"/>
    </w:pPr>
    <w:rPr>
      <w:bCs/>
      <w:noProof/>
      <w:sz w:val="20"/>
    </w:rPr>
  </w:style>
  <w:style w:type="paragraph" w:styleId="41">
    <w:name w:val="toc 4"/>
    <w:basedOn w:val="a"/>
    <w:next w:val="a"/>
    <w:autoRedefine/>
    <w:uiPriority w:val="39"/>
    <w:unhideWhenUsed/>
    <w:rsid w:val="001A46A2"/>
    <w:pPr>
      <w:tabs>
        <w:tab w:val="right" w:leader="dot" w:pos="9060"/>
      </w:tabs>
      <w:spacing w:line="276" w:lineRule="auto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94065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94065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94065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94065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94065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aff0">
    <w:name w:val="page number"/>
    <w:basedOn w:val="a0"/>
    <w:rsid w:val="00DD79BE"/>
  </w:style>
  <w:style w:type="paragraph" w:customStyle="1" w:styleId="aff1">
    <w:name w:val="Заголграф"/>
    <w:basedOn w:val="3"/>
    <w:rsid w:val="00DF0780"/>
    <w:pPr>
      <w:spacing w:before="120" w:after="240"/>
      <w:ind w:right="0"/>
      <w:outlineLvl w:val="9"/>
    </w:pPr>
    <w:rPr>
      <w:rFonts w:ascii="Arial" w:hAnsi="Arial"/>
      <w:sz w:val="22"/>
    </w:rPr>
  </w:style>
  <w:style w:type="character" w:customStyle="1" w:styleId="25">
    <w:name w:val="Основной текст с отступом 2 Знак"/>
    <w:link w:val="26"/>
    <w:rsid w:val="00DF0780"/>
    <w:rPr>
      <w:sz w:val="18"/>
    </w:rPr>
  </w:style>
  <w:style w:type="paragraph" w:styleId="26">
    <w:name w:val="Body Text Indent 2"/>
    <w:basedOn w:val="a"/>
    <w:link w:val="25"/>
    <w:rsid w:val="00DF0780"/>
    <w:pPr>
      <w:ind w:firstLine="720"/>
      <w:jc w:val="left"/>
    </w:pPr>
    <w:rPr>
      <w:sz w:val="18"/>
    </w:rPr>
  </w:style>
  <w:style w:type="character" w:customStyle="1" w:styleId="210">
    <w:name w:val="Основной текст с отступом 2 Знак1"/>
    <w:rsid w:val="00DF0780"/>
    <w:rPr>
      <w:sz w:val="24"/>
    </w:rPr>
  </w:style>
  <w:style w:type="character" w:styleId="aff2">
    <w:name w:val="endnote reference"/>
    <w:rsid w:val="0092057A"/>
    <w:rPr>
      <w:vertAlign w:val="superscript"/>
    </w:rPr>
  </w:style>
  <w:style w:type="character" w:customStyle="1" w:styleId="310">
    <w:name w:val="Основной текст 3 Знак1"/>
    <w:uiPriority w:val="99"/>
    <w:semiHidden/>
    <w:rsid w:val="00642C61"/>
    <w:rPr>
      <w:sz w:val="16"/>
      <w:szCs w:val="16"/>
    </w:rPr>
  </w:style>
  <w:style w:type="character" w:customStyle="1" w:styleId="19">
    <w:name w:val="Верхний колонтитул Знак1"/>
    <w:uiPriority w:val="99"/>
    <w:semiHidden/>
    <w:rsid w:val="00642C61"/>
    <w:rPr>
      <w:sz w:val="24"/>
    </w:rPr>
  </w:style>
  <w:style w:type="character" w:customStyle="1" w:styleId="1a">
    <w:name w:val="Текст сноски Знак1"/>
    <w:basedOn w:val="a0"/>
    <w:uiPriority w:val="99"/>
    <w:semiHidden/>
    <w:rsid w:val="00642C61"/>
  </w:style>
  <w:style w:type="character" w:customStyle="1" w:styleId="1b">
    <w:name w:val="Нижний колонтитул Знак1"/>
    <w:uiPriority w:val="99"/>
    <w:semiHidden/>
    <w:rsid w:val="00642C61"/>
    <w:rPr>
      <w:sz w:val="24"/>
    </w:rPr>
  </w:style>
  <w:style w:type="paragraph" w:customStyle="1" w:styleId="120">
    <w:name w:val="Список 12"/>
    <w:basedOn w:val="a"/>
    <w:rsid w:val="00E76B21"/>
    <w:pPr>
      <w:spacing w:before="120" w:after="120"/>
      <w:ind w:left="720" w:hanging="360"/>
    </w:pPr>
    <w:rPr>
      <w:sz w:val="16"/>
    </w:rPr>
  </w:style>
  <w:style w:type="paragraph" w:customStyle="1" w:styleId="121">
    <w:name w:val="Обычный12"/>
    <w:uiPriority w:val="99"/>
    <w:rsid w:val="00306781"/>
    <w:pPr>
      <w:widowControl w:val="0"/>
    </w:pPr>
  </w:style>
  <w:style w:type="paragraph" w:customStyle="1" w:styleId="xl25">
    <w:name w:val="xl25"/>
    <w:basedOn w:val="a"/>
    <w:uiPriority w:val="99"/>
    <w:rsid w:val="00AB3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styleId="aff3">
    <w:name w:val="Block Text"/>
    <w:basedOn w:val="a"/>
    <w:rsid w:val="0052728F"/>
    <w:pPr>
      <w:ind w:left="142" w:right="-2"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Доклад"/>
    <w:qFormat/>
    <w:rsid w:val="003D6396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6C3F9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3F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26D1C"/>
    <w:pPr>
      <w:keepNext/>
      <w:ind w:right="-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F0780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DD79BE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DF0780"/>
    <w:pPr>
      <w:keepNext/>
      <w:ind w:firstLine="72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EC4FA1"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DF0780"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link w:val="90"/>
    <w:qFormat/>
    <w:rsid w:val="00B56F17"/>
    <w:pPr>
      <w:keepNext/>
      <w:jc w:val="left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3F9D"/>
    <w:rPr>
      <w:b/>
      <w:bCs/>
      <w:sz w:val="24"/>
    </w:rPr>
  </w:style>
  <w:style w:type="character" w:customStyle="1" w:styleId="20">
    <w:name w:val="Заголовок 2 Знак"/>
    <w:link w:val="2"/>
    <w:rsid w:val="006C3F9D"/>
    <w:rPr>
      <w:b/>
      <w:sz w:val="24"/>
    </w:rPr>
  </w:style>
  <w:style w:type="character" w:customStyle="1" w:styleId="30">
    <w:name w:val="Заголовок 3 Знак"/>
    <w:link w:val="3"/>
    <w:rsid w:val="00326D1C"/>
    <w:rPr>
      <w:b/>
      <w:sz w:val="24"/>
    </w:rPr>
  </w:style>
  <w:style w:type="character" w:customStyle="1" w:styleId="40">
    <w:name w:val="Заголовок 4 Знак"/>
    <w:link w:val="4"/>
    <w:rsid w:val="00DF0780"/>
    <w:rPr>
      <w:b/>
      <w:bCs/>
    </w:rPr>
  </w:style>
  <w:style w:type="character" w:customStyle="1" w:styleId="50">
    <w:name w:val="Заголовок 5 Знак"/>
    <w:link w:val="5"/>
    <w:rsid w:val="00DD79BE"/>
    <w:rPr>
      <w:b/>
      <w:bCs/>
      <w:sz w:val="22"/>
    </w:rPr>
  </w:style>
  <w:style w:type="character" w:customStyle="1" w:styleId="60">
    <w:name w:val="Заголовок 6 Знак"/>
    <w:link w:val="6"/>
    <w:rsid w:val="00DF0780"/>
    <w:rPr>
      <w:b/>
      <w:bCs/>
    </w:rPr>
  </w:style>
  <w:style w:type="character" w:customStyle="1" w:styleId="70">
    <w:name w:val="Заголовок 7 Знак"/>
    <w:link w:val="7"/>
    <w:rsid w:val="00EC4FA1"/>
    <w:rPr>
      <w:b/>
    </w:rPr>
  </w:style>
  <w:style w:type="character" w:customStyle="1" w:styleId="80">
    <w:name w:val="Заголовок 8 Знак"/>
    <w:link w:val="8"/>
    <w:rsid w:val="00DF0780"/>
    <w:rPr>
      <w:b/>
    </w:rPr>
  </w:style>
  <w:style w:type="character" w:customStyle="1" w:styleId="90">
    <w:name w:val="Заголовок 9 Знак"/>
    <w:link w:val="9"/>
    <w:rsid w:val="00B56F17"/>
    <w:rPr>
      <w:b/>
    </w:rPr>
  </w:style>
  <w:style w:type="paragraph" w:customStyle="1" w:styleId="125">
    <w:name w:val="Доклад абзац с отступом 1.25"/>
    <w:basedOn w:val="a"/>
    <w:link w:val="1250"/>
    <w:qFormat/>
    <w:rsid w:val="0063167C"/>
    <w:pPr>
      <w:ind w:firstLine="709"/>
    </w:pPr>
  </w:style>
  <w:style w:type="character" w:customStyle="1" w:styleId="1250">
    <w:name w:val="Доклад абзац с отступом 1.25 Знак"/>
    <w:link w:val="125"/>
    <w:rsid w:val="0063167C"/>
    <w:rPr>
      <w:sz w:val="24"/>
    </w:rPr>
  </w:style>
  <w:style w:type="paragraph" w:styleId="a3">
    <w:name w:val="Title"/>
    <w:basedOn w:val="a"/>
    <w:link w:val="a4"/>
    <w:qFormat/>
    <w:rsid w:val="007232CF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7232CF"/>
    <w:rPr>
      <w:b/>
      <w:bCs/>
      <w:sz w:val="24"/>
    </w:rPr>
  </w:style>
  <w:style w:type="character" w:customStyle="1" w:styleId="31">
    <w:name w:val="Основной текст 3 Знак"/>
    <w:link w:val="32"/>
    <w:rsid w:val="006C3F9D"/>
    <w:rPr>
      <w:color w:val="000000"/>
      <w:sz w:val="24"/>
    </w:rPr>
  </w:style>
  <w:style w:type="paragraph" w:styleId="32">
    <w:name w:val="Body Text 3"/>
    <w:basedOn w:val="a"/>
    <w:link w:val="31"/>
    <w:rsid w:val="006C3F9D"/>
    <w:rPr>
      <w:color w:val="000000"/>
    </w:rPr>
  </w:style>
  <w:style w:type="character" w:customStyle="1" w:styleId="a5">
    <w:name w:val="Верхний колонтитул Знак"/>
    <w:link w:val="a6"/>
    <w:uiPriority w:val="99"/>
    <w:rsid w:val="006C3F9D"/>
    <w:rPr>
      <w:sz w:val="24"/>
    </w:rPr>
  </w:style>
  <w:style w:type="paragraph" w:styleId="a6">
    <w:name w:val="header"/>
    <w:basedOn w:val="a"/>
    <w:link w:val="a5"/>
    <w:uiPriority w:val="99"/>
    <w:rsid w:val="006C3F9D"/>
    <w:pPr>
      <w:tabs>
        <w:tab w:val="center" w:pos="4153"/>
        <w:tab w:val="right" w:pos="8306"/>
      </w:tabs>
    </w:pPr>
  </w:style>
  <w:style w:type="character" w:customStyle="1" w:styleId="a7">
    <w:name w:val="Текст сноски Знак"/>
    <w:basedOn w:val="a0"/>
    <w:link w:val="a8"/>
    <w:rsid w:val="006C3F9D"/>
  </w:style>
  <w:style w:type="paragraph" w:styleId="a8">
    <w:name w:val="footnote text"/>
    <w:basedOn w:val="a9"/>
    <w:link w:val="a7"/>
    <w:rsid w:val="006C3F9D"/>
    <w:rPr>
      <w:sz w:val="20"/>
    </w:rPr>
  </w:style>
  <w:style w:type="paragraph" w:customStyle="1" w:styleId="a9">
    <w:name w:val="Обычный.Доклад"/>
    <w:rsid w:val="006C3F9D"/>
    <w:pPr>
      <w:jc w:val="both"/>
    </w:pPr>
    <w:rPr>
      <w:sz w:val="24"/>
    </w:rPr>
  </w:style>
  <w:style w:type="character" w:customStyle="1" w:styleId="aa">
    <w:name w:val="Нижний колонтитул Знак"/>
    <w:basedOn w:val="a0"/>
    <w:link w:val="ab"/>
    <w:uiPriority w:val="99"/>
    <w:rsid w:val="006C3F9D"/>
  </w:style>
  <w:style w:type="paragraph" w:styleId="ab">
    <w:name w:val="footer"/>
    <w:basedOn w:val="a"/>
    <w:link w:val="aa"/>
    <w:uiPriority w:val="99"/>
    <w:rsid w:val="006C3F9D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ac">
    <w:name w:val="Normal (Web)"/>
    <w:basedOn w:val="a"/>
    <w:uiPriority w:val="99"/>
    <w:rsid w:val="00C76109"/>
    <w:pPr>
      <w:spacing w:before="100" w:beforeAutospacing="1" w:after="100" w:afterAutospacing="1"/>
      <w:jc w:val="left"/>
    </w:pPr>
    <w:rPr>
      <w:szCs w:val="24"/>
    </w:rPr>
  </w:style>
  <w:style w:type="character" w:customStyle="1" w:styleId="ad">
    <w:name w:val="Подзаголовок Знак"/>
    <w:link w:val="ae"/>
    <w:rsid w:val="00326D1C"/>
    <w:rPr>
      <w:b/>
      <w:sz w:val="28"/>
    </w:rPr>
  </w:style>
  <w:style w:type="paragraph" w:styleId="ae">
    <w:name w:val="Subtitle"/>
    <w:basedOn w:val="a"/>
    <w:link w:val="ad"/>
    <w:qFormat/>
    <w:rsid w:val="00326D1C"/>
    <w:pPr>
      <w:jc w:val="center"/>
    </w:pPr>
    <w:rPr>
      <w:b/>
      <w:sz w:val="28"/>
    </w:rPr>
  </w:style>
  <w:style w:type="character" w:customStyle="1" w:styleId="11">
    <w:name w:val="Подзаголовок Знак1"/>
    <w:rsid w:val="00326D1C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Основной текст с отступом Знак"/>
    <w:link w:val="af0"/>
    <w:rsid w:val="00326D1C"/>
    <w:rPr>
      <w:sz w:val="24"/>
    </w:rPr>
  </w:style>
  <w:style w:type="paragraph" w:styleId="af0">
    <w:name w:val="Body Text Indent"/>
    <w:basedOn w:val="a"/>
    <w:link w:val="af"/>
    <w:rsid w:val="00326D1C"/>
    <w:pPr>
      <w:ind w:firstLine="720"/>
    </w:pPr>
  </w:style>
  <w:style w:type="character" w:customStyle="1" w:styleId="12">
    <w:name w:val="Основной текст с отступом Знак1"/>
    <w:rsid w:val="00326D1C"/>
    <w:rPr>
      <w:sz w:val="24"/>
    </w:rPr>
  </w:style>
  <w:style w:type="character" w:customStyle="1" w:styleId="af1">
    <w:name w:val="Основной текст Знак"/>
    <w:link w:val="af2"/>
    <w:rsid w:val="00326D1C"/>
    <w:rPr>
      <w:b/>
    </w:rPr>
  </w:style>
  <w:style w:type="paragraph" w:styleId="af2">
    <w:name w:val="Body Text"/>
    <w:basedOn w:val="a"/>
    <w:link w:val="af1"/>
    <w:rsid w:val="00326D1C"/>
    <w:pPr>
      <w:jc w:val="center"/>
    </w:pPr>
    <w:rPr>
      <w:b/>
      <w:sz w:val="20"/>
    </w:rPr>
  </w:style>
  <w:style w:type="character" w:customStyle="1" w:styleId="13">
    <w:name w:val="Основной текст Знак1"/>
    <w:rsid w:val="00326D1C"/>
    <w:rPr>
      <w:sz w:val="24"/>
    </w:rPr>
  </w:style>
  <w:style w:type="character" w:customStyle="1" w:styleId="af3">
    <w:name w:val="Текст концевой сноски Знак"/>
    <w:basedOn w:val="a0"/>
    <w:link w:val="af4"/>
    <w:rsid w:val="00326D1C"/>
  </w:style>
  <w:style w:type="paragraph" w:styleId="af4">
    <w:name w:val="endnote text"/>
    <w:basedOn w:val="a"/>
    <w:link w:val="af3"/>
    <w:rsid w:val="00326D1C"/>
    <w:rPr>
      <w:sz w:val="20"/>
    </w:rPr>
  </w:style>
  <w:style w:type="character" w:customStyle="1" w:styleId="14">
    <w:name w:val="Текст концевой сноски Знак1"/>
    <w:basedOn w:val="a0"/>
    <w:rsid w:val="00326D1C"/>
  </w:style>
  <w:style w:type="character" w:customStyle="1" w:styleId="af5">
    <w:name w:val="Текст выноски Знак"/>
    <w:link w:val="af6"/>
    <w:rsid w:val="00326D1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326D1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rsid w:val="00326D1C"/>
    <w:rPr>
      <w:rFonts w:ascii="Tahoma" w:hAnsi="Tahoma" w:cs="Tahoma"/>
      <w:sz w:val="16"/>
      <w:szCs w:val="16"/>
    </w:rPr>
  </w:style>
  <w:style w:type="character" w:styleId="af7">
    <w:name w:val="footnote reference"/>
    <w:rsid w:val="00326D1C"/>
    <w:rPr>
      <w:vertAlign w:val="superscript"/>
    </w:rPr>
  </w:style>
  <w:style w:type="paragraph" w:styleId="af8">
    <w:name w:val="List Paragraph"/>
    <w:basedOn w:val="a"/>
    <w:uiPriority w:val="34"/>
    <w:qFormat/>
    <w:rsid w:val="00863C14"/>
    <w:pPr>
      <w:ind w:left="720"/>
      <w:contextualSpacing/>
    </w:pPr>
  </w:style>
  <w:style w:type="paragraph" w:customStyle="1" w:styleId="16">
    <w:name w:val="Загол_граф1"/>
    <w:basedOn w:val="a"/>
    <w:rsid w:val="00B56F17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1">
    <w:name w:val="Загол_граф2"/>
    <w:basedOn w:val="16"/>
    <w:rsid w:val="00B56F17"/>
    <w:rPr>
      <w:sz w:val="20"/>
    </w:rPr>
  </w:style>
  <w:style w:type="paragraph" w:styleId="af9">
    <w:name w:val="Plain Text"/>
    <w:basedOn w:val="a"/>
    <w:link w:val="afa"/>
    <w:uiPriority w:val="99"/>
    <w:unhideWhenUsed/>
    <w:rsid w:val="00B56F17"/>
    <w:pPr>
      <w:jc w:val="left"/>
    </w:pPr>
    <w:rPr>
      <w:rFonts w:ascii="Courier New" w:hAnsi="Courier New" w:cs="Courier New"/>
      <w:sz w:val="20"/>
    </w:rPr>
  </w:style>
  <w:style w:type="character" w:customStyle="1" w:styleId="afa">
    <w:name w:val="Текст Знак"/>
    <w:link w:val="af9"/>
    <w:uiPriority w:val="99"/>
    <w:rsid w:val="00B56F17"/>
    <w:rPr>
      <w:rFonts w:ascii="Courier New" w:hAnsi="Courier New" w:cs="Courier New"/>
    </w:rPr>
  </w:style>
  <w:style w:type="paragraph" w:styleId="afb">
    <w:name w:val="No Spacing"/>
    <w:uiPriority w:val="1"/>
    <w:qFormat/>
    <w:rsid w:val="00A07E0E"/>
    <w:pPr>
      <w:jc w:val="both"/>
    </w:pPr>
    <w:rPr>
      <w:sz w:val="24"/>
    </w:rPr>
  </w:style>
  <w:style w:type="paragraph" w:customStyle="1" w:styleId="BodyText21">
    <w:name w:val="Body Text 21"/>
    <w:basedOn w:val="a"/>
    <w:rsid w:val="003B66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</w:rPr>
  </w:style>
  <w:style w:type="paragraph" w:styleId="afc">
    <w:name w:val="caption"/>
    <w:basedOn w:val="a"/>
    <w:next w:val="a"/>
    <w:qFormat/>
    <w:rsid w:val="00D609DD"/>
    <w:pPr>
      <w:ind w:firstLine="720"/>
      <w:jc w:val="center"/>
    </w:pPr>
    <w:rPr>
      <w:b/>
      <w:bCs/>
    </w:rPr>
  </w:style>
  <w:style w:type="paragraph" w:customStyle="1" w:styleId="17">
    <w:name w:val="Обычный.Доклад1"/>
    <w:rsid w:val="004F5C79"/>
    <w:pPr>
      <w:jc w:val="both"/>
    </w:pPr>
    <w:rPr>
      <w:sz w:val="24"/>
    </w:rPr>
  </w:style>
  <w:style w:type="character" w:styleId="afd">
    <w:name w:val="Emphasis"/>
    <w:qFormat/>
    <w:rsid w:val="004F5C79"/>
    <w:rPr>
      <w:i/>
      <w:iCs/>
    </w:rPr>
  </w:style>
  <w:style w:type="paragraph" w:styleId="22">
    <w:name w:val="Body Text 2"/>
    <w:basedOn w:val="a"/>
    <w:link w:val="23"/>
    <w:rsid w:val="00737A71"/>
    <w:pPr>
      <w:jc w:val="left"/>
    </w:pPr>
    <w:rPr>
      <w:rFonts w:ascii="Arial" w:hAnsi="Arial"/>
      <w:sz w:val="20"/>
    </w:rPr>
  </w:style>
  <w:style w:type="character" w:customStyle="1" w:styleId="23">
    <w:name w:val="Основной текст 2 Знак"/>
    <w:link w:val="22"/>
    <w:rsid w:val="00737A71"/>
    <w:rPr>
      <w:rFonts w:ascii="Arial" w:hAnsi="Arial"/>
    </w:rPr>
  </w:style>
  <w:style w:type="paragraph" w:customStyle="1" w:styleId="33">
    <w:name w:val="Загол_граф3"/>
    <w:basedOn w:val="a"/>
    <w:rsid w:val="00737A71"/>
    <w:pPr>
      <w:jc w:val="center"/>
    </w:pPr>
    <w:rPr>
      <w:rFonts w:ascii="Arial" w:hAnsi="Arial" w:cs="Arial"/>
      <w:bCs/>
      <w:color w:val="000000"/>
      <w:sz w:val="20"/>
    </w:rPr>
  </w:style>
  <w:style w:type="paragraph" w:styleId="34">
    <w:name w:val="Body Text Indent 3"/>
    <w:basedOn w:val="a"/>
    <w:link w:val="35"/>
    <w:rsid w:val="00BC1D3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BC1D32"/>
    <w:rPr>
      <w:sz w:val="16"/>
      <w:szCs w:val="16"/>
    </w:rPr>
  </w:style>
  <w:style w:type="table" w:styleId="afe">
    <w:name w:val="Table Grid"/>
    <w:basedOn w:val="a1"/>
    <w:rsid w:val="001A3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"/>
    <w:next w:val="a"/>
    <w:autoRedefine/>
    <w:uiPriority w:val="39"/>
    <w:qFormat/>
    <w:rsid w:val="00D119DC"/>
    <w:pPr>
      <w:tabs>
        <w:tab w:val="right" w:leader="dot" w:pos="9060"/>
      </w:tabs>
      <w:jc w:val="left"/>
    </w:pPr>
    <w:rPr>
      <w:b/>
      <w:noProof/>
      <w:sz w:val="19"/>
      <w:szCs w:val="19"/>
    </w:rPr>
  </w:style>
  <w:style w:type="paragraph" w:styleId="24">
    <w:name w:val="toc 2"/>
    <w:basedOn w:val="a"/>
    <w:next w:val="a"/>
    <w:autoRedefine/>
    <w:uiPriority w:val="39"/>
    <w:qFormat/>
    <w:rsid w:val="008D57D9"/>
    <w:pPr>
      <w:tabs>
        <w:tab w:val="right" w:leader="dot" w:pos="9060"/>
      </w:tabs>
      <w:jc w:val="left"/>
    </w:pPr>
    <w:rPr>
      <w:b/>
      <w:bCs/>
      <w:noProof/>
      <w:sz w:val="20"/>
    </w:rPr>
  </w:style>
  <w:style w:type="character" w:styleId="aff">
    <w:name w:val="Hyperlink"/>
    <w:uiPriority w:val="99"/>
    <w:unhideWhenUsed/>
    <w:rsid w:val="00C849CB"/>
    <w:rPr>
      <w:color w:val="0000FF"/>
      <w:u w:val="single"/>
    </w:rPr>
  </w:style>
  <w:style w:type="paragraph" w:styleId="36">
    <w:name w:val="toc 3"/>
    <w:basedOn w:val="a"/>
    <w:next w:val="a"/>
    <w:autoRedefine/>
    <w:uiPriority w:val="39"/>
    <w:qFormat/>
    <w:rsid w:val="008D57D9"/>
    <w:pPr>
      <w:tabs>
        <w:tab w:val="right" w:leader="dot" w:pos="9060"/>
      </w:tabs>
      <w:jc w:val="left"/>
    </w:pPr>
    <w:rPr>
      <w:bCs/>
      <w:noProof/>
      <w:sz w:val="20"/>
    </w:rPr>
  </w:style>
  <w:style w:type="paragraph" w:styleId="41">
    <w:name w:val="toc 4"/>
    <w:basedOn w:val="a"/>
    <w:next w:val="a"/>
    <w:autoRedefine/>
    <w:uiPriority w:val="39"/>
    <w:unhideWhenUsed/>
    <w:rsid w:val="001A46A2"/>
    <w:pPr>
      <w:tabs>
        <w:tab w:val="right" w:leader="dot" w:pos="9060"/>
      </w:tabs>
      <w:spacing w:line="276" w:lineRule="auto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94065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94065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94065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94065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94065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aff0">
    <w:name w:val="page number"/>
    <w:basedOn w:val="a0"/>
    <w:rsid w:val="00DD79BE"/>
  </w:style>
  <w:style w:type="paragraph" w:customStyle="1" w:styleId="aff1">
    <w:name w:val="Заголграф"/>
    <w:basedOn w:val="3"/>
    <w:rsid w:val="00DF0780"/>
    <w:pPr>
      <w:spacing w:before="120" w:after="240"/>
      <w:ind w:right="0"/>
      <w:outlineLvl w:val="9"/>
    </w:pPr>
    <w:rPr>
      <w:rFonts w:ascii="Arial" w:hAnsi="Arial"/>
      <w:sz w:val="22"/>
    </w:rPr>
  </w:style>
  <w:style w:type="character" w:customStyle="1" w:styleId="25">
    <w:name w:val="Основной текст с отступом 2 Знак"/>
    <w:link w:val="26"/>
    <w:rsid w:val="00DF0780"/>
    <w:rPr>
      <w:sz w:val="18"/>
    </w:rPr>
  </w:style>
  <w:style w:type="paragraph" w:styleId="26">
    <w:name w:val="Body Text Indent 2"/>
    <w:basedOn w:val="a"/>
    <w:link w:val="25"/>
    <w:rsid w:val="00DF0780"/>
    <w:pPr>
      <w:ind w:firstLine="720"/>
      <w:jc w:val="left"/>
    </w:pPr>
    <w:rPr>
      <w:sz w:val="18"/>
    </w:rPr>
  </w:style>
  <w:style w:type="character" w:customStyle="1" w:styleId="210">
    <w:name w:val="Основной текст с отступом 2 Знак1"/>
    <w:rsid w:val="00DF0780"/>
    <w:rPr>
      <w:sz w:val="24"/>
    </w:rPr>
  </w:style>
  <w:style w:type="character" w:styleId="aff2">
    <w:name w:val="endnote reference"/>
    <w:rsid w:val="0092057A"/>
    <w:rPr>
      <w:vertAlign w:val="superscript"/>
    </w:rPr>
  </w:style>
  <w:style w:type="character" w:customStyle="1" w:styleId="310">
    <w:name w:val="Основной текст 3 Знак1"/>
    <w:uiPriority w:val="99"/>
    <w:semiHidden/>
    <w:rsid w:val="00642C61"/>
    <w:rPr>
      <w:sz w:val="16"/>
      <w:szCs w:val="16"/>
    </w:rPr>
  </w:style>
  <w:style w:type="character" w:customStyle="1" w:styleId="19">
    <w:name w:val="Верхний колонтитул Знак1"/>
    <w:uiPriority w:val="99"/>
    <w:semiHidden/>
    <w:rsid w:val="00642C61"/>
    <w:rPr>
      <w:sz w:val="24"/>
    </w:rPr>
  </w:style>
  <w:style w:type="character" w:customStyle="1" w:styleId="1a">
    <w:name w:val="Текст сноски Знак1"/>
    <w:basedOn w:val="a0"/>
    <w:uiPriority w:val="99"/>
    <w:semiHidden/>
    <w:rsid w:val="00642C61"/>
  </w:style>
  <w:style w:type="character" w:customStyle="1" w:styleId="1b">
    <w:name w:val="Нижний колонтитул Знак1"/>
    <w:uiPriority w:val="99"/>
    <w:semiHidden/>
    <w:rsid w:val="00642C61"/>
    <w:rPr>
      <w:sz w:val="24"/>
    </w:rPr>
  </w:style>
  <w:style w:type="paragraph" w:customStyle="1" w:styleId="120">
    <w:name w:val="Список 12"/>
    <w:basedOn w:val="a"/>
    <w:rsid w:val="00E76B21"/>
    <w:pPr>
      <w:spacing w:before="120" w:after="120"/>
      <w:ind w:left="720" w:hanging="360"/>
    </w:pPr>
    <w:rPr>
      <w:sz w:val="16"/>
    </w:rPr>
  </w:style>
  <w:style w:type="paragraph" w:customStyle="1" w:styleId="121">
    <w:name w:val="Обычный12"/>
    <w:uiPriority w:val="99"/>
    <w:rsid w:val="00306781"/>
    <w:pPr>
      <w:widowControl w:val="0"/>
    </w:pPr>
  </w:style>
  <w:style w:type="paragraph" w:customStyle="1" w:styleId="xl25">
    <w:name w:val="xl25"/>
    <w:basedOn w:val="a"/>
    <w:uiPriority w:val="99"/>
    <w:rsid w:val="00AB3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styleId="aff3">
    <w:name w:val="Block Text"/>
    <w:basedOn w:val="a"/>
    <w:rsid w:val="0052728F"/>
    <w:pPr>
      <w:ind w:left="142" w:right="-2"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82;&#1072;&#1077;&#1074;&#1072;%20&#1051;.&#1047;\&#1054;&#1073;&#1083;&#1072;&#1089;&#1090;&#1100;\08%20&#1103;&#1085;&#1074;&#1072;&#1088;&#1100;-&#1072;&#1074;&#1075;&#1091;&#1089;&#1090;%202012\&#1044;&#1054;&#1050;&#1051;&#1040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3BFF-88BD-470C-9876-52093A67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ДОКЛАД.dot</Template>
  <TotalTime>548</TotalTime>
  <Pages>7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aokgs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Елена Александровна</dc:creator>
  <cp:lastModifiedBy>Переверзева Анна Александровна</cp:lastModifiedBy>
  <cp:revision>35</cp:revision>
  <cp:lastPrinted>2017-08-18T10:20:00Z</cp:lastPrinted>
  <dcterms:created xsi:type="dcterms:W3CDTF">2023-12-13T07:06:00Z</dcterms:created>
  <dcterms:modified xsi:type="dcterms:W3CDTF">2024-05-06T10:39:00Z</dcterms:modified>
</cp:coreProperties>
</file>