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396" w:rsidRDefault="003D6396" w:rsidP="003D63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Федеральная служба государственной статистики</w:t>
      </w:r>
    </w:p>
    <w:p w:rsidR="003D6396" w:rsidRDefault="003D6396" w:rsidP="003D6396">
      <w:pPr>
        <w:jc w:val="center"/>
        <w:rPr>
          <w:b/>
          <w:sz w:val="26"/>
          <w:szCs w:val="26"/>
        </w:rPr>
      </w:pPr>
    </w:p>
    <w:p w:rsidR="003D6396" w:rsidRDefault="00EE181B" w:rsidP="003D63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Управление </w:t>
      </w:r>
      <w:r w:rsidR="003D6396">
        <w:rPr>
          <w:b/>
          <w:sz w:val="26"/>
          <w:szCs w:val="26"/>
        </w:rPr>
        <w:t>Федеральной службы государственной статистики</w:t>
      </w:r>
      <w:r w:rsidR="00585EE6">
        <w:rPr>
          <w:b/>
          <w:sz w:val="26"/>
          <w:szCs w:val="26"/>
        </w:rPr>
        <w:br/>
      </w:r>
      <w:r w:rsidR="003D6396">
        <w:rPr>
          <w:b/>
          <w:sz w:val="26"/>
          <w:szCs w:val="26"/>
        </w:rPr>
        <w:t>по Астраханской области</w:t>
      </w:r>
      <w:r>
        <w:rPr>
          <w:b/>
          <w:sz w:val="26"/>
          <w:szCs w:val="26"/>
        </w:rPr>
        <w:t xml:space="preserve"> и Республике Калмыкия</w:t>
      </w:r>
      <w:r w:rsidR="00585EE6">
        <w:rPr>
          <w:b/>
          <w:sz w:val="26"/>
          <w:szCs w:val="26"/>
        </w:rPr>
        <w:br/>
      </w:r>
      <w:r w:rsidR="003D6396">
        <w:rPr>
          <w:b/>
          <w:sz w:val="26"/>
          <w:szCs w:val="26"/>
        </w:rPr>
        <w:t>(</w:t>
      </w:r>
      <w:proofErr w:type="spellStart"/>
      <w:r w:rsidR="003D6396">
        <w:rPr>
          <w:b/>
          <w:sz w:val="26"/>
          <w:szCs w:val="26"/>
        </w:rPr>
        <w:t>Астраханьстат</w:t>
      </w:r>
      <w:proofErr w:type="spellEnd"/>
      <w:r w:rsidR="003D6396">
        <w:rPr>
          <w:b/>
          <w:sz w:val="26"/>
          <w:szCs w:val="26"/>
        </w:rPr>
        <w:t>)</w:t>
      </w:r>
    </w:p>
    <w:p w:rsidR="003D6396" w:rsidRDefault="003D6396" w:rsidP="003D6396">
      <w:pPr>
        <w:jc w:val="center"/>
        <w:rPr>
          <w:b/>
          <w:sz w:val="26"/>
          <w:szCs w:val="26"/>
        </w:rPr>
      </w:pPr>
    </w:p>
    <w:p w:rsidR="003D6396" w:rsidRDefault="003D6396" w:rsidP="003D6396">
      <w:pPr>
        <w:jc w:val="center"/>
        <w:rPr>
          <w:b/>
          <w:sz w:val="26"/>
          <w:szCs w:val="26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227FCE" w:rsidP="003D639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</w:t>
      </w:r>
      <w:r w:rsidR="003D6396" w:rsidRPr="002F69B9">
        <w:rPr>
          <w:b/>
          <w:sz w:val="36"/>
          <w:szCs w:val="36"/>
        </w:rPr>
        <w:t>оциально</w:t>
      </w:r>
      <w:r w:rsidR="00FC169C">
        <w:rPr>
          <w:b/>
          <w:sz w:val="36"/>
          <w:szCs w:val="36"/>
        </w:rPr>
        <w:t>-</w:t>
      </w:r>
      <w:r>
        <w:rPr>
          <w:b/>
          <w:sz w:val="36"/>
          <w:szCs w:val="36"/>
        </w:rPr>
        <w:t>экономическое</w:t>
      </w:r>
      <w:r w:rsidR="00FC169C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положение</w:t>
      </w:r>
      <w:r w:rsidR="003D6396" w:rsidRPr="002F69B9">
        <w:rPr>
          <w:b/>
          <w:sz w:val="36"/>
          <w:szCs w:val="36"/>
        </w:rPr>
        <w:t xml:space="preserve"> </w:t>
      </w:r>
      <w:r w:rsidR="00FC169C">
        <w:rPr>
          <w:b/>
          <w:sz w:val="36"/>
          <w:szCs w:val="36"/>
        </w:rPr>
        <w:br/>
      </w:r>
      <w:r w:rsidR="00200CAC">
        <w:rPr>
          <w:b/>
          <w:sz w:val="36"/>
          <w:szCs w:val="36"/>
        </w:rPr>
        <w:t>Республики Калмыкия</w:t>
      </w:r>
    </w:p>
    <w:p w:rsidR="00FC549B" w:rsidRPr="000973E4" w:rsidRDefault="00FC549B" w:rsidP="003D6396">
      <w:pPr>
        <w:jc w:val="center"/>
        <w:rPr>
          <w:b/>
          <w:sz w:val="36"/>
          <w:szCs w:val="36"/>
        </w:rPr>
      </w:pPr>
    </w:p>
    <w:p w:rsidR="003D6396" w:rsidRDefault="003D6396" w:rsidP="00925CD2">
      <w:pPr>
        <w:ind w:left="57"/>
        <w:jc w:val="center"/>
        <w:rPr>
          <w:b/>
          <w:sz w:val="20"/>
        </w:rPr>
      </w:pPr>
    </w:p>
    <w:p w:rsidR="003D6396" w:rsidRDefault="00B11B7D" w:rsidP="000235C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/в </w:t>
      </w:r>
      <w:r w:rsidR="00CD326A">
        <w:rPr>
          <w:b/>
          <w:sz w:val="26"/>
          <w:szCs w:val="26"/>
        </w:rPr>
        <w:t>январе</w:t>
      </w:r>
      <w:r w:rsidR="006545CD" w:rsidRPr="006545CD">
        <w:rPr>
          <w:b/>
          <w:sz w:val="26"/>
          <w:szCs w:val="26"/>
        </w:rPr>
        <w:t xml:space="preserve"> – </w:t>
      </w:r>
      <w:r w:rsidR="000235CF">
        <w:rPr>
          <w:b/>
          <w:sz w:val="26"/>
          <w:szCs w:val="26"/>
        </w:rPr>
        <w:t>июне</w:t>
      </w:r>
      <w:r w:rsidR="006545CD">
        <w:rPr>
          <w:b/>
          <w:sz w:val="26"/>
          <w:szCs w:val="26"/>
        </w:rPr>
        <w:t xml:space="preserve"> </w:t>
      </w:r>
      <w:r w:rsidR="00317E5A">
        <w:rPr>
          <w:b/>
          <w:sz w:val="26"/>
          <w:szCs w:val="26"/>
        </w:rPr>
        <w:t>20</w:t>
      </w:r>
      <w:r w:rsidR="000973E4">
        <w:rPr>
          <w:b/>
          <w:sz w:val="26"/>
          <w:szCs w:val="26"/>
        </w:rPr>
        <w:t>23</w:t>
      </w:r>
      <w:r w:rsidR="003D6396">
        <w:rPr>
          <w:b/>
          <w:sz w:val="26"/>
          <w:szCs w:val="26"/>
        </w:rPr>
        <w:t xml:space="preserve"> года/</w:t>
      </w: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7642E3" w:rsidP="003D6396">
      <w:pPr>
        <w:jc w:val="center"/>
        <w:rPr>
          <w:b/>
          <w:sz w:val="20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3942715</wp:posOffset>
                </wp:positionH>
                <wp:positionV relativeFrom="paragraph">
                  <wp:posOffset>80010</wp:posOffset>
                </wp:positionV>
                <wp:extent cx="438150" cy="400050"/>
                <wp:effectExtent l="0" t="0" r="0" b="0"/>
                <wp:wrapNone/>
                <wp:docPr id="19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026" style="position:absolute;margin-left:310.45pt;margin-top:6.3pt;width:34.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" strokecolor="white"/>
            </w:pict>
          </mc:Fallback>
        </mc:AlternateContent>
      </w: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2F69B9" w:rsidRDefault="002F69B9" w:rsidP="003D6396">
      <w:pPr>
        <w:jc w:val="center"/>
        <w:rPr>
          <w:b/>
          <w:sz w:val="20"/>
        </w:rPr>
      </w:pPr>
    </w:p>
    <w:p w:rsidR="001824A7" w:rsidRDefault="001824A7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0"/>
        </w:rPr>
      </w:pPr>
    </w:p>
    <w:p w:rsidR="003D6396" w:rsidRDefault="003D6396" w:rsidP="003D63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г.</w:t>
      </w:r>
      <w:r w:rsidR="00F447A5">
        <w:rPr>
          <w:b/>
          <w:sz w:val="26"/>
          <w:szCs w:val="26"/>
        </w:rPr>
        <w:t>Элиста</w:t>
      </w:r>
    </w:p>
    <w:p w:rsidR="00163DDC" w:rsidRPr="00FB7401" w:rsidRDefault="003D6396" w:rsidP="00163DDC">
      <w:pPr>
        <w:jc w:val="center"/>
        <w:rPr>
          <w:b/>
          <w:sz w:val="14"/>
          <w:szCs w:val="14"/>
        </w:rPr>
      </w:pPr>
      <w:r>
        <w:rPr>
          <w:b/>
          <w:sz w:val="26"/>
          <w:szCs w:val="26"/>
        </w:rPr>
        <w:br w:type="page"/>
      </w:r>
    </w:p>
    <w:p w:rsidR="00163DDC" w:rsidRPr="00FB7401" w:rsidRDefault="00163DDC" w:rsidP="00163DDC">
      <w:pPr>
        <w:rPr>
          <w:b/>
          <w:szCs w:val="24"/>
        </w:rPr>
      </w:pPr>
      <w:r w:rsidRPr="00FB7401">
        <w:rPr>
          <w:b/>
          <w:szCs w:val="24"/>
        </w:rPr>
        <w:lastRenderedPageBreak/>
        <w:t>УДК 311 (470.46)</w:t>
      </w:r>
    </w:p>
    <w:p w:rsidR="00163DDC" w:rsidRPr="00FB7401" w:rsidRDefault="00163DDC" w:rsidP="00163DDC">
      <w:pPr>
        <w:jc w:val="center"/>
        <w:rPr>
          <w:szCs w:val="24"/>
        </w:rPr>
      </w:pPr>
    </w:p>
    <w:p w:rsidR="00163DDC" w:rsidRPr="00FB7401" w:rsidRDefault="00163DDC" w:rsidP="00163DDC">
      <w:pPr>
        <w:jc w:val="center"/>
        <w:rPr>
          <w:szCs w:val="24"/>
        </w:rPr>
      </w:pPr>
    </w:p>
    <w:p w:rsidR="00163DDC" w:rsidRPr="00FB7401" w:rsidRDefault="00163DDC" w:rsidP="00163DDC">
      <w:pPr>
        <w:jc w:val="center"/>
        <w:rPr>
          <w:szCs w:val="24"/>
        </w:rPr>
      </w:pPr>
    </w:p>
    <w:p w:rsidR="00163DDC" w:rsidRPr="00FB7401" w:rsidRDefault="00163DDC" w:rsidP="00163DDC">
      <w:pPr>
        <w:jc w:val="center"/>
        <w:rPr>
          <w:szCs w:val="24"/>
        </w:rPr>
      </w:pPr>
    </w:p>
    <w:p w:rsidR="00163DDC" w:rsidRPr="00FB7401" w:rsidRDefault="00163DDC" w:rsidP="00163DDC">
      <w:pPr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t>Подготовка доклада осуществлена</w:t>
      </w:r>
      <w:r w:rsidR="00585EE6">
        <w:rPr>
          <w:b/>
          <w:i/>
          <w:szCs w:val="24"/>
        </w:rPr>
        <w:br/>
      </w:r>
      <w:r w:rsidRPr="00FB7401">
        <w:rPr>
          <w:b/>
          <w:i/>
          <w:szCs w:val="24"/>
        </w:rPr>
        <w:t>редакционной коллегией в составе:</w:t>
      </w:r>
    </w:p>
    <w:p w:rsidR="00163DDC" w:rsidRPr="00FB7401" w:rsidRDefault="00163DDC" w:rsidP="00163DDC">
      <w:pPr>
        <w:jc w:val="center"/>
        <w:rPr>
          <w:b/>
          <w:i/>
          <w:szCs w:val="24"/>
        </w:rPr>
      </w:pPr>
    </w:p>
    <w:p w:rsidR="00F447A5" w:rsidRPr="00FB7401" w:rsidRDefault="00F447A5" w:rsidP="00F447A5">
      <w:pPr>
        <w:rPr>
          <w:szCs w:val="24"/>
        </w:rPr>
      </w:pPr>
      <w:r>
        <w:rPr>
          <w:b/>
          <w:szCs w:val="24"/>
        </w:rPr>
        <w:t xml:space="preserve">Б.А. </w:t>
      </w:r>
      <w:proofErr w:type="spellStart"/>
      <w:r>
        <w:rPr>
          <w:b/>
          <w:szCs w:val="24"/>
        </w:rPr>
        <w:t>Кекеева</w:t>
      </w:r>
      <w:proofErr w:type="spellEnd"/>
      <w:r w:rsidRPr="001E1E13">
        <w:rPr>
          <w:b/>
          <w:szCs w:val="24"/>
        </w:rPr>
        <w:t xml:space="preserve"> –</w:t>
      </w:r>
      <w:r w:rsidRPr="001E1E13">
        <w:rPr>
          <w:szCs w:val="24"/>
        </w:rPr>
        <w:t xml:space="preserve"> Председатель</w:t>
      </w:r>
      <w:r w:rsidRPr="00FB7401">
        <w:rPr>
          <w:szCs w:val="24"/>
        </w:rPr>
        <w:t xml:space="preserve"> редакционной коллегии</w:t>
      </w:r>
    </w:p>
    <w:p w:rsidR="00F447A5" w:rsidRPr="00FB7401" w:rsidRDefault="00F447A5" w:rsidP="00F447A5">
      <w:pPr>
        <w:rPr>
          <w:szCs w:val="24"/>
        </w:rPr>
      </w:pPr>
    </w:p>
    <w:p w:rsidR="00163DDC" w:rsidRPr="00163DDC" w:rsidRDefault="00F447A5" w:rsidP="00F447A5">
      <w:pPr>
        <w:ind w:right="57"/>
        <w:jc w:val="left"/>
        <w:rPr>
          <w:szCs w:val="24"/>
        </w:rPr>
      </w:pPr>
      <w:r>
        <w:rPr>
          <w:b/>
          <w:szCs w:val="24"/>
        </w:rPr>
        <w:t>Л.Э. Васькаева, Д.М. Чурюмова, Е.А. Шаповалова</w:t>
      </w:r>
      <w:r w:rsidRPr="00FB7401">
        <w:rPr>
          <w:b/>
          <w:szCs w:val="24"/>
        </w:rPr>
        <w:t xml:space="preserve">, </w:t>
      </w:r>
      <w:r>
        <w:rPr>
          <w:b/>
          <w:szCs w:val="24"/>
        </w:rPr>
        <w:t>Б.Д. Бюрчиева</w:t>
      </w:r>
    </w:p>
    <w:p w:rsidR="00163DDC" w:rsidRPr="00FB7401" w:rsidRDefault="00163DDC" w:rsidP="00163DDC">
      <w:pPr>
        <w:jc w:val="left"/>
        <w:rPr>
          <w:szCs w:val="24"/>
        </w:rPr>
      </w:pPr>
    </w:p>
    <w:p w:rsidR="00163DDC" w:rsidRPr="00FB7401" w:rsidRDefault="00163DDC" w:rsidP="00163DDC">
      <w:pPr>
        <w:jc w:val="left"/>
        <w:rPr>
          <w:szCs w:val="24"/>
        </w:rPr>
      </w:pPr>
    </w:p>
    <w:p w:rsidR="00163DDC" w:rsidRPr="00FB7401" w:rsidRDefault="00163DDC" w:rsidP="00163DDC">
      <w:pPr>
        <w:jc w:val="left"/>
        <w:rPr>
          <w:szCs w:val="24"/>
        </w:rPr>
      </w:pPr>
    </w:p>
    <w:p w:rsidR="00163DDC" w:rsidRPr="00FB7401" w:rsidRDefault="00163DDC" w:rsidP="00163DDC">
      <w:pPr>
        <w:jc w:val="left"/>
        <w:rPr>
          <w:szCs w:val="24"/>
        </w:rPr>
      </w:pPr>
    </w:p>
    <w:p w:rsidR="00163DDC" w:rsidRPr="00FB7401" w:rsidRDefault="00227FCE" w:rsidP="00163DDC">
      <w:pPr>
        <w:rPr>
          <w:szCs w:val="24"/>
        </w:rPr>
      </w:pPr>
      <w:r>
        <w:rPr>
          <w:b/>
          <w:szCs w:val="24"/>
        </w:rPr>
        <w:t>Доклад «С</w:t>
      </w:r>
      <w:r w:rsidR="00163DDC" w:rsidRPr="00FB7401">
        <w:rPr>
          <w:b/>
          <w:szCs w:val="24"/>
        </w:rPr>
        <w:t>оциально</w:t>
      </w:r>
      <w:r w:rsidR="0059469A">
        <w:rPr>
          <w:b/>
          <w:szCs w:val="24"/>
        </w:rPr>
        <w:t>-</w:t>
      </w:r>
      <w:r>
        <w:rPr>
          <w:b/>
          <w:szCs w:val="24"/>
        </w:rPr>
        <w:t>экономическое</w:t>
      </w:r>
      <w:r w:rsidR="0059469A" w:rsidRPr="00FB7401">
        <w:rPr>
          <w:b/>
          <w:szCs w:val="24"/>
        </w:rPr>
        <w:t xml:space="preserve"> </w:t>
      </w:r>
      <w:r>
        <w:rPr>
          <w:b/>
          <w:szCs w:val="24"/>
        </w:rPr>
        <w:t>положение</w:t>
      </w:r>
      <w:r w:rsidR="00163DDC" w:rsidRPr="00FB7401">
        <w:rPr>
          <w:b/>
          <w:szCs w:val="24"/>
        </w:rPr>
        <w:t xml:space="preserve"> </w:t>
      </w:r>
      <w:r w:rsidR="00801391">
        <w:rPr>
          <w:b/>
          <w:szCs w:val="24"/>
        </w:rPr>
        <w:t>Республики Калмыкия</w:t>
      </w:r>
      <w:r w:rsidR="00163DDC" w:rsidRPr="00FB7401">
        <w:rPr>
          <w:b/>
          <w:szCs w:val="24"/>
        </w:rPr>
        <w:t xml:space="preserve">»: </w:t>
      </w:r>
      <w:r w:rsidR="00163DDC" w:rsidRPr="00FB7401">
        <w:rPr>
          <w:szCs w:val="24"/>
        </w:rPr>
        <w:t>Д</w:t>
      </w:r>
      <w:r w:rsidR="00163DDC" w:rsidRPr="00FB7401">
        <w:rPr>
          <w:szCs w:val="24"/>
        </w:rPr>
        <w:t>о</w:t>
      </w:r>
      <w:r w:rsidR="00163DDC" w:rsidRPr="00FB7401">
        <w:rPr>
          <w:szCs w:val="24"/>
        </w:rPr>
        <w:t>клад/</w:t>
      </w:r>
      <w:proofErr w:type="spellStart"/>
      <w:r w:rsidR="00163DDC" w:rsidRPr="00FB7401">
        <w:rPr>
          <w:szCs w:val="24"/>
        </w:rPr>
        <w:t>А</w:t>
      </w:r>
      <w:r w:rsidR="00EB24CB">
        <w:rPr>
          <w:szCs w:val="24"/>
        </w:rPr>
        <w:t>страханьстат</w:t>
      </w:r>
      <w:proofErr w:type="spellEnd"/>
      <w:r w:rsidR="00EB24CB">
        <w:rPr>
          <w:szCs w:val="24"/>
        </w:rPr>
        <w:t>. – г.</w:t>
      </w:r>
      <w:r w:rsidR="00F447A5">
        <w:rPr>
          <w:szCs w:val="24"/>
        </w:rPr>
        <w:t>Элиста</w:t>
      </w:r>
      <w:r w:rsidR="00EB24CB">
        <w:rPr>
          <w:szCs w:val="24"/>
        </w:rPr>
        <w:t>, 202</w:t>
      </w:r>
      <w:r w:rsidR="00B11E37">
        <w:rPr>
          <w:szCs w:val="24"/>
        </w:rPr>
        <w:t>3</w:t>
      </w:r>
      <w:r w:rsidR="00163DDC" w:rsidRPr="00FB7401">
        <w:rPr>
          <w:szCs w:val="24"/>
        </w:rPr>
        <w:t xml:space="preserve"> </w:t>
      </w:r>
      <w:r w:rsidR="00163DDC" w:rsidRPr="00DA35B8">
        <w:rPr>
          <w:szCs w:val="24"/>
        </w:rPr>
        <w:t xml:space="preserve">– </w:t>
      </w:r>
      <w:r w:rsidR="00A31C50" w:rsidRPr="00A31C50">
        <w:rPr>
          <w:szCs w:val="24"/>
        </w:rPr>
        <w:t>60</w:t>
      </w:r>
      <w:r w:rsidR="00163DDC" w:rsidRPr="00FB7401">
        <w:rPr>
          <w:szCs w:val="24"/>
        </w:rPr>
        <w:t xml:space="preserve"> с.</w:t>
      </w:r>
    </w:p>
    <w:p w:rsidR="00163DDC" w:rsidRPr="00FB7401" w:rsidRDefault="00163DDC" w:rsidP="00163DDC">
      <w:pPr>
        <w:rPr>
          <w:b/>
          <w:szCs w:val="24"/>
        </w:rPr>
      </w:pPr>
      <w:r w:rsidRPr="00FB7401">
        <w:rPr>
          <w:b/>
          <w:szCs w:val="24"/>
        </w:rPr>
        <w:t>Код издания – 1.37.2</w:t>
      </w:r>
      <w:r w:rsidR="009D6A10">
        <w:rPr>
          <w:b/>
          <w:szCs w:val="24"/>
        </w:rPr>
        <w:t>.</w:t>
      </w:r>
    </w:p>
    <w:p w:rsidR="00163DDC" w:rsidRPr="00FB7401" w:rsidRDefault="00163DDC" w:rsidP="00163DDC">
      <w:pPr>
        <w:rPr>
          <w:b/>
          <w:szCs w:val="24"/>
        </w:rPr>
      </w:pPr>
    </w:p>
    <w:p w:rsidR="00163DDC" w:rsidRPr="00FB7401" w:rsidRDefault="00163DDC" w:rsidP="00163DDC">
      <w:pPr>
        <w:ind w:firstLine="709"/>
        <w:rPr>
          <w:szCs w:val="24"/>
        </w:rPr>
      </w:pPr>
      <w:r w:rsidRPr="00FB7401">
        <w:rPr>
          <w:szCs w:val="24"/>
        </w:rPr>
        <w:t>Доклад предназначен для органов государственной власти, руководителей</w:t>
      </w:r>
      <w:r w:rsidRPr="00FB7401">
        <w:rPr>
          <w:szCs w:val="24"/>
        </w:rPr>
        <w:br/>
        <w:t>и работников предприятий и организаций, научных, предпринимательских</w:t>
      </w:r>
      <w:r w:rsidR="003441C7">
        <w:rPr>
          <w:szCs w:val="24"/>
        </w:rPr>
        <w:br/>
      </w:r>
      <w:r w:rsidRPr="00FB7401">
        <w:rPr>
          <w:szCs w:val="24"/>
        </w:rPr>
        <w:t>и банковских кругов, профессорско-преподавательского состава, аспирантов</w:t>
      </w:r>
      <w:r w:rsidRPr="00FB7401">
        <w:rPr>
          <w:szCs w:val="24"/>
        </w:rPr>
        <w:br/>
        <w:t>и студентов, других заинтересованных пользователей.</w:t>
      </w:r>
    </w:p>
    <w:p w:rsidR="00163DDC" w:rsidRPr="00FB7401" w:rsidRDefault="00163DDC" w:rsidP="00163DDC">
      <w:pPr>
        <w:ind w:firstLine="709"/>
        <w:rPr>
          <w:szCs w:val="24"/>
        </w:rPr>
      </w:pPr>
    </w:p>
    <w:p w:rsidR="00163DDC" w:rsidRPr="00FB7401" w:rsidRDefault="00163DDC" w:rsidP="00163DDC">
      <w:pPr>
        <w:tabs>
          <w:tab w:val="left" w:pos="851"/>
          <w:tab w:val="left" w:pos="1276"/>
        </w:tabs>
        <w:rPr>
          <w:szCs w:val="24"/>
        </w:rPr>
      </w:pPr>
    </w:p>
    <w:p w:rsidR="00163DDC" w:rsidRPr="00FB7401" w:rsidRDefault="00163DDC" w:rsidP="00163DDC">
      <w:pPr>
        <w:tabs>
          <w:tab w:val="left" w:pos="851"/>
          <w:tab w:val="left" w:pos="1276"/>
        </w:tabs>
        <w:rPr>
          <w:szCs w:val="24"/>
        </w:rPr>
      </w:pPr>
    </w:p>
    <w:p w:rsidR="00163DDC" w:rsidRPr="00FB7401" w:rsidRDefault="00163DDC" w:rsidP="00163DDC">
      <w:pPr>
        <w:tabs>
          <w:tab w:val="left" w:pos="851"/>
          <w:tab w:val="left" w:pos="1276"/>
        </w:tabs>
        <w:rPr>
          <w:szCs w:val="24"/>
        </w:rPr>
      </w:pPr>
    </w:p>
    <w:p w:rsidR="00163DDC" w:rsidRPr="00FB7401" w:rsidRDefault="00163DDC" w:rsidP="00163DDC">
      <w:pPr>
        <w:tabs>
          <w:tab w:val="left" w:pos="851"/>
          <w:tab w:val="left" w:pos="1276"/>
        </w:tabs>
        <w:jc w:val="right"/>
        <w:rPr>
          <w:szCs w:val="24"/>
        </w:rPr>
      </w:pPr>
      <w:r w:rsidRPr="00FB7401">
        <w:rPr>
          <w:b/>
          <w:szCs w:val="24"/>
        </w:rPr>
        <w:t>УДК 311 (470.46)</w:t>
      </w:r>
    </w:p>
    <w:p w:rsidR="003B5F47" w:rsidRPr="00211510" w:rsidRDefault="007642E3" w:rsidP="00163DDC">
      <w:pPr>
        <w:rPr>
          <w:b/>
          <w:sz w:val="14"/>
          <w:szCs w:val="14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3021330</wp:posOffset>
                </wp:positionV>
                <wp:extent cx="400050" cy="361950"/>
                <wp:effectExtent l="0" t="0" r="0" b="0"/>
                <wp:wrapNone/>
                <wp:docPr id="18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026" style="position:absolute;margin-left:216.35pt;margin-top:237.9pt;width:31.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" strokecolor="white"/>
            </w:pict>
          </mc:Fallback>
        </mc:AlternateContent>
      </w:r>
      <w:r w:rsidR="00163DDC" w:rsidRPr="00FB7401">
        <w:rPr>
          <w:b/>
          <w:sz w:val="26"/>
          <w:szCs w:val="26"/>
        </w:rPr>
        <w:br w:type="page"/>
      </w:r>
    </w:p>
    <w:p w:rsidR="00163DDC" w:rsidRPr="00FB7401" w:rsidRDefault="00163DDC" w:rsidP="00163DDC">
      <w:pPr>
        <w:tabs>
          <w:tab w:val="left" w:pos="1276"/>
        </w:tabs>
        <w:jc w:val="center"/>
        <w:rPr>
          <w:b/>
          <w:i/>
          <w:szCs w:val="24"/>
        </w:rPr>
      </w:pPr>
      <w:proofErr w:type="gramStart"/>
      <w:r w:rsidRPr="00FB7401">
        <w:rPr>
          <w:b/>
          <w:i/>
          <w:szCs w:val="24"/>
        </w:rPr>
        <w:lastRenderedPageBreak/>
        <w:t>Ответственные за разделы доклада:</w:t>
      </w:r>
      <w:proofErr w:type="gramEnd"/>
    </w:p>
    <w:p w:rsidR="00163DDC" w:rsidRPr="00FB7401" w:rsidRDefault="00163DDC" w:rsidP="00163DDC">
      <w:pPr>
        <w:tabs>
          <w:tab w:val="left" w:pos="1276"/>
        </w:tabs>
        <w:jc w:val="center"/>
        <w:rPr>
          <w:b/>
          <w:i/>
          <w:szCs w:val="24"/>
        </w:rPr>
      </w:pP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447A5" w:rsidRPr="00FB7401" w:rsidTr="009A3B3B">
        <w:trPr>
          <w:trHeight w:val="284"/>
          <w:jc w:val="center"/>
        </w:trPr>
        <w:tc>
          <w:tcPr>
            <w:tcW w:w="3024" w:type="dxa"/>
            <w:vAlign w:val="bottom"/>
          </w:tcPr>
          <w:p w:rsidR="00F447A5" w:rsidRPr="00FB7401" w:rsidRDefault="00F447A5" w:rsidP="009A3B3B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Демография</w:t>
            </w:r>
            <w:r>
              <w:rPr>
                <w:b/>
                <w:szCs w:val="24"/>
              </w:rPr>
              <w:br/>
              <w:t>Уровень жизни</w:t>
            </w:r>
          </w:p>
        </w:tc>
        <w:tc>
          <w:tcPr>
            <w:tcW w:w="3024" w:type="dxa"/>
            <w:vAlign w:val="center"/>
          </w:tcPr>
          <w:p w:rsidR="00F447A5" w:rsidRPr="00FB7401" w:rsidRDefault="00F447A5" w:rsidP="009A3B3B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Чурюмова Д.М.</w:t>
            </w:r>
          </w:p>
        </w:tc>
        <w:tc>
          <w:tcPr>
            <w:tcW w:w="3024" w:type="dxa"/>
            <w:vAlign w:val="center"/>
          </w:tcPr>
          <w:p w:rsidR="00F447A5" w:rsidRPr="00C66E7E" w:rsidRDefault="00F447A5" w:rsidP="009A3B3B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3-95</w:t>
            </w:r>
            <w:r w:rsidRPr="00FB7401">
              <w:rPr>
                <w:b/>
                <w:szCs w:val="24"/>
              </w:rPr>
              <w:t>-</w:t>
            </w:r>
            <w:r>
              <w:rPr>
                <w:b/>
                <w:szCs w:val="24"/>
              </w:rPr>
              <w:t>57</w:t>
            </w:r>
          </w:p>
        </w:tc>
      </w:tr>
      <w:tr w:rsidR="00F447A5" w:rsidRPr="00FB7401" w:rsidTr="009A3B3B">
        <w:trPr>
          <w:trHeight w:val="284"/>
          <w:jc w:val="center"/>
        </w:trPr>
        <w:tc>
          <w:tcPr>
            <w:tcW w:w="3024" w:type="dxa"/>
            <w:vAlign w:val="bottom"/>
          </w:tcPr>
          <w:p w:rsidR="00F447A5" w:rsidRPr="00FB7401" w:rsidRDefault="00F447A5" w:rsidP="009A3B3B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Остальные</w:t>
            </w:r>
            <w:r w:rsidRPr="00FB7401">
              <w:rPr>
                <w:b/>
                <w:szCs w:val="24"/>
              </w:rPr>
              <w:br/>
              <w:t>разделы доклада</w:t>
            </w:r>
          </w:p>
        </w:tc>
        <w:tc>
          <w:tcPr>
            <w:tcW w:w="3024" w:type="dxa"/>
            <w:vAlign w:val="center"/>
          </w:tcPr>
          <w:p w:rsidR="00F447A5" w:rsidRPr="00C5507A" w:rsidRDefault="00F447A5" w:rsidP="009A3B3B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  <w:highlight w:val="yellow"/>
              </w:rPr>
            </w:pPr>
            <w:r w:rsidRPr="00C66E7E">
              <w:rPr>
                <w:b/>
                <w:szCs w:val="24"/>
              </w:rPr>
              <w:t>Васькаева Л.Э.</w:t>
            </w:r>
          </w:p>
        </w:tc>
        <w:tc>
          <w:tcPr>
            <w:tcW w:w="3024" w:type="dxa"/>
            <w:vAlign w:val="center"/>
          </w:tcPr>
          <w:p w:rsidR="00F447A5" w:rsidRPr="00FB7401" w:rsidRDefault="00F447A5" w:rsidP="009A3B3B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3-95</w:t>
            </w:r>
            <w:r w:rsidRPr="00FB7401">
              <w:rPr>
                <w:b/>
                <w:szCs w:val="24"/>
              </w:rPr>
              <w:t>-</w:t>
            </w:r>
            <w:r>
              <w:rPr>
                <w:b/>
                <w:szCs w:val="24"/>
              </w:rPr>
              <w:t>61</w:t>
            </w:r>
          </w:p>
        </w:tc>
      </w:tr>
    </w:tbl>
    <w:p w:rsidR="00163DDC" w:rsidRPr="00FB7401" w:rsidRDefault="00163DDC" w:rsidP="00163DDC">
      <w:pPr>
        <w:tabs>
          <w:tab w:val="left" w:pos="1276"/>
        </w:tabs>
        <w:jc w:val="left"/>
        <w:rPr>
          <w:b/>
          <w:szCs w:val="24"/>
        </w:rPr>
      </w:pPr>
    </w:p>
    <w:p w:rsidR="00163DDC" w:rsidRPr="00FB7401" w:rsidRDefault="00163DDC" w:rsidP="00163DDC">
      <w:pPr>
        <w:rPr>
          <w:b/>
          <w:i/>
        </w:rPr>
      </w:pPr>
    </w:p>
    <w:p w:rsidR="00163DDC" w:rsidRPr="00FB7401" w:rsidRDefault="00163DDC" w:rsidP="00163DDC">
      <w:pPr>
        <w:rPr>
          <w:b/>
          <w:i/>
        </w:rPr>
      </w:pPr>
    </w:p>
    <w:p w:rsidR="00163DDC" w:rsidRPr="00FB7401" w:rsidRDefault="00163DDC" w:rsidP="00163DDC">
      <w:pPr>
        <w:jc w:val="center"/>
        <w:rPr>
          <w:b/>
          <w:i/>
        </w:rPr>
      </w:pPr>
      <w:r w:rsidRPr="00FB7401">
        <w:rPr>
          <w:b/>
          <w:i/>
        </w:rPr>
        <w:t>В докладе приняты условные обозначения:</w:t>
      </w:r>
    </w:p>
    <w:p w:rsidR="00163DDC" w:rsidRPr="00FB7401" w:rsidRDefault="00163DDC" w:rsidP="00163DDC">
      <w:pPr>
        <w:rPr>
          <w:b/>
          <w:i/>
        </w:rPr>
      </w:pPr>
    </w:p>
    <w:p w:rsidR="00163DDC" w:rsidRPr="00FB7401" w:rsidRDefault="00163DDC" w:rsidP="00163DDC">
      <w:pPr>
        <w:rPr>
          <w:b/>
          <w:szCs w:val="24"/>
        </w:rPr>
      </w:pP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5040"/>
        <w:gridCol w:w="4032"/>
      </w:tblGrid>
      <w:tr w:rsidR="00F447A5" w:rsidRPr="00FB7401" w:rsidTr="009A3B3B">
        <w:trPr>
          <w:jc w:val="center"/>
        </w:trPr>
        <w:tc>
          <w:tcPr>
            <w:tcW w:w="5040" w:type="dxa"/>
          </w:tcPr>
          <w:p w:rsidR="00F447A5" w:rsidRPr="006B7EBC" w:rsidRDefault="00F447A5" w:rsidP="009A3B3B">
            <w:pPr>
              <w:ind w:left="170"/>
              <w:rPr>
                <w:b/>
                <w:sz w:val="20"/>
              </w:rPr>
            </w:pPr>
            <w:r w:rsidRPr="006B7EBC">
              <w:rPr>
                <w:b/>
              </w:rPr>
              <w:t>тыс. – тысяча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proofErr w:type="gramStart"/>
            <w:r>
              <w:rPr>
                <w:b/>
              </w:rPr>
              <w:t>млн</w:t>
            </w:r>
            <w:proofErr w:type="gramEnd"/>
            <w:r w:rsidRPr="006B7EBC">
              <w:rPr>
                <w:b/>
              </w:rPr>
              <w:t xml:space="preserve"> – миллион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proofErr w:type="gramStart"/>
            <w:r w:rsidRPr="006B7EBC">
              <w:rPr>
                <w:b/>
                <w:vertAlign w:val="superscript"/>
              </w:rPr>
              <w:t>2</w:t>
            </w:r>
            <w:proofErr w:type="gramEnd"/>
            <w:r w:rsidRPr="00A23823">
              <w:rPr>
                <w:b/>
              </w:rPr>
              <w:t xml:space="preserve"> </w:t>
            </w:r>
            <w:r w:rsidRPr="006B7EBC">
              <w:rPr>
                <w:b/>
              </w:rPr>
              <w:t>– квадратный метр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3</w:t>
            </w:r>
            <w:r w:rsidRPr="006B7EBC">
              <w:rPr>
                <w:b/>
              </w:rPr>
              <w:t xml:space="preserve"> – кубический метр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proofErr w:type="gramStart"/>
            <w:r w:rsidRPr="006B7EBC">
              <w:rPr>
                <w:b/>
              </w:rPr>
              <w:t>км</w:t>
            </w:r>
            <w:proofErr w:type="gramEnd"/>
            <w:r w:rsidRPr="006B7EBC">
              <w:rPr>
                <w:b/>
              </w:rPr>
              <w:t xml:space="preserve"> – километр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>пасс</w:t>
            </w:r>
            <w:proofErr w:type="gramStart"/>
            <w:r w:rsidRPr="006B7EBC">
              <w:rPr>
                <w:b/>
              </w:rPr>
              <w:t>.-</w:t>
            </w:r>
            <w:proofErr w:type="gramEnd"/>
            <w:r w:rsidRPr="006B7EBC">
              <w:rPr>
                <w:b/>
              </w:rPr>
              <w:t xml:space="preserve">км – </w:t>
            </w:r>
            <w:proofErr w:type="spellStart"/>
            <w:r w:rsidRPr="006B7EBC">
              <w:rPr>
                <w:b/>
              </w:rPr>
              <w:t>пассажиро</w:t>
            </w:r>
            <w:proofErr w:type="spellEnd"/>
            <w:r w:rsidRPr="006B7EBC">
              <w:rPr>
                <w:b/>
              </w:rPr>
              <w:t>-километр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>т-км – тонно-километр</w:t>
            </w:r>
          </w:p>
          <w:p w:rsidR="00F447A5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>т – тонна</w:t>
            </w:r>
          </w:p>
          <w:p w:rsidR="00F447A5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>ц – центнер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proofErr w:type="gramStart"/>
            <w:r>
              <w:rPr>
                <w:b/>
              </w:rPr>
              <w:t>кг</w:t>
            </w:r>
            <w:proofErr w:type="gramEnd"/>
            <w:r>
              <w:rPr>
                <w:b/>
              </w:rPr>
              <w:t xml:space="preserve"> – килограмм</w:t>
            </w:r>
          </w:p>
          <w:p w:rsidR="00F447A5" w:rsidRDefault="00F447A5" w:rsidP="009A3B3B">
            <w:pPr>
              <w:ind w:left="170"/>
              <w:rPr>
                <w:b/>
              </w:rPr>
            </w:pPr>
            <w:proofErr w:type="gramStart"/>
            <w:r w:rsidRPr="006B7EBC">
              <w:rPr>
                <w:b/>
              </w:rPr>
              <w:t>г</w:t>
            </w:r>
            <w:proofErr w:type="gramEnd"/>
            <w:r w:rsidRPr="006B7EBC">
              <w:rPr>
                <w:b/>
              </w:rPr>
              <w:t xml:space="preserve"> – грамм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>
              <w:rPr>
                <w:b/>
              </w:rPr>
              <w:t>мг – миллиграмм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proofErr w:type="gramStart"/>
            <w:r w:rsidRPr="006B7EBC">
              <w:rPr>
                <w:b/>
              </w:rPr>
              <w:t>га</w:t>
            </w:r>
            <w:proofErr w:type="gramEnd"/>
            <w:r w:rsidRPr="006B7EBC">
              <w:rPr>
                <w:b/>
              </w:rPr>
              <w:t xml:space="preserve"> – гектар</w:t>
            </w:r>
          </w:p>
        </w:tc>
        <w:tc>
          <w:tcPr>
            <w:tcW w:w="4032" w:type="dxa"/>
          </w:tcPr>
          <w:p w:rsidR="00F447A5" w:rsidRDefault="00F447A5" w:rsidP="009A3B3B">
            <w:pPr>
              <w:ind w:left="170"/>
              <w:rPr>
                <w:b/>
              </w:rPr>
            </w:pPr>
            <w:proofErr w:type="gramStart"/>
            <w:r w:rsidRPr="006B7EBC">
              <w:rPr>
                <w:b/>
              </w:rPr>
              <w:t>л</w:t>
            </w:r>
            <w:proofErr w:type="gramEnd"/>
            <w:r w:rsidRPr="006B7EBC">
              <w:rPr>
                <w:b/>
              </w:rPr>
              <w:t xml:space="preserve"> – литр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>
              <w:rPr>
                <w:b/>
              </w:rPr>
              <w:t>мл – миллилитр</w:t>
            </w:r>
          </w:p>
          <w:p w:rsidR="00F447A5" w:rsidRDefault="00F447A5" w:rsidP="009A3B3B">
            <w:pPr>
              <w:ind w:left="170"/>
              <w:rPr>
                <w:b/>
              </w:rPr>
            </w:pPr>
            <w:r>
              <w:rPr>
                <w:b/>
              </w:rPr>
              <w:t>кВт</w:t>
            </w:r>
            <w:r w:rsidRPr="006B7EBC">
              <w:rPr>
                <w:b/>
              </w:rPr>
              <w:t xml:space="preserve"> – киловатт</w:t>
            </w:r>
          </w:p>
          <w:p w:rsidR="00F447A5" w:rsidRDefault="00F447A5" w:rsidP="009A3B3B">
            <w:pPr>
              <w:ind w:left="170"/>
              <w:rPr>
                <w:b/>
              </w:rPr>
            </w:pPr>
            <w:proofErr w:type="gramStart"/>
            <w:r w:rsidRPr="006B7EBC">
              <w:rPr>
                <w:b/>
              </w:rPr>
              <w:t>кВт-ч</w:t>
            </w:r>
            <w:proofErr w:type="gramEnd"/>
            <w:r w:rsidRPr="006B7EBC">
              <w:rPr>
                <w:b/>
              </w:rPr>
              <w:t xml:space="preserve"> – киловатт-час</w:t>
            </w:r>
          </w:p>
          <w:p w:rsidR="00F447A5" w:rsidRDefault="00F447A5" w:rsidP="009A3B3B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кВ</w:t>
            </w:r>
            <w:proofErr w:type="spellEnd"/>
            <w:r>
              <w:rPr>
                <w:b/>
              </w:rPr>
              <w:t xml:space="preserve"> – киловольт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кВА</w:t>
            </w:r>
            <w:proofErr w:type="spellEnd"/>
            <w:r>
              <w:rPr>
                <w:b/>
              </w:rPr>
              <w:t xml:space="preserve"> – киловольт-ампер</w:t>
            </w:r>
          </w:p>
          <w:p w:rsidR="00F447A5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 xml:space="preserve">Гкал – </w:t>
            </w:r>
            <w:proofErr w:type="spellStart"/>
            <w:r w:rsidRPr="006B7EBC">
              <w:rPr>
                <w:b/>
              </w:rPr>
              <w:t>гигакалория</w:t>
            </w:r>
            <w:proofErr w:type="spellEnd"/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>
              <w:rPr>
                <w:b/>
              </w:rPr>
              <w:t>туб – тысяча условных банок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>шт. – штука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>ед. – единица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>р. – раз</w:t>
            </w:r>
          </w:p>
          <w:p w:rsidR="00F447A5" w:rsidRDefault="00F447A5" w:rsidP="009A3B3B">
            <w:pPr>
              <w:ind w:left="170"/>
              <w:rPr>
                <w:b/>
              </w:rPr>
            </w:pPr>
            <w:r w:rsidRPr="006B7EBC">
              <w:rPr>
                <w:b/>
              </w:rPr>
              <w:t>% – процент</w:t>
            </w:r>
          </w:p>
          <w:p w:rsidR="00F447A5" w:rsidRPr="006B7EBC" w:rsidRDefault="00F447A5" w:rsidP="009A3B3B">
            <w:pPr>
              <w:ind w:left="170"/>
              <w:rPr>
                <w:b/>
              </w:rPr>
            </w:pPr>
            <w:r>
              <w:rPr>
                <w:b/>
              </w:rPr>
              <w:t>п. п. – процентный пункт</w:t>
            </w:r>
          </w:p>
        </w:tc>
      </w:tr>
      <w:tr w:rsidR="00F447A5" w:rsidRPr="00FB7401" w:rsidTr="009A3B3B">
        <w:trPr>
          <w:jc w:val="center"/>
        </w:trPr>
        <w:tc>
          <w:tcPr>
            <w:tcW w:w="5040" w:type="dxa"/>
          </w:tcPr>
          <w:p w:rsidR="00F447A5" w:rsidRPr="006B7EBC" w:rsidRDefault="00F447A5" w:rsidP="009A3B3B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пог</w:t>
            </w:r>
            <w:proofErr w:type="spellEnd"/>
            <w:r>
              <w:rPr>
                <w:b/>
              </w:rPr>
              <w:t>. м – погонный метр</w:t>
            </w:r>
          </w:p>
        </w:tc>
        <w:tc>
          <w:tcPr>
            <w:tcW w:w="4032" w:type="dxa"/>
          </w:tcPr>
          <w:p w:rsidR="00F447A5" w:rsidRDefault="00F447A5" w:rsidP="009A3B3B">
            <w:pPr>
              <w:ind w:left="170"/>
              <w:rPr>
                <w:b/>
              </w:rPr>
            </w:pPr>
          </w:p>
        </w:tc>
      </w:tr>
    </w:tbl>
    <w:p w:rsidR="00163DDC" w:rsidRPr="00FB7401" w:rsidRDefault="00163DDC" w:rsidP="00163DDC">
      <w:pPr>
        <w:rPr>
          <w:b/>
          <w:i/>
          <w:szCs w:val="24"/>
        </w:rPr>
      </w:pPr>
    </w:p>
    <w:p w:rsidR="00163DDC" w:rsidRPr="00FB7401" w:rsidRDefault="00163DDC" w:rsidP="00163DDC">
      <w:pPr>
        <w:rPr>
          <w:b/>
          <w:i/>
          <w:szCs w:val="24"/>
        </w:rPr>
      </w:pPr>
    </w:p>
    <w:p w:rsidR="00163DDC" w:rsidRPr="00FB7401" w:rsidRDefault="00163DDC" w:rsidP="00163DDC">
      <w:pPr>
        <w:rPr>
          <w:b/>
          <w:i/>
          <w:szCs w:val="24"/>
        </w:rPr>
      </w:pP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516"/>
        <w:gridCol w:w="8556"/>
      </w:tblGrid>
      <w:tr w:rsidR="00163DDC" w:rsidRPr="00FB7401" w:rsidTr="00211510">
        <w:trPr>
          <w:jc w:val="center"/>
        </w:trPr>
        <w:tc>
          <w:tcPr>
            <w:tcW w:w="461" w:type="dxa"/>
          </w:tcPr>
          <w:p w:rsidR="00163DDC" w:rsidRPr="00FB7401" w:rsidRDefault="00163DDC" w:rsidP="00211510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-</w:t>
            </w:r>
          </w:p>
        </w:tc>
        <w:tc>
          <w:tcPr>
            <w:tcW w:w="8611" w:type="dxa"/>
          </w:tcPr>
          <w:p w:rsidR="00163DDC" w:rsidRPr="00FB7401" w:rsidRDefault="00163DDC" w:rsidP="00211510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явление отсутствует</w:t>
            </w:r>
          </w:p>
        </w:tc>
      </w:tr>
      <w:tr w:rsidR="00163DDC" w:rsidRPr="00FB7401" w:rsidTr="00211510">
        <w:trPr>
          <w:jc w:val="center"/>
        </w:trPr>
        <w:tc>
          <w:tcPr>
            <w:tcW w:w="461" w:type="dxa"/>
          </w:tcPr>
          <w:p w:rsidR="00163DDC" w:rsidRPr="00FB7401" w:rsidRDefault="00163DDC" w:rsidP="00211510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х</w:t>
            </w:r>
          </w:p>
        </w:tc>
        <w:tc>
          <w:tcPr>
            <w:tcW w:w="8611" w:type="dxa"/>
          </w:tcPr>
          <w:p w:rsidR="00163DDC" w:rsidRPr="00FB7401" w:rsidRDefault="00163DDC" w:rsidP="00211510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сопоставление невозможно</w:t>
            </w:r>
          </w:p>
        </w:tc>
      </w:tr>
      <w:tr w:rsidR="00163DDC" w:rsidRPr="00FB7401" w:rsidTr="00211510">
        <w:trPr>
          <w:jc w:val="center"/>
        </w:trPr>
        <w:tc>
          <w:tcPr>
            <w:tcW w:w="461" w:type="dxa"/>
          </w:tcPr>
          <w:p w:rsidR="00163DDC" w:rsidRPr="00FB7401" w:rsidRDefault="00163DDC" w:rsidP="00211510">
            <w:pPr>
              <w:jc w:val="righ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0,0</w:t>
            </w:r>
          </w:p>
        </w:tc>
        <w:tc>
          <w:tcPr>
            <w:tcW w:w="8611" w:type="dxa"/>
          </w:tcPr>
          <w:p w:rsidR="00163DDC" w:rsidRPr="00FB7401" w:rsidRDefault="00163DDC" w:rsidP="00211510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небольшая величина</w:t>
            </w:r>
          </w:p>
        </w:tc>
      </w:tr>
      <w:tr w:rsidR="00163DDC" w:rsidRPr="00FB7401" w:rsidTr="00211510">
        <w:trPr>
          <w:jc w:val="center"/>
        </w:trPr>
        <w:tc>
          <w:tcPr>
            <w:tcW w:w="461" w:type="dxa"/>
          </w:tcPr>
          <w:p w:rsidR="00163DDC" w:rsidRPr="00FB7401" w:rsidRDefault="00163DDC" w:rsidP="00211510">
            <w:pPr>
              <w:jc w:val="right"/>
              <w:rPr>
                <w:rFonts w:eastAsia="Calibri"/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…</w:t>
            </w:r>
          </w:p>
        </w:tc>
        <w:tc>
          <w:tcPr>
            <w:tcW w:w="8611" w:type="dxa"/>
          </w:tcPr>
          <w:p w:rsidR="00163DDC" w:rsidRPr="00FB7401" w:rsidRDefault="00163DDC" w:rsidP="00211510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д</w:t>
            </w:r>
            <w:r w:rsidRPr="00FB7401">
              <w:rPr>
                <w:b/>
                <w:szCs w:val="24"/>
              </w:rPr>
              <w:t>анные не публикуются в целях обеспечения конфиденциальности перви</w:t>
            </w:r>
            <w:r w:rsidRPr="00FB7401">
              <w:rPr>
                <w:b/>
                <w:szCs w:val="24"/>
              </w:rPr>
              <w:t>ч</w:t>
            </w:r>
            <w:r w:rsidRPr="00FB7401">
              <w:rPr>
                <w:b/>
                <w:szCs w:val="24"/>
              </w:rPr>
              <w:t>ных статистических данных, полученных от организаций,</w:t>
            </w:r>
            <w:r w:rsidRPr="00FB7401">
              <w:rPr>
                <w:b/>
                <w:szCs w:val="24"/>
              </w:rPr>
              <w:br/>
              <w:t>в соответствии с Федеральным законом от 29 ноября 2007 года № 282-ФЗ</w:t>
            </w:r>
            <w:r w:rsidRPr="00FB7401">
              <w:rPr>
                <w:b/>
                <w:szCs w:val="24"/>
              </w:rPr>
              <w:br/>
              <w:t>«Об официальном статистическом учете и системе государственной стат</w:t>
            </w:r>
            <w:r w:rsidRPr="00FB7401">
              <w:rPr>
                <w:b/>
                <w:szCs w:val="24"/>
              </w:rPr>
              <w:t>и</w:t>
            </w:r>
            <w:r w:rsidRPr="00FB7401">
              <w:rPr>
                <w:b/>
                <w:szCs w:val="24"/>
              </w:rPr>
              <w:t>стики в Российской Феде</w:t>
            </w:r>
            <w:r w:rsidR="001748F9">
              <w:rPr>
                <w:b/>
                <w:szCs w:val="24"/>
              </w:rPr>
              <w:t>рации» (п. 5 ст. 4; ч. 1 ст. 9)</w:t>
            </w:r>
          </w:p>
        </w:tc>
      </w:tr>
    </w:tbl>
    <w:p w:rsidR="00163DDC" w:rsidRPr="00FB7401" w:rsidRDefault="00163DDC" w:rsidP="00163DDC">
      <w:pPr>
        <w:rPr>
          <w:rFonts w:eastAsia="Calibri"/>
          <w:b/>
          <w:sz w:val="22"/>
          <w:szCs w:val="22"/>
        </w:rPr>
      </w:pPr>
    </w:p>
    <w:p w:rsidR="00163DDC" w:rsidRPr="00FB7401" w:rsidRDefault="00163DDC" w:rsidP="00163DDC">
      <w:pPr>
        <w:rPr>
          <w:rFonts w:eastAsia="Calibri"/>
          <w:b/>
          <w:sz w:val="22"/>
          <w:szCs w:val="22"/>
        </w:rPr>
      </w:pPr>
    </w:p>
    <w:p w:rsidR="00163DDC" w:rsidRPr="00FB7401" w:rsidRDefault="00163DDC" w:rsidP="00163DDC">
      <w:pPr>
        <w:rPr>
          <w:rFonts w:eastAsia="Calibri"/>
          <w:b/>
          <w:sz w:val="22"/>
          <w:szCs w:val="22"/>
        </w:rPr>
      </w:pPr>
    </w:p>
    <w:p w:rsidR="00163DDC" w:rsidRDefault="00163DDC" w:rsidP="00163DDC">
      <w:pPr>
        <w:ind w:firstLine="709"/>
        <w:rPr>
          <w:rFonts w:eastAsia="Calibri"/>
          <w:b/>
          <w:sz w:val="22"/>
          <w:szCs w:val="22"/>
        </w:rPr>
      </w:pPr>
      <w:r w:rsidRPr="00FB7401">
        <w:rPr>
          <w:rFonts w:eastAsia="Calibri"/>
          <w:b/>
        </w:rPr>
        <w:t>В отдельных случаях незначительные расхождения между итогом и суммой слагаемых объясняются округлением данных</w:t>
      </w:r>
      <w:r w:rsidRPr="00FB7401">
        <w:rPr>
          <w:rFonts w:eastAsia="Calibri"/>
          <w:b/>
          <w:sz w:val="22"/>
          <w:szCs w:val="22"/>
        </w:rPr>
        <w:t>.</w:t>
      </w:r>
    </w:p>
    <w:p w:rsidR="0063577E" w:rsidRPr="00FB7401" w:rsidRDefault="0063577E" w:rsidP="00163DDC">
      <w:pPr>
        <w:ind w:firstLine="709"/>
        <w:rPr>
          <w:rFonts w:eastAsia="Calibri"/>
          <w:b/>
        </w:rPr>
      </w:pPr>
    </w:p>
    <w:p w:rsidR="0063577E" w:rsidRDefault="0063577E" w:rsidP="00042744">
      <w:pPr>
        <w:sectPr w:rsidR="0063577E" w:rsidSect="004166AC">
          <w:footerReference w:type="even" r:id="rId9"/>
          <w:footerReference w:type="default" r:id="rId10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sdt>
      <w:sdtPr>
        <w:rPr>
          <w:rFonts w:ascii="Times New Roman" w:hAnsi="Times New Roman"/>
          <w:b w:val="0"/>
          <w:bCs w:val="0"/>
          <w:noProof/>
          <w:color w:val="auto"/>
          <w:sz w:val="24"/>
          <w:szCs w:val="20"/>
          <w:lang w:val="x-none" w:eastAsia="ru-RU"/>
        </w:rPr>
        <w:id w:val="1835563118"/>
        <w:docPartObj>
          <w:docPartGallery w:val="Table of Contents"/>
          <w:docPartUnique/>
        </w:docPartObj>
      </w:sdtPr>
      <w:sdtEndPr>
        <w:rPr>
          <w:bCs/>
          <w:sz w:val="20"/>
          <w:lang w:eastAsia="x-none"/>
        </w:rPr>
      </w:sdtEndPr>
      <w:sdtContent>
        <w:p w:rsidR="00F503F9" w:rsidRPr="00E0650E" w:rsidRDefault="006F45AC" w:rsidP="00E0650E">
          <w:pPr>
            <w:pStyle w:val="aff3"/>
            <w:jc w:val="center"/>
            <w:rPr>
              <w:color w:val="auto"/>
              <w:lang w:val="en-US"/>
            </w:rPr>
          </w:pPr>
          <w:r w:rsidRPr="00E0650E">
            <w:rPr>
              <w:color w:val="auto"/>
            </w:rPr>
            <w:t>Содержа</w:t>
          </w:r>
          <w:r w:rsidR="00F503F9" w:rsidRPr="00E0650E">
            <w:rPr>
              <w:color w:val="auto"/>
            </w:rPr>
            <w:t>ние</w:t>
          </w:r>
        </w:p>
        <w:p w:rsidR="00E0650E" w:rsidRPr="00E0650E" w:rsidRDefault="00E0650E" w:rsidP="00E0650E">
          <w:pPr>
            <w:rPr>
              <w:lang w:val="en-US" w:eastAsia="en-US"/>
            </w:rPr>
          </w:pPr>
        </w:p>
        <w:p w:rsidR="00EF2C27" w:rsidRDefault="00F503F9" w:rsidP="00E40C62">
          <w:pPr>
            <w:pStyle w:val="18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9291103" w:history="1">
            <w:r w:rsidR="00EF2C27" w:rsidRPr="00A57087">
              <w:rPr>
                <w:rStyle w:val="aff0"/>
              </w:rPr>
              <w:t>ОСНОВНЫЕ ЭКОНОМИЧЕСКИЕ И СОЦИАЛЬНЫЕ ПОКАЗАТЕЛИ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</w:rPr>
              <w:t>6</w:t>
            </w:r>
          </w:hyperlink>
        </w:p>
        <w:p w:rsidR="00EF2C27" w:rsidRDefault="00335F1A" w:rsidP="00E40C62">
          <w:pPr>
            <w:pStyle w:val="18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39291104" w:history="1">
            <w:r w:rsidR="00EF2C27" w:rsidRPr="00A57087">
              <w:rPr>
                <w:rStyle w:val="aff0"/>
              </w:rPr>
              <w:t>ПРОИЗВОДСТВО ТОВАРОВ И УСЛУГ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</w:rPr>
              <w:t>7</w:t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05" w:history="1">
            <w:r w:rsidR="00EF2C27" w:rsidRPr="00A57087">
              <w:rPr>
                <w:rStyle w:val="aff0"/>
              </w:rPr>
              <w:t>ОБОРОТ ОРГАНИЗАЦИЙ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</w:rPr>
              <w:t>7</w:t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06" w:history="1">
            <w:r w:rsidR="00EF2C27" w:rsidRPr="00A57087">
              <w:rPr>
                <w:rStyle w:val="aff0"/>
              </w:rPr>
              <w:t>ПРОМЫШЛЕННОЕ ПРОИЗВОДСТВО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</w:rPr>
              <w:t>7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07" w:history="1">
            <w:r w:rsidR="00EF2C27" w:rsidRPr="00A57087">
              <w:rPr>
                <w:rStyle w:val="aff0"/>
              </w:rPr>
              <w:t>Индекс промышленного производства .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  <w:lang w:val="ru-RU"/>
              </w:rPr>
              <w:t>7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08" w:history="1">
            <w:r w:rsidR="00EF2C27" w:rsidRPr="00A57087">
              <w:rPr>
                <w:rStyle w:val="aff0"/>
              </w:rPr>
              <w:t>Динамика производства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  <w:lang w:val="ru-RU"/>
              </w:rPr>
              <w:t>7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09" w:history="1">
            <w:r w:rsidR="00EF2C27" w:rsidRPr="00A57087">
              <w:rPr>
                <w:rStyle w:val="aff0"/>
              </w:rPr>
              <w:t>Индексы производства по видам экономической деятельности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  <w:lang w:val="ru-RU"/>
              </w:rPr>
              <w:t>8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10" w:history="1">
            <w:r w:rsidR="00EF2C27" w:rsidRPr="00624478">
              <w:rPr>
                <w:rStyle w:val="aff0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  <w:lang w:val="ru-RU"/>
              </w:rPr>
              <w:t>9</w:t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11" w:history="1">
            <w:r w:rsidR="00EF2C27" w:rsidRPr="00A57087">
              <w:rPr>
                <w:rStyle w:val="aff0"/>
              </w:rPr>
              <w:t>СЕЛЬСКОЕ ХОЗЯЙСТВО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</w:rPr>
              <w:t>10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12" w:history="1">
            <w:r w:rsidR="00EF2C27" w:rsidRPr="00A57087">
              <w:rPr>
                <w:rStyle w:val="aff0"/>
              </w:rPr>
              <w:t>Производство продукции сельского хозяйства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  <w:lang w:val="ru-RU"/>
              </w:rPr>
              <w:t>10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14" w:history="1">
            <w:r w:rsidR="00EF2C27" w:rsidRPr="00A57087">
              <w:rPr>
                <w:rStyle w:val="aff0"/>
              </w:rPr>
              <w:t>Животноводство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_Toc139291114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2B17D3">
              <w:rPr>
                <w:webHidden/>
                <w:lang w:val="ru-RU"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15" w:history="1">
            <w:r w:rsidR="00EF2C27" w:rsidRPr="00A57087">
              <w:rPr>
                <w:rStyle w:val="aff0"/>
              </w:rPr>
              <w:t>СТРОИТЕЛЬСТВО</w:t>
            </w:r>
            <w:r w:rsidR="00EF2C27">
              <w:rPr>
                <w:webHidden/>
              </w:rPr>
              <w:tab/>
            </w:r>
            <w:r w:rsidR="002B17D3">
              <w:rPr>
                <w:webHidden/>
              </w:rPr>
              <w:t>1</w:t>
            </w:r>
          </w:hyperlink>
          <w:r w:rsidR="00056D25">
            <w:t>3</w:t>
          </w:r>
        </w:p>
        <w:p w:rsidR="00EF2C27" w:rsidRPr="00056D25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16" w:history="1">
            <w:r w:rsidR="00EF2C27" w:rsidRPr="00A57087">
              <w:rPr>
                <w:rStyle w:val="aff0"/>
              </w:rPr>
              <w:t>Строительная деятельность.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_Toc139291116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  <w:r w:rsidR="00056D25">
            <w:rPr>
              <w:lang w:val="ru-RU"/>
            </w:rPr>
            <w:t>3</w:t>
          </w:r>
        </w:p>
        <w:p w:rsidR="00EF2C27" w:rsidRPr="00056D25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17" w:history="1">
            <w:r w:rsidR="00EF2C27" w:rsidRPr="00A57087">
              <w:rPr>
                <w:rStyle w:val="aff0"/>
              </w:rPr>
              <w:t>Динамика объема работ, выполненных по виду экономической деятельности «Строительство»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_Toc139291117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  <w:r w:rsidR="00056D25">
            <w:rPr>
              <w:lang w:val="ru-RU"/>
            </w:rPr>
            <w:t>3</w:t>
          </w:r>
        </w:p>
        <w:p w:rsidR="00EF2C27" w:rsidRPr="00056D25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18" w:history="1">
            <w:r w:rsidR="00EF2C27" w:rsidRPr="00A57087">
              <w:rPr>
                <w:rStyle w:val="aff0"/>
              </w:rPr>
              <w:t>Жилищное строительство.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_Toc139291118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  <w:r w:rsidR="00056D25">
            <w:rPr>
              <w:lang w:val="ru-RU"/>
            </w:rPr>
            <w:t>5</w:t>
          </w:r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19" w:history="1">
            <w:r w:rsidR="00EF2C27" w:rsidRPr="00A57087">
              <w:rPr>
                <w:rStyle w:val="aff0"/>
              </w:rPr>
              <w:t>Динамика ввода в действие жилых домов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_Toc139291119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2B17D3">
              <w:rPr>
                <w:webHidden/>
                <w:lang w:val="ru-RU"/>
              </w:rPr>
              <w:t>5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20" w:history="1">
            <w:r w:rsidR="00EF2C27" w:rsidRPr="00A57087">
              <w:rPr>
                <w:rStyle w:val="aff0"/>
              </w:rPr>
              <w:t>ТРАНСПОРТ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_Toc139291120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2B17D3">
              <w:rPr>
                <w:webHidden/>
              </w:rPr>
              <w:t>6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21" w:history="1">
            <w:r w:rsidR="00EF2C27" w:rsidRPr="00A57087">
              <w:rPr>
                <w:rStyle w:val="aff0"/>
              </w:rPr>
              <w:t>Автомобильный транспорт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_Toc139291121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2B17D3">
              <w:rPr>
                <w:webHidden/>
                <w:lang w:val="ru-RU"/>
              </w:rPr>
              <w:t>6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22" w:history="1">
            <w:r w:rsidR="00EF2C27" w:rsidRPr="00A57087">
              <w:rPr>
                <w:rStyle w:val="aff0"/>
              </w:rPr>
              <w:t>Динамика грузооборота и пассажирооборота автомобильного транспорта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_Toc139291122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2B17D3">
              <w:rPr>
                <w:webHidden/>
                <w:lang w:val="ru-RU"/>
              </w:rPr>
              <w:t>6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23" w:history="1">
            <w:r w:rsidR="00EF2C27" w:rsidRPr="00A57087">
              <w:rPr>
                <w:rStyle w:val="aff0"/>
              </w:rPr>
              <w:t xml:space="preserve">Работа эксплуатационных автобусов (маршрутных таксомоторов) по маршрутам регулярных </w:t>
            </w:r>
            <w:r w:rsidR="002B17D3">
              <w:rPr>
                <w:rStyle w:val="aff0"/>
                <w:lang w:val="ru-RU"/>
              </w:rPr>
              <w:br/>
            </w:r>
            <w:r w:rsidR="00EF2C27" w:rsidRPr="00A57087">
              <w:rPr>
                <w:rStyle w:val="aff0"/>
              </w:rPr>
              <w:t>перевозок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_Toc139291123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2B17D3">
              <w:rPr>
                <w:webHidden/>
                <w:lang w:val="ru-RU"/>
              </w:rPr>
              <w:t>7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24" w:history="1">
            <w:r w:rsidR="00EF2C27" w:rsidRPr="00A57087">
              <w:rPr>
                <w:rStyle w:val="aff0"/>
              </w:rPr>
              <w:t>ПОЧТОВАЯ СВЯЗЬ И КУРЬЕРСКАЯ ДЕЯТЕЛЬНОСТЬ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_Toc139291124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2B17D3">
              <w:rPr>
                <w:webHidden/>
              </w:rPr>
              <w:t>7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25" w:history="1">
            <w:r w:rsidR="00EF2C27" w:rsidRPr="00A57087">
              <w:rPr>
                <w:rStyle w:val="aff0"/>
              </w:rPr>
              <w:t>РОЗНИЧНАЯ ТОРГОВЛЯ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_Toc139291125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  <w:r w:rsidR="00056D25">
            <w:t>8</w:t>
          </w:r>
        </w:p>
        <w:p w:rsidR="00EF2C27" w:rsidRPr="00056D25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26" w:history="1">
            <w:r w:rsidR="00EF2C27" w:rsidRPr="00624478">
              <w:rPr>
                <w:rStyle w:val="aff0"/>
              </w:rPr>
              <w:t>Динамика оборота розничной торговли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_Toc139291126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  <w:r w:rsidR="00056D25">
            <w:rPr>
              <w:lang w:val="ru-RU"/>
            </w:rPr>
            <w:t>8</w:t>
          </w:r>
        </w:p>
        <w:p w:rsidR="00EF2C27" w:rsidRPr="00056D25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27" w:history="1">
            <w:r w:rsidR="00EF2C27" w:rsidRPr="00624478">
              <w:rPr>
                <w:rStyle w:val="aff0"/>
              </w:rPr>
              <w:t>Изменение оборота розничной торговли торгующих организаций и продажи товаров на розничных рынках и ярмарках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_Toc139291127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  <w:r w:rsidR="00056D25">
            <w:rPr>
              <w:lang w:val="ru-RU"/>
            </w:rPr>
            <w:t>9</w:t>
          </w:r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28" w:history="1">
            <w:r w:rsidR="00EF2C27" w:rsidRPr="00624478">
              <w:rPr>
                <w:rStyle w:val="aff0"/>
              </w:rPr>
              <w:t>Динамика оборота розничной торговли пищевыми продуктами, включая напитки, и табачными изделиями, непродовольственными товарами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_Toc139291128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19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29" w:history="1">
            <w:r w:rsidR="00EF2C27" w:rsidRPr="00624478">
              <w:rPr>
                <w:rStyle w:val="aff0"/>
              </w:rPr>
              <w:t>Изменение продажи и запасов основных продуктов питания и непродовольственных товаров в организациях розничной торговли, не относящихся к субъектам малого предпринимательства</w:t>
            </w:r>
            <w:r w:rsidR="00EF2C27">
              <w:rPr>
                <w:webHidden/>
              </w:rPr>
              <w:tab/>
            </w:r>
            <w:r w:rsidR="00056D25">
              <w:rPr>
                <w:webHidden/>
                <w:lang w:val="ru-RU"/>
              </w:rPr>
              <w:t>20</w:t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30" w:history="1">
            <w:r w:rsidR="00EF2C27" w:rsidRPr="00A57087">
              <w:rPr>
                <w:rStyle w:val="aff0"/>
              </w:rPr>
              <w:t>ОБЩЕСТВЕННОЕ ПИТАНИЕ</w:t>
            </w:r>
            <w:r w:rsidR="00EF2C27">
              <w:rPr>
                <w:webHidden/>
              </w:rPr>
              <w:tab/>
            </w:r>
            <w:r w:rsidR="00E40C62">
              <w:rPr>
                <w:webHidden/>
              </w:rPr>
              <w:t>2</w:t>
            </w:r>
            <w:r w:rsidR="00056D25">
              <w:rPr>
                <w:webHidden/>
              </w:rPr>
              <w:t>1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31" w:history="1">
            <w:r w:rsidR="00EF2C27" w:rsidRPr="00624478">
              <w:rPr>
                <w:rStyle w:val="aff0"/>
              </w:rPr>
              <w:t>Оборот общественного питания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_Toc139291131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2</w:t>
            </w:r>
            <w:r w:rsidR="00056D25">
              <w:rPr>
                <w:webHidden/>
                <w:lang w:val="ru-RU"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32" w:history="1">
            <w:r w:rsidR="00EF2C27" w:rsidRPr="00624478">
              <w:rPr>
                <w:rStyle w:val="aff0"/>
              </w:rPr>
              <w:t>Динамика оборота общественного питания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_Toc139291132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2</w:t>
            </w:r>
            <w:r w:rsidR="00056D25">
              <w:rPr>
                <w:webHidden/>
                <w:lang w:val="ru-RU"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33" w:history="1">
            <w:r w:rsidR="00EF2C27" w:rsidRPr="00A57087">
              <w:rPr>
                <w:rStyle w:val="aff0"/>
              </w:rPr>
              <w:t>РЫНОК ПЛАТНЫХ УСЛУГ НАСЕЛЕНИЮ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_Toc139291133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2</w:t>
            </w:r>
            <w:r w:rsidR="00E40C62">
              <w:rPr>
                <w:webHidden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34" w:history="1">
            <w:r w:rsidR="00EF2C27" w:rsidRPr="00A57087">
              <w:rPr>
                <w:rStyle w:val="aff0"/>
              </w:rPr>
              <w:t>Динамика объема платных услуг населению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_Toc139291134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2</w:t>
            </w:r>
            <w:r w:rsidR="00E40C62">
              <w:rPr>
                <w:webHidden/>
                <w:lang w:val="ru-RU"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35" w:history="1">
            <w:r w:rsidR="00EF2C27" w:rsidRPr="00A57087">
              <w:rPr>
                <w:rStyle w:val="aff0"/>
              </w:rPr>
              <w:t>Объем платных услуг населению по видам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_Toc139291135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2</w:t>
            </w:r>
            <w:r w:rsidR="00E40C62">
              <w:rPr>
                <w:webHidden/>
                <w:lang w:val="ru-RU"/>
              </w:rPr>
              <w:t>2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37" w:history="1">
            <w:r w:rsidR="00EF2C27" w:rsidRPr="00A57087">
              <w:rPr>
                <w:rStyle w:val="aff0"/>
              </w:rPr>
              <w:t>Объем бытовых услуг населению по видам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_Toc139291137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2</w:t>
            </w:r>
            <w:r w:rsidR="00E40C62">
              <w:rPr>
                <w:webHidden/>
                <w:lang w:val="ru-RU"/>
              </w:rPr>
              <w:t>3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38" w:history="1">
            <w:r w:rsidR="00EF2C27" w:rsidRPr="00A57087">
              <w:rPr>
                <w:rStyle w:val="aff0"/>
              </w:rPr>
              <w:t>ОПТОВАЯ ТОРГОВЛЯ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_Toc139291138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2</w:t>
            </w:r>
            <w:r w:rsidR="00056D25">
              <w:rPr>
                <w:webHidden/>
              </w:rPr>
              <w:t>4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Pr="00624478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39" w:history="1">
            <w:r w:rsidR="00EF2C27" w:rsidRPr="00624478">
              <w:rPr>
                <w:rStyle w:val="aff0"/>
              </w:rPr>
              <w:t>Динамика оборота оптовой торговли</w:t>
            </w:r>
            <w:r w:rsidR="00EF2C27" w:rsidRPr="00624478">
              <w:rPr>
                <w:webHidden/>
              </w:rPr>
              <w:tab/>
            </w:r>
            <w:r w:rsidR="00EF2C27" w:rsidRPr="00624478">
              <w:rPr>
                <w:webHidden/>
              </w:rPr>
              <w:fldChar w:fldCharType="begin"/>
            </w:r>
            <w:r w:rsidR="00EF2C27" w:rsidRPr="00624478">
              <w:rPr>
                <w:webHidden/>
              </w:rPr>
              <w:instrText xml:space="preserve"> PAGEREF _Toc139291139 \h </w:instrText>
            </w:r>
            <w:r w:rsidR="00EF2C27" w:rsidRPr="00624478">
              <w:rPr>
                <w:webHidden/>
              </w:rPr>
            </w:r>
            <w:r w:rsidR="00EF2C27" w:rsidRPr="00624478">
              <w:rPr>
                <w:webHidden/>
              </w:rPr>
              <w:fldChar w:fldCharType="separate"/>
            </w:r>
            <w:r w:rsidR="00EF2C27" w:rsidRPr="00624478">
              <w:rPr>
                <w:webHidden/>
              </w:rPr>
              <w:t>2</w:t>
            </w:r>
            <w:r w:rsidR="00056D25">
              <w:rPr>
                <w:webHidden/>
                <w:lang w:val="ru-RU"/>
              </w:rPr>
              <w:t>4</w:t>
            </w:r>
            <w:r w:rsidR="00EF2C27" w:rsidRPr="00624478">
              <w:rPr>
                <w:webHidden/>
              </w:rPr>
              <w:fldChar w:fldCharType="end"/>
            </w:r>
          </w:hyperlink>
        </w:p>
        <w:p w:rsidR="00EF2C27" w:rsidRPr="002B17D3" w:rsidRDefault="00335F1A" w:rsidP="00624478">
          <w:pPr>
            <w:pStyle w:val="36"/>
            <w:rPr>
              <w:lang w:val="ru-RU"/>
            </w:rPr>
          </w:pPr>
          <w:hyperlink w:anchor="_Toc139291147" w:history="1">
            <w:r w:rsidR="00EF2C27" w:rsidRPr="00A57087">
              <w:rPr>
                <w:rStyle w:val="aff0"/>
              </w:rPr>
              <w:t xml:space="preserve">Продажа на оптовом рынке отдельных видов продукции (товаров) организациями оптовой торговли, не относящимися к субъектам малого предпринимательства, с численностью работников </w:t>
            </w:r>
            <w:r w:rsidR="00830454">
              <w:rPr>
                <w:rStyle w:val="aff0"/>
                <w:lang w:val="ru-RU"/>
              </w:rPr>
              <w:br/>
            </w:r>
            <w:r w:rsidR="00EF2C27" w:rsidRPr="00A57087">
              <w:rPr>
                <w:rStyle w:val="aff0"/>
              </w:rPr>
              <w:t xml:space="preserve">свыше 15 человек 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_Toc139291147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2</w:t>
            </w:r>
            <w:r w:rsidR="00EF2C27">
              <w:rPr>
                <w:webHidden/>
              </w:rPr>
              <w:fldChar w:fldCharType="end"/>
            </w:r>
          </w:hyperlink>
          <w:r w:rsidR="002B17D3">
            <w:rPr>
              <w:lang w:val="ru-RU"/>
            </w:rPr>
            <w:t>4</w:t>
          </w:r>
        </w:p>
        <w:p w:rsidR="00E90D54" w:rsidRDefault="00E90D54" w:rsidP="00E90D54">
          <w:pPr>
            <w:spacing w:before="120"/>
            <w:rPr>
              <w:rFonts w:eastAsiaTheme="minorEastAsia"/>
              <w:b/>
              <w:sz w:val="20"/>
              <w:lang w:eastAsia="x-none"/>
            </w:rPr>
          </w:pPr>
          <w:r w:rsidRPr="00E90D54">
            <w:rPr>
              <w:rFonts w:eastAsiaTheme="minorEastAsia"/>
              <w:b/>
              <w:sz w:val="20"/>
              <w:lang w:eastAsia="x-none"/>
            </w:rPr>
            <w:t>ИНТИТУЦИОНАЛЬНЫЕ ПРЕОБРАЗОВАНИЯ</w:t>
          </w:r>
        </w:p>
        <w:p w:rsidR="00E90D54" w:rsidRDefault="002B17D3" w:rsidP="002B17D3">
          <w:pPr>
            <w:rPr>
              <w:rFonts w:eastAsiaTheme="minorEastAsia"/>
              <w:sz w:val="20"/>
              <w:lang w:eastAsia="x-none"/>
            </w:rPr>
          </w:pPr>
          <w:r w:rsidRPr="002B17D3">
            <w:rPr>
              <w:rFonts w:eastAsiaTheme="minorEastAsia"/>
              <w:sz w:val="20"/>
              <w:lang w:eastAsia="x-none"/>
            </w:rPr>
            <w:t>Характеристика хозяйствующих субъектов</w:t>
          </w:r>
          <w:r>
            <w:rPr>
              <w:rFonts w:eastAsiaTheme="minorEastAsia"/>
              <w:sz w:val="20"/>
              <w:lang w:eastAsia="x-none"/>
            </w:rPr>
            <w:t>…………………………………………………………………</w:t>
          </w:r>
          <w:r w:rsidR="00E40C62">
            <w:rPr>
              <w:rFonts w:eastAsiaTheme="minorEastAsia"/>
              <w:sz w:val="20"/>
              <w:lang w:eastAsia="x-none"/>
            </w:rPr>
            <w:t>...</w:t>
          </w:r>
          <w:r>
            <w:rPr>
              <w:rFonts w:eastAsiaTheme="minorEastAsia"/>
              <w:sz w:val="20"/>
              <w:lang w:eastAsia="x-none"/>
            </w:rPr>
            <w:t>25</w:t>
          </w:r>
        </w:p>
        <w:p w:rsidR="002B17D3" w:rsidRDefault="002B17D3" w:rsidP="002B17D3">
          <w:pPr>
            <w:rPr>
              <w:rFonts w:eastAsiaTheme="minorEastAsia"/>
              <w:sz w:val="20"/>
              <w:lang w:eastAsia="x-none"/>
            </w:rPr>
          </w:pPr>
          <w:r>
            <w:rPr>
              <w:rFonts w:eastAsiaTheme="minorEastAsia"/>
              <w:sz w:val="20"/>
              <w:lang w:eastAsia="x-none"/>
            </w:rPr>
            <w:t>Распределение организаций по формам собственности………..……………………………………………..2</w:t>
          </w:r>
          <w:r w:rsidR="00056D25">
            <w:rPr>
              <w:rFonts w:eastAsiaTheme="minorEastAsia"/>
              <w:sz w:val="20"/>
              <w:lang w:eastAsia="x-none"/>
            </w:rPr>
            <w:t>5</w:t>
          </w:r>
        </w:p>
        <w:p w:rsidR="002B17D3" w:rsidRDefault="002B17D3" w:rsidP="002B17D3">
          <w:pPr>
            <w:rPr>
              <w:rFonts w:eastAsiaTheme="minorEastAsia"/>
              <w:sz w:val="20"/>
              <w:lang w:eastAsia="x-none"/>
            </w:rPr>
          </w:pPr>
          <w:r>
            <w:rPr>
              <w:rFonts w:eastAsiaTheme="minorEastAsia"/>
              <w:sz w:val="20"/>
              <w:lang w:eastAsia="x-none"/>
            </w:rPr>
            <w:t>Демография организаций……………………………………………………………………………………….28</w:t>
          </w:r>
        </w:p>
        <w:p w:rsidR="00A6166D" w:rsidRDefault="00A6166D" w:rsidP="00E40C62">
          <w:pPr>
            <w:pStyle w:val="18"/>
          </w:pPr>
        </w:p>
        <w:p w:rsidR="00EF2C27" w:rsidRDefault="00335F1A" w:rsidP="00E40C62">
          <w:pPr>
            <w:pStyle w:val="18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39291148" w:history="1">
            <w:r w:rsidR="00EF2C27" w:rsidRPr="00A57087">
              <w:rPr>
                <w:rStyle w:val="aff0"/>
              </w:rPr>
              <w:t>ЦЕНЫ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_Toc139291148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3</w:t>
            </w:r>
            <w:r w:rsidR="00056D25">
              <w:rPr>
                <w:webHidden/>
              </w:rPr>
              <w:t>0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49" w:history="1">
            <w:r w:rsidR="00EF2C27" w:rsidRPr="00A57087">
              <w:rPr>
                <w:rStyle w:val="aff0"/>
              </w:rPr>
              <w:t>Индексы цен и тарифов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_Toc139291149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3</w:t>
            </w:r>
            <w:r w:rsidR="00056D25">
              <w:rPr>
                <w:webHidden/>
                <w:lang w:val="ru-RU"/>
              </w:rPr>
              <w:t>0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50" w:history="1">
            <w:r w:rsidR="00830454" w:rsidRPr="00A57087">
              <w:rPr>
                <w:rStyle w:val="aff0"/>
              </w:rPr>
              <w:t>Потребительские цены.</w:t>
            </w:r>
            <w:r w:rsidR="00830454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_Toc139291150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830454">
              <w:rPr>
                <w:webHidden/>
              </w:rPr>
              <w:t>3</w:t>
            </w:r>
            <w:r w:rsidR="00056D25">
              <w:rPr>
                <w:webHidden/>
                <w:lang w:val="ru-RU"/>
              </w:rPr>
              <w:t>0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51" w:history="1">
            <w:r w:rsidR="00EF2C27" w:rsidRPr="00A57087">
              <w:rPr>
                <w:rStyle w:val="aff0"/>
              </w:rPr>
              <w:t>Индексы потребительских цен и тарифов на товары и услуги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_Toc139291151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3</w:t>
            </w:r>
            <w:r w:rsidR="00056D25">
              <w:rPr>
                <w:webHidden/>
                <w:lang w:val="ru-RU"/>
              </w:rPr>
              <w:t>0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52" w:history="1">
            <w:r w:rsidR="00EF2C27" w:rsidRPr="00830454">
              <w:rPr>
                <w:rStyle w:val="aff0"/>
              </w:rPr>
              <w:t>Базовый индекс потребительских цен (БИПЦ)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_Toc139291152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3</w:t>
            </w:r>
            <w:r w:rsidR="00056D25">
              <w:rPr>
                <w:webHidden/>
                <w:lang w:val="ru-RU"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53" w:history="1">
            <w:r w:rsidR="00EF2C27" w:rsidRPr="00A57087">
              <w:rPr>
                <w:rStyle w:val="aff0"/>
              </w:rPr>
              <w:t>Стоимость фиксированного набора потребительских товаров и услуг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_Toc139291153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3</w:t>
            </w:r>
            <w:r w:rsidR="00056D25">
              <w:rPr>
                <w:webHidden/>
                <w:lang w:val="ru-RU"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55" w:history="1">
            <w:r w:rsidR="00EF2C27" w:rsidRPr="00A57087">
              <w:rPr>
                <w:rStyle w:val="aff0"/>
              </w:rPr>
              <w:t>Индексы цен на отдельные группы и виды продовольственных товаров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_Toc139291155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3</w:t>
            </w:r>
            <w:r w:rsidR="00056D25">
              <w:rPr>
                <w:webHidden/>
                <w:lang w:val="ru-RU"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59" w:history="1">
            <w:r w:rsidR="00EF2C27" w:rsidRPr="00A57087">
              <w:rPr>
                <w:rStyle w:val="aff0"/>
              </w:rPr>
              <w:t>Индексы цен на отдельные группы непродовольственных товаров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_Toc139291159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3</w:t>
            </w:r>
            <w:r w:rsidR="00056D25">
              <w:rPr>
                <w:webHidden/>
                <w:lang w:val="ru-RU"/>
              </w:rPr>
              <w:t>2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lang w:val="ru-RU"/>
            </w:rPr>
          </w:pPr>
          <w:hyperlink w:anchor="_Toc139291160" w:history="1">
            <w:r w:rsidR="00EF2C27" w:rsidRPr="00A57087">
              <w:rPr>
                <w:rStyle w:val="aff0"/>
              </w:rPr>
              <w:t>Индексы цен и тарифов на отдельные группы и виды услуг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_Toc139291160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3</w:t>
            </w:r>
            <w:r w:rsidR="00056D25">
              <w:rPr>
                <w:webHidden/>
                <w:lang w:val="ru-RU"/>
              </w:rPr>
              <w:t>2</w:t>
            </w:r>
            <w:r w:rsidR="00EF2C27">
              <w:rPr>
                <w:webHidden/>
              </w:rPr>
              <w:fldChar w:fldCharType="end"/>
            </w:r>
          </w:hyperlink>
        </w:p>
        <w:p w:rsidR="00E40C62" w:rsidRPr="00E40C62" w:rsidRDefault="00E40C62" w:rsidP="00E40C62">
          <w:pPr>
            <w:rPr>
              <w:rFonts w:eastAsiaTheme="minorEastAsia"/>
              <w:sz w:val="20"/>
              <w:lang w:eastAsia="x-none"/>
            </w:rPr>
          </w:pPr>
          <w:r w:rsidRPr="00E40C62">
            <w:rPr>
              <w:rFonts w:eastAsiaTheme="minorEastAsia"/>
              <w:sz w:val="20"/>
              <w:lang w:eastAsia="x-none"/>
            </w:rPr>
            <w:t>Цены на рынке жилья</w:t>
          </w:r>
          <w:r>
            <w:rPr>
              <w:rFonts w:eastAsiaTheme="minorEastAsia"/>
              <w:sz w:val="20"/>
              <w:lang w:eastAsia="x-none"/>
            </w:rPr>
            <w:t>...…………………………………………………………………………………………3</w:t>
          </w:r>
          <w:r w:rsidR="00056D25">
            <w:rPr>
              <w:rFonts w:eastAsiaTheme="minorEastAsia"/>
              <w:sz w:val="20"/>
              <w:lang w:eastAsia="x-none"/>
            </w:rPr>
            <w:t>3</w:t>
          </w:r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61" w:history="1">
            <w:r w:rsidR="00E40C62">
              <w:rPr>
                <w:rStyle w:val="aff0"/>
                <w:lang w:val="ru-RU"/>
              </w:rPr>
              <w:t>Цены производителей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_Toc139291161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3</w:t>
            </w:r>
            <w:r w:rsidR="00056D25">
              <w:rPr>
                <w:webHidden/>
                <w:lang w:val="ru-RU"/>
              </w:rPr>
              <w:t>3</w:t>
            </w:r>
            <w:r w:rsidR="00EF2C27">
              <w:rPr>
                <w:webHidden/>
              </w:rPr>
              <w:fldChar w:fldCharType="end"/>
            </w:r>
          </w:hyperlink>
        </w:p>
        <w:p w:rsidR="000A6C8B" w:rsidRDefault="000A6C8B" w:rsidP="000A6C8B">
          <w:pPr>
            <w:pStyle w:val="18"/>
            <w:spacing w:before="120"/>
          </w:pPr>
          <w:r>
            <w:t>ФИНАНСОВАЯ ДЕЯТЕЛЬНОСТЬ…………………………………………………………………………3</w:t>
          </w:r>
          <w:r w:rsidR="00056D25">
            <w:t>8</w:t>
          </w:r>
        </w:p>
        <w:p w:rsidR="000A6C8B" w:rsidRDefault="000A6C8B" w:rsidP="000A6C8B">
          <w:pPr>
            <w:rPr>
              <w:sz w:val="20"/>
            </w:rPr>
          </w:pPr>
          <w:r w:rsidRPr="000A6C8B">
            <w:rPr>
              <w:sz w:val="20"/>
            </w:rPr>
            <w:t>Финансовые результаты деятельности организаций</w:t>
          </w:r>
          <w:r>
            <w:rPr>
              <w:sz w:val="20"/>
            </w:rPr>
            <w:t>………………………………………………………….3</w:t>
          </w:r>
          <w:r w:rsidR="00056D25">
            <w:rPr>
              <w:sz w:val="20"/>
            </w:rPr>
            <w:t>8</w:t>
          </w:r>
        </w:p>
        <w:p w:rsidR="000A6C8B" w:rsidRPr="000A6C8B" w:rsidRDefault="000A6C8B" w:rsidP="000A6C8B">
          <w:pPr>
            <w:rPr>
              <w:sz w:val="20"/>
            </w:rPr>
          </w:pPr>
          <w:r>
            <w:rPr>
              <w:sz w:val="20"/>
            </w:rPr>
            <w:t>Состояние платежей и расчетов организаций…………………………………………………………………4</w:t>
          </w:r>
          <w:r w:rsidR="00056D25">
            <w:rPr>
              <w:sz w:val="20"/>
            </w:rPr>
            <w:t>0</w:t>
          </w:r>
        </w:p>
        <w:p w:rsidR="00EF2C27" w:rsidRDefault="00335F1A" w:rsidP="000A6C8B">
          <w:pPr>
            <w:pStyle w:val="18"/>
            <w:spacing w:before="120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39291165" w:history="1">
            <w:r w:rsidR="00EF2C27" w:rsidRPr="00A57087">
              <w:rPr>
                <w:rStyle w:val="aff0"/>
              </w:rPr>
              <w:t>СОЦИАЛЬНАЯ СФЕРА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_Toc139291165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4</w:t>
            </w:r>
            <w:r w:rsidR="00056D25">
              <w:rPr>
                <w:webHidden/>
              </w:rPr>
              <w:t>4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66" w:history="1">
            <w:r w:rsidR="00EF2C27" w:rsidRPr="00A57087">
              <w:rPr>
                <w:rStyle w:val="aff0"/>
              </w:rPr>
              <w:t>УРОВЕНЬ ЖИЗНИ НАСЕЛЕНИЯ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_Toc139291166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4</w:t>
            </w:r>
            <w:r w:rsidR="00056D25">
              <w:rPr>
                <w:webHidden/>
              </w:rPr>
              <w:t>4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68" w:history="1">
            <w:r w:rsidR="00EF2C27" w:rsidRPr="00A57087">
              <w:rPr>
                <w:rStyle w:val="aff0"/>
              </w:rPr>
              <w:t>Основные показатели, характеризующие уровень жизни населения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_Toc139291168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4</w:t>
            </w:r>
            <w:r w:rsidR="00056D25">
              <w:rPr>
                <w:webHidden/>
                <w:lang w:val="ru-RU"/>
              </w:rPr>
              <w:t>4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69" w:history="1">
            <w:r w:rsidR="00EF2C27" w:rsidRPr="00A57087">
              <w:rPr>
                <w:rStyle w:val="aff0"/>
              </w:rPr>
              <w:t>Динамика денежных доходов и расходов населения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_Toc139291169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4</w:t>
            </w:r>
            <w:r w:rsidR="00056D25">
              <w:rPr>
                <w:webHidden/>
                <w:lang w:val="ru-RU"/>
              </w:rPr>
              <w:t>4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70" w:history="1">
            <w:r w:rsidR="00EF2C27" w:rsidRPr="00830454">
              <w:rPr>
                <w:rStyle w:val="aff0"/>
              </w:rPr>
              <w:t>Структура использования денежных доходов населения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_Toc139291170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4</w:t>
            </w:r>
            <w:r w:rsidR="00056D25">
              <w:rPr>
                <w:webHidden/>
                <w:lang w:val="ru-RU"/>
              </w:rPr>
              <w:t>5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71" w:history="1">
            <w:r w:rsidR="00EF2C27" w:rsidRPr="00A57087">
              <w:rPr>
                <w:rStyle w:val="aff0"/>
              </w:rPr>
              <w:t>ЗАРАБОТНАЯ ПЛАТА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_Toc139291171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4</w:t>
            </w:r>
            <w:r w:rsidR="00056D25">
              <w:rPr>
                <w:webHidden/>
              </w:rPr>
              <w:t>5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Pr="00540DDA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72" w:history="1">
            <w:r w:rsidR="00540DDA">
              <w:rPr>
                <w:rStyle w:val="aff0"/>
                <w:lang w:val="ru-RU"/>
              </w:rPr>
              <w:t>Основные</w:t>
            </w:r>
          </w:hyperlink>
          <w:r w:rsidR="00540DDA">
            <w:rPr>
              <w:lang w:val="ru-RU"/>
            </w:rPr>
            <w:t xml:space="preserve"> показатели заработной платы………………………………………………………………………4</w:t>
          </w:r>
          <w:r w:rsidR="00056D25">
            <w:rPr>
              <w:lang w:val="ru-RU"/>
            </w:rPr>
            <w:t>5</w:t>
          </w:r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76" w:history="1">
            <w:r w:rsidR="00EF2C27" w:rsidRPr="00830454">
              <w:rPr>
                <w:rStyle w:val="aff0"/>
              </w:rPr>
              <w:t>Просроченная задолженность по заработной плате</w:t>
            </w:r>
            <w:r w:rsidR="00EF2C27">
              <w:rPr>
                <w:webHidden/>
              </w:rPr>
              <w:tab/>
            </w:r>
            <w:r w:rsidR="00540DDA">
              <w:rPr>
                <w:webHidden/>
                <w:lang w:val="ru-RU"/>
              </w:rPr>
              <w:t>4</w:t>
            </w:r>
            <w:r w:rsidR="00056D25">
              <w:rPr>
                <w:webHidden/>
                <w:lang w:val="ru-RU"/>
              </w:rPr>
              <w:t>7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77" w:history="1">
            <w:r w:rsidR="00EF2C27" w:rsidRPr="00830454">
              <w:rPr>
                <w:rStyle w:val="aff0"/>
              </w:rPr>
              <w:t>Динамика просроченной задолженности по заработной плате</w:t>
            </w:r>
            <w:r w:rsidR="00EF2C27">
              <w:rPr>
                <w:webHidden/>
              </w:rPr>
              <w:tab/>
            </w:r>
            <w:r w:rsidR="00540DDA">
              <w:rPr>
                <w:webHidden/>
                <w:lang w:val="ru-RU"/>
              </w:rPr>
              <w:t>4</w:t>
            </w:r>
            <w:r w:rsidR="00056D25">
              <w:rPr>
                <w:webHidden/>
                <w:lang w:val="ru-RU"/>
              </w:rPr>
              <w:t>8</w:t>
            </w:r>
          </w:hyperlink>
        </w:p>
        <w:p w:rsidR="00EF2C27" w:rsidRDefault="00335F1A">
          <w:pPr>
            <w:pStyle w:val="24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</w:rPr>
          </w:pPr>
          <w:hyperlink w:anchor="_Toc139291178" w:history="1">
            <w:r w:rsidR="00EF2C27" w:rsidRPr="00A57087">
              <w:rPr>
                <w:rStyle w:val="aff0"/>
              </w:rPr>
              <w:t>ЗАНЯТОСТЬ И БЕЗРАБОТИЦА</w:t>
            </w:r>
            <w:r w:rsidR="00EF2C27">
              <w:rPr>
                <w:webHidden/>
              </w:rPr>
              <w:tab/>
            </w:r>
            <w:r w:rsidR="00056D25">
              <w:rPr>
                <w:webHidden/>
              </w:rPr>
              <w:t>49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80" w:history="1">
            <w:r w:rsidR="00EF2C27" w:rsidRPr="00830454">
              <w:rPr>
                <w:rStyle w:val="aff0"/>
              </w:rPr>
              <w:t>Численность работников организаций</w:t>
            </w:r>
            <w:r w:rsidR="00EF2C27">
              <w:rPr>
                <w:webHidden/>
              </w:rPr>
              <w:tab/>
            </w:r>
            <w:r w:rsidR="00056D25">
              <w:rPr>
                <w:webHidden/>
                <w:lang w:val="ru-RU"/>
              </w:rPr>
              <w:t>49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82" w:history="1">
            <w:r w:rsidR="00EF2C27" w:rsidRPr="00A57087">
              <w:rPr>
                <w:rStyle w:val="aff0"/>
              </w:rPr>
              <w:t>Число замещенных рабочих мест в организациях по видам экономической деятельности  (без субъектов малого предпринимательства)</w:t>
            </w:r>
            <w:r w:rsidR="00EF2C27">
              <w:rPr>
                <w:webHidden/>
              </w:rPr>
              <w:tab/>
            </w:r>
            <w:r w:rsidR="00056D25">
              <w:rPr>
                <w:webHidden/>
                <w:lang w:val="ru-RU"/>
              </w:rPr>
              <w:t>49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83" w:history="1">
            <w:r w:rsidR="00EF2C27" w:rsidRPr="00A57087">
              <w:rPr>
                <w:rStyle w:val="aff0"/>
              </w:rPr>
              <w:t>Динамика численности не занятых трудовой деятельностью граждан</w:t>
            </w:r>
            <w:r w:rsidR="00EF2C27">
              <w:rPr>
                <w:webHidden/>
              </w:rPr>
              <w:tab/>
            </w:r>
            <w:r w:rsidR="00056D25">
              <w:rPr>
                <w:webHidden/>
                <w:lang w:val="ru-RU"/>
              </w:rPr>
              <w:t>50</w:t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84" w:history="1">
            <w:r w:rsidR="00EF2C27" w:rsidRPr="00A57087">
              <w:rPr>
                <w:rStyle w:val="aff0"/>
              </w:rPr>
              <w:t>Динамика потребности работодателей в работниках, заявленной в государственные учреждения службы занятости населения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_Toc139291184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5</w:t>
            </w:r>
            <w:r w:rsidR="00056D25">
              <w:rPr>
                <w:webHidden/>
                <w:lang w:val="ru-RU"/>
              </w:rPr>
              <w:t>1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540DDA">
          <w:pPr>
            <w:pStyle w:val="18"/>
            <w:spacing w:before="120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39291185" w:history="1">
            <w:r w:rsidR="00EF2C27" w:rsidRPr="00A57087">
              <w:rPr>
                <w:rStyle w:val="aff0"/>
              </w:rPr>
              <w:t>ДЕМОГРАФИЯ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_Toc139291185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5</w:t>
            </w:r>
            <w:r w:rsidR="00056D25">
              <w:rPr>
                <w:webHidden/>
              </w:rPr>
              <w:t>2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86" w:history="1">
            <w:r w:rsidR="00EF2C27" w:rsidRPr="00A57087">
              <w:rPr>
                <w:rStyle w:val="aff0"/>
              </w:rPr>
              <w:t>Показатели естественного движения населения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_Toc139291186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5</w:t>
            </w:r>
            <w:r w:rsidR="00056D25">
              <w:rPr>
                <w:webHidden/>
                <w:lang w:val="ru-RU"/>
              </w:rPr>
              <w:t>2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Pr="00540DDA" w:rsidRDefault="00335F1A" w:rsidP="00E40C62">
          <w:pPr>
            <w:pStyle w:val="18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39291187" w:history="1">
            <w:r w:rsidR="00830454" w:rsidRPr="00540DDA">
              <w:rPr>
                <w:rStyle w:val="aff0"/>
                <w:b w:val="0"/>
                <w:caps w:val="0"/>
              </w:rPr>
              <w:t>Общие итоги миграции</w:t>
            </w:r>
            <w:r w:rsidR="00830454" w:rsidRPr="00540DDA">
              <w:rPr>
                <w:b w:val="0"/>
                <w:webHidden/>
              </w:rPr>
              <w:tab/>
            </w:r>
            <w:r w:rsidR="00EF2C27" w:rsidRPr="00540DDA">
              <w:rPr>
                <w:b w:val="0"/>
                <w:webHidden/>
              </w:rPr>
              <w:fldChar w:fldCharType="begin"/>
            </w:r>
            <w:r w:rsidR="00EF2C27" w:rsidRPr="00540DDA">
              <w:rPr>
                <w:b w:val="0"/>
                <w:webHidden/>
              </w:rPr>
              <w:instrText xml:space="preserve"> PAGEREF _Toc139291187 \h </w:instrText>
            </w:r>
            <w:r w:rsidR="00EF2C27" w:rsidRPr="00540DDA">
              <w:rPr>
                <w:b w:val="0"/>
                <w:webHidden/>
              </w:rPr>
            </w:r>
            <w:r w:rsidR="00EF2C27" w:rsidRPr="00540DDA">
              <w:rPr>
                <w:b w:val="0"/>
                <w:webHidden/>
              </w:rPr>
              <w:fldChar w:fldCharType="separate"/>
            </w:r>
            <w:r w:rsidR="00830454" w:rsidRPr="00540DDA">
              <w:rPr>
                <w:b w:val="0"/>
                <w:webHidden/>
              </w:rPr>
              <w:t>5</w:t>
            </w:r>
            <w:r w:rsidR="00056D25">
              <w:rPr>
                <w:b w:val="0"/>
                <w:webHidden/>
              </w:rPr>
              <w:t>2</w:t>
            </w:r>
            <w:r w:rsidR="00EF2C27" w:rsidRPr="00540DDA">
              <w:rPr>
                <w:b w:val="0"/>
                <w:webHidden/>
              </w:rPr>
              <w:fldChar w:fldCharType="end"/>
            </w:r>
          </w:hyperlink>
        </w:p>
        <w:p w:rsidR="00EF2C27" w:rsidRDefault="00335F1A" w:rsidP="00540DDA">
          <w:pPr>
            <w:pStyle w:val="18"/>
            <w:spacing w:before="120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39291188" w:history="1">
            <w:r w:rsidR="00EF2C27" w:rsidRPr="00A57087">
              <w:rPr>
                <w:rStyle w:val="aff0"/>
              </w:rPr>
              <w:t xml:space="preserve">Приложение 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_Toc139291188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5</w:t>
            </w:r>
            <w:r w:rsidR="00056D25">
              <w:rPr>
                <w:webHidden/>
              </w:rPr>
              <w:t>3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89" w:history="1">
            <w:r w:rsidR="00EF2C27" w:rsidRPr="00A57087">
              <w:rPr>
                <w:rStyle w:val="aff0"/>
              </w:rPr>
              <w:t>Производство важнейших видов промышленной продукции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_Toc139291189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5</w:t>
            </w:r>
            <w:r w:rsidR="00056D25">
              <w:rPr>
                <w:webHidden/>
                <w:lang w:val="ru-RU"/>
              </w:rPr>
              <w:t>3</w:t>
            </w:r>
            <w:r w:rsidR="00EF2C27">
              <w:rPr>
                <w:webHidden/>
              </w:rPr>
              <w:fldChar w:fldCharType="end"/>
            </w:r>
          </w:hyperlink>
        </w:p>
        <w:p w:rsidR="00EF2C27" w:rsidRDefault="00335F1A" w:rsidP="00624478">
          <w:pPr>
            <w:pStyle w:val="36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39291190" w:history="1">
            <w:r w:rsidR="00EF2C27" w:rsidRPr="00830454">
              <w:rPr>
                <w:rStyle w:val="aff0"/>
              </w:rPr>
              <w:t>Средние цены и тарифы на потребительские товары и услуги</w:t>
            </w:r>
            <w:r w:rsidR="00EF2C27">
              <w:rPr>
                <w:webHidden/>
              </w:rPr>
              <w:tab/>
            </w:r>
            <w:r w:rsidR="00EF2C27">
              <w:rPr>
                <w:webHidden/>
              </w:rPr>
              <w:fldChar w:fldCharType="begin"/>
            </w:r>
            <w:r w:rsidR="00EF2C27">
              <w:rPr>
                <w:webHidden/>
              </w:rPr>
              <w:instrText xml:space="preserve"> PAGEREF _Toc139291190 \h </w:instrText>
            </w:r>
            <w:r w:rsidR="00EF2C27">
              <w:rPr>
                <w:webHidden/>
              </w:rPr>
            </w:r>
            <w:r w:rsidR="00EF2C27">
              <w:rPr>
                <w:webHidden/>
              </w:rPr>
              <w:fldChar w:fldCharType="separate"/>
            </w:r>
            <w:r w:rsidR="00EF2C27">
              <w:rPr>
                <w:webHidden/>
              </w:rPr>
              <w:t>5</w:t>
            </w:r>
            <w:r w:rsidR="00056D25">
              <w:rPr>
                <w:webHidden/>
                <w:lang w:val="ru-RU"/>
              </w:rPr>
              <w:t>3</w:t>
            </w:r>
            <w:r w:rsidR="00EF2C27">
              <w:rPr>
                <w:webHidden/>
              </w:rPr>
              <w:fldChar w:fldCharType="end"/>
            </w:r>
          </w:hyperlink>
        </w:p>
        <w:p w:rsidR="00F503F9" w:rsidRDefault="00F503F9" w:rsidP="00624478">
          <w:pPr>
            <w:pStyle w:val="36"/>
          </w:pPr>
          <w:r>
            <w:rPr>
              <w:b/>
            </w:rPr>
            <w:fldChar w:fldCharType="end"/>
          </w:r>
        </w:p>
      </w:sdtContent>
    </w:sdt>
    <w:p w:rsidR="003F653B" w:rsidRDefault="003F653B" w:rsidP="003F653B">
      <w:pPr>
        <w:jc w:val="left"/>
        <w:rPr>
          <w:sz w:val="20"/>
        </w:rPr>
        <w:sectPr w:rsidR="003F653B" w:rsidSect="00440594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0" w:name="_Toc485815941"/>
    </w:p>
    <w:p w:rsidR="00F610BA" w:rsidRDefault="00F610BA" w:rsidP="003F653B">
      <w:pPr>
        <w:spacing w:after="480"/>
        <w:jc w:val="center"/>
        <w:rPr>
          <w:b/>
          <w:szCs w:val="24"/>
        </w:rPr>
        <w:sectPr w:rsidR="00F610BA" w:rsidSect="003911C6">
          <w:headerReference w:type="default" r:id="rId15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811DE5" w:rsidRDefault="00811DE5" w:rsidP="00811DE5">
      <w:pPr>
        <w:spacing w:before="240" w:after="240"/>
        <w:jc w:val="center"/>
        <w:rPr>
          <w:b/>
          <w:szCs w:val="24"/>
        </w:rPr>
      </w:pPr>
      <w:bookmarkStart w:id="1" w:name="_Toc493779717"/>
      <w:bookmarkEnd w:id="0"/>
    </w:p>
    <w:p w:rsidR="007C4A73" w:rsidRDefault="007C4A73" w:rsidP="007C4A73">
      <w:pPr>
        <w:pStyle w:val="1"/>
      </w:pPr>
      <w:r w:rsidRPr="00950383">
        <w:t>ОСНОВНЫЕ ЭКОНОМИЧЕСКИЕ И СОЦИАЛЬНЫЕ ПОКАЗАТЕЛИ</w:t>
      </w:r>
    </w:p>
    <w:p w:rsidR="007C4A73" w:rsidRPr="00F217FD" w:rsidRDefault="007C4A73" w:rsidP="007C4A73"/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3"/>
        <w:gridCol w:w="1409"/>
        <w:gridCol w:w="1450"/>
        <w:gridCol w:w="1409"/>
      </w:tblGrid>
      <w:tr w:rsidR="000235CF" w:rsidRPr="00A27E07" w:rsidTr="000235CF">
        <w:trPr>
          <w:jc w:val="center"/>
        </w:trPr>
        <w:tc>
          <w:tcPr>
            <w:tcW w:w="4803" w:type="dxa"/>
            <w:vAlign w:val="center"/>
          </w:tcPr>
          <w:p w:rsidR="000235CF" w:rsidRPr="0041188C" w:rsidRDefault="000235CF" w:rsidP="000235CF">
            <w:pPr>
              <w:jc w:val="center"/>
              <w:rPr>
                <w:b/>
                <w:sz w:val="20"/>
              </w:rPr>
            </w:pPr>
          </w:p>
        </w:tc>
        <w:tc>
          <w:tcPr>
            <w:tcW w:w="1409" w:type="dxa"/>
            <w:vAlign w:val="center"/>
          </w:tcPr>
          <w:p w:rsidR="000235CF" w:rsidRPr="00A27E07" w:rsidRDefault="000235CF" w:rsidP="000235CF">
            <w:pPr>
              <w:ind w:left="-85" w:right="-85"/>
              <w:jc w:val="center"/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 xml:space="preserve">Январь </w:t>
            </w:r>
            <w:r>
              <w:rPr>
                <w:b/>
                <w:sz w:val="20"/>
                <w:lang w:val="en-US"/>
              </w:rPr>
              <w:t xml:space="preserve">– </w:t>
            </w:r>
            <w:r>
              <w:rPr>
                <w:b/>
                <w:sz w:val="20"/>
              </w:rPr>
              <w:t xml:space="preserve">июнь </w:t>
            </w:r>
            <w:r w:rsidRPr="00A27E07">
              <w:rPr>
                <w:b/>
                <w:sz w:val="20"/>
              </w:rPr>
              <w:t>2023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br/>
              <w:t xml:space="preserve">млн. </w:t>
            </w:r>
            <w:r w:rsidRPr="00A27E07">
              <w:rPr>
                <w:b/>
                <w:sz w:val="20"/>
              </w:rPr>
              <w:t>рублей</w:t>
            </w:r>
          </w:p>
        </w:tc>
        <w:tc>
          <w:tcPr>
            <w:tcW w:w="1450" w:type="dxa"/>
            <w:vAlign w:val="center"/>
          </w:tcPr>
          <w:p w:rsidR="000235CF" w:rsidRPr="00A27E07" w:rsidRDefault="000235CF" w:rsidP="000235CF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A27E07">
              <w:rPr>
                <w:b/>
                <w:sz w:val="20"/>
              </w:rPr>
              <w:t>В</w:t>
            </w:r>
            <w:proofErr w:type="gramEnd"/>
            <w:r w:rsidRPr="00A27E07">
              <w:rPr>
                <w:b/>
                <w:sz w:val="20"/>
              </w:rPr>
              <w:t xml:space="preserve"> % к соотве</w:t>
            </w:r>
            <w:r w:rsidRPr="00A27E07">
              <w:rPr>
                <w:b/>
                <w:sz w:val="20"/>
              </w:rPr>
              <w:t>т</w:t>
            </w:r>
            <w:r w:rsidRPr="00A27E07">
              <w:rPr>
                <w:b/>
                <w:sz w:val="20"/>
              </w:rPr>
              <w:t>ствую</w:t>
            </w:r>
            <w:r>
              <w:rPr>
                <w:b/>
                <w:sz w:val="20"/>
              </w:rPr>
              <w:t>-</w:t>
            </w:r>
            <w:proofErr w:type="spellStart"/>
            <w:r w:rsidRPr="00A27E07">
              <w:rPr>
                <w:b/>
                <w:sz w:val="20"/>
              </w:rPr>
              <w:t>щему</w:t>
            </w:r>
            <w:proofErr w:type="spellEnd"/>
            <w:r w:rsidRPr="00A27E07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409" w:type="dxa"/>
            <w:vAlign w:val="center"/>
          </w:tcPr>
          <w:p w:rsidR="000235CF" w:rsidRPr="00A27E07" w:rsidRDefault="000235CF" w:rsidP="000235CF">
            <w:pPr>
              <w:ind w:left="-85" w:right="-85"/>
              <w:jc w:val="center"/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Справочно: январь</w:t>
            </w:r>
            <w:r>
              <w:rPr>
                <w:b/>
                <w:sz w:val="20"/>
              </w:rPr>
              <w:t>-июнь</w:t>
            </w:r>
            <w:r w:rsidRPr="00A27E07">
              <w:rPr>
                <w:b/>
                <w:sz w:val="20"/>
              </w:rPr>
              <w:t xml:space="preserve"> </w:t>
            </w:r>
            <w:r w:rsidRPr="00A27E07">
              <w:rPr>
                <w:b/>
                <w:sz w:val="20"/>
              </w:rPr>
              <w:br/>
              <w:t>2022</w:t>
            </w:r>
            <w:r w:rsidRPr="006A1E6D">
              <w:rPr>
                <w:b/>
                <w:sz w:val="20"/>
              </w:rPr>
              <w:t xml:space="preserve"> </w:t>
            </w:r>
            <w:proofErr w:type="gramStart"/>
            <w:r w:rsidRPr="00A27E07">
              <w:rPr>
                <w:b/>
                <w:sz w:val="20"/>
              </w:rPr>
              <w:t>в</w:t>
            </w:r>
            <w:proofErr w:type="gramEnd"/>
            <w:r w:rsidRPr="00A27E07">
              <w:rPr>
                <w:b/>
                <w:sz w:val="20"/>
              </w:rPr>
              <w:t xml:space="preserve"> % к</w:t>
            </w:r>
            <w:r w:rsidRPr="00A27E07">
              <w:rPr>
                <w:b/>
                <w:sz w:val="20"/>
              </w:rPr>
              <w:br/>
              <w:t>январю</w:t>
            </w:r>
            <w:r>
              <w:rPr>
                <w:b/>
                <w:sz w:val="20"/>
              </w:rPr>
              <w:t xml:space="preserve">-июню </w:t>
            </w:r>
            <w:r w:rsidRPr="00A27E07">
              <w:rPr>
                <w:b/>
                <w:sz w:val="20"/>
              </w:rPr>
              <w:t>2021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9A3754" w:rsidRDefault="000235CF" w:rsidP="000235CF">
            <w:pPr>
              <w:rPr>
                <w:b/>
                <w:sz w:val="20"/>
                <w:vertAlign w:val="superscript"/>
              </w:rPr>
            </w:pPr>
            <w:r w:rsidRPr="00A27E07">
              <w:rPr>
                <w:b/>
                <w:sz w:val="20"/>
              </w:rPr>
              <w:t>Индекс промышленного производства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09" w:type="dxa"/>
            <w:vAlign w:val="bottom"/>
          </w:tcPr>
          <w:p w:rsidR="000235CF" w:rsidRPr="00A03393" w:rsidRDefault="000235CF" w:rsidP="000235CF">
            <w:pPr>
              <w:jc w:val="right"/>
              <w:rPr>
                <w:b/>
                <w:sz w:val="20"/>
              </w:rPr>
            </w:pPr>
          </w:p>
        </w:tc>
        <w:tc>
          <w:tcPr>
            <w:tcW w:w="1450" w:type="dxa"/>
            <w:vAlign w:val="bottom"/>
          </w:tcPr>
          <w:p w:rsidR="000235CF" w:rsidRPr="00672ECF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117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409" w:type="dxa"/>
            <w:vAlign w:val="bottom"/>
          </w:tcPr>
          <w:p w:rsidR="000235CF" w:rsidRPr="0084243E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89,2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Продукция сельского хозяйства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6426,5</w:t>
            </w:r>
          </w:p>
        </w:tc>
        <w:tc>
          <w:tcPr>
            <w:tcW w:w="1450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94,2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84,3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Объем работ, выполненных по виду экономич</w:t>
            </w:r>
            <w:r w:rsidRPr="00A27E07">
              <w:rPr>
                <w:b/>
                <w:sz w:val="20"/>
              </w:rPr>
              <w:t>е</w:t>
            </w:r>
            <w:r w:rsidRPr="00A27E07">
              <w:rPr>
                <w:b/>
                <w:sz w:val="20"/>
              </w:rPr>
              <w:t>ской деятельности «Строительство»</w:t>
            </w:r>
          </w:p>
        </w:tc>
        <w:tc>
          <w:tcPr>
            <w:tcW w:w="1409" w:type="dxa"/>
            <w:vAlign w:val="bottom"/>
          </w:tcPr>
          <w:p w:rsidR="000235CF" w:rsidRPr="00824151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1996,2</w:t>
            </w:r>
          </w:p>
        </w:tc>
        <w:tc>
          <w:tcPr>
            <w:tcW w:w="1450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183,0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56,5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8065CB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Ввод в действие жилых домов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  <w:r>
              <w:rPr>
                <w:b/>
                <w:sz w:val="20"/>
              </w:rPr>
              <w:t>, тыс. м</w:t>
            </w:r>
            <w:r w:rsidRPr="009A3754">
              <w:rPr>
                <w:b/>
                <w:sz w:val="20"/>
                <w:vertAlign w:val="superscript"/>
              </w:rPr>
              <w:t>2</w:t>
            </w:r>
            <w:r>
              <w:rPr>
                <w:b/>
                <w:sz w:val="20"/>
              </w:rPr>
              <w:t xml:space="preserve"> общей площади</w:t>
            </w:r>
          </w:p>
        </w:tc>
        <w:tc>
          <w:tcPr>
            <w:tcW w:w="1409" w:type="dxa"/>
            <w:vAlign w:val="bottom"/>
          </w:tcPr>
          <w:p w:rsidR="000235CF" w:rsidRPr="00730DC5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62,3</w:t>
            </w:r>
          </w:p>
        </w:tc>
        <w:tc>
          <w:tcPr>
            <w:tcW w:w="1450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134,2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Грузооборот автомобильного транспорта</w:t>
            </w:r>
            <w:r>
              <w:rPr>
                <w:b/>
                <w:sz w:val="20"/>
                <w:vertAlign w:val="superscript"/>
              </w:rPr>
              <w:t>3</w:t>
            </w:r>
            <w:r w:rsidRPr="00A27E07">
              <w:rPr>
                <w:b/>
                <w:sz w:val="20"/>
                <w:vertAlign w:val="superscript"/>
              </w:rPr>
              <w:t>)</w:t>
            </w:r>
            <w:r w:rsidRPr="00A27E07">
              <w:rPr>
                <w:b/>
                <w:sz w:val="20"/>
              </w:rPr>
              <w:t xml:space="preserve">, </w:t>
            </w:r>
            <w:proofErr w:type="gramStart"/>
            <w:r w:rsidRPr="00A27E07">
              <w:rPr>
                <w:b/>
                <w:sz w:val="20"/>
              </w:rPr>
              <w:t>млн</w:t>
            </w:r>
            <w:proofErr w:type="gramEnd"/>
            <w:r w:rsidRPr="00A27E07">
              <w:rPr>
                <w:b/>
                <w:sz w:val="20"/>
              </w:rPr>
              <w:t xml:space="preserve"> т-км</w:t>
            </w:r>
          </w:p>
        </w:tc>
        <w:tc>
          <w:tcPr>
            <w:tcW w:w="1409" w:type="dxa"/>
            <w:vAlign w:val="bottom"/>
          </w:tcPr>
          <w:p w:rsidR="000235CF" w:rsidRPr="00122F82" w:rsidRDefault="000235CF" w:rsidP="000235CF">
            <w:pPr>
              <w:tabs>
                <w:tab w:val="left" w:pos="559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2,2</w:t>
            </w:r>
          </w:p>
        </w:tc>
        <w:tc>
          <w:tcPr>
            <w:tcW w:w="1450" w:type="dxa"/>
            <w:vAlign w:val="bottom"/>
          </w:tcPr>
          <w:p w:rsidR="000235CF" w:rsidRPr="00A27E07" w:rsidRDefault="000235CF" w:rsidP="000235CF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87,0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  <w:tab w:val="left" w:pos="913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82,4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 xml:space="preserve">Оборот </w:t>
            </w:r>
            <w:proofErr w:type="gramStart"/>
            <w:r w:rsidRPr="00A27E07">
              <w:rPr>
                <w:b/>
                <w:sz w:val="20"/>
              </w:rPr>
              <w:t>розничной</w:t>
            </w:r>
            <w:proofErr w:type="gramEnd"/>
            <w:r w:rsidRPr="00A27E07">
              <w:rPr>
                <w:b/>
                <w:sz w:val="20"/>
              </w:rPr>
              <w:t xml:space="preserve"> торговли</w:t>
            </w:r>
          </w:p>
        </w:tc>
        <w:tc>
          <w:tcPr>
            <w:tcW w:w="1409" w:type="dxa"/>
            <w:vAlign w:val="bottom"/>
          </w:tcPr>
          <w:p w:rsidR="000235CF" w:rsidRPr="00B94EE5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15106,5</w:t>
            </w:r>
          </w:p>
        </w:tc>
        <w:tc>
          <w:tcPr>
            <w:tcW w:w="1450" w:type="dxa"/>
            <w:vAlign w:val="bottom"/>
          </w:tcPr>
          <w:p w:rsidR="000235CF" w:rsidRPr="00A27E07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102,9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bCs/>
                <w:sz w:val="20"/>
              </w:rPr>
              <w:t>Оборот общественного питания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568,0</w:t>
            </w:r>
          </w:p>
        </w:tc>
        <w:tc>
          <w:tcPr>
            <w:tcW w:w="1450" w:type="dxa"/>
            <w:vAlign w:val="bottom"/>
          </w:tcPr>
          <w:p w:rsidR="000235CF" w:rsidRPr="00A27E07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69,2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2,2р.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 xml:space="preserve">Объем </w:t>
            </w:r>
            <w:proofErr w:type="gramStart"/>
            <w:r w:rsidRPr="00A27E07">
              <w:rPr>
                <w:b/>
                <w:sz w:val="20"/>
              </w:rPr>
              <w:t>платных</w:t>
            </w:r>
            <w:proofErr w:type="gramEnd"/>
            <w:r w:rsidRPr="00A27E07">
              <w:rPr>
                <w:b/>
                <w:sz w:val="20"/>
              </w:rPr>
              <w:t xml:space="preserve"> услуг населению</w:t>
            </w:r>
          </w:p>
        </w:tc>
        <w:tc>
          <w:tcPr>
            <w:tcW w:w="1409" w:type="dxa"/>
            <w:vAlign w:val="bottom"/>
          </w:tcPr>
          <w:p w:rsidR="000235CF" w:rsidRPr="00A86491" w:rsidRDefault="000235CF" w:rsidP="000235CF">
            <w:pPr>
              <w:jc w:val="right"/>
              <w:rPr>
                <w:b/>
                <w:sz w:val="20"/>
              </w:rPr>
            </w:pPr>
            <w:r w:rsidRPr="006779DF">
              <w:rPr>
                <w:b/>
                <w:sz w:val="20"/>
              </w:rPr>
              <w:t>4164</w:t>
            </w:r>
            <w:r>
              <w:rPr>
                <w:b/>
                <w:sz w:val="20"/>
              </w:rPr>
              <w:t>,</w:t>
            </w:r>
            <w:r w:rsidRPr="006779DF">
              <w:rPr>
                <w:b/>
                <w:sz w:val="20"/>
              </w:rPr>
              <w:t>7</w:t>
            </w:r>
          </w:p>
        </w:tc>
        <w:tc>
          <w:tcPr>
            <w:tcW w:w="1450" w:type="dxa"/>
            <w:vAlign w:val="bottom"/>
          </w:tcPr>
          <w:p w:rsidR="000235CF" w:rsidRPr="00A86491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104,9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 xml:space="preserve">Оборот </w:t>
            </w:r>
            <w:proofErr w:type="gramStart"/>
            <w:r w:rsidRPr="00A27E07">
              <w:rPr>
                <w:b/>
                <w:sz w:val="20"/>
              </w:rPr>
              <w:t>оптовой</w:t>
            </w:r>
            <w:proofErr w:type="gramEnd"/>
            <w:r w:rsidRPr="00A27E07">
              <w:rPr>
                <w:b/>
                <w:sz w:val="20"/>
              </w:rPr>
              <w:t xml:space="preserve"> торговли</w:t>
            </w:r>
          </w:p>
        </w:tc>
        <w:tc>
          <w:tcPr>
            <w:tcW w:w="1409" w:type="dxa"/>
            <w:vAlign w:val="bottom"/>
          </w:tcPr>
          <w:p w:rsidR="000235CF" w:rsidRPr="00560A97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4029</w:t>
            </w:r>
            <w:r>
              <w:rPr>
                <w:b/>
                <w:sz w:val="20"/>
              </w:rPr>
              <w:t>,5</w:t>
            </w:r>
          </w:p>
        </w:tc>
        <w:tc>
          <w:tcPr>
            <w:tcW w:w="1450" w:type="dxa"/>
            <w:vAlign w:val="bottom"/>
          </w:tcPr>
          <w:p w:rsidR="000235CF" w:rsidRPr="0026600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86,9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138,2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</w:t>
            </w:r>
            <w:r w:rsidRPr="006779DF">
              <w:rPr>
                <w:b/>
                <w:sz w:val="20"/>
                <w:vertAlign w:val="superscript"/>
              </w:rPr>
              <w:t>4</w:t>
            </w:r>
            <w:r w:rsidRPr="0023315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50" w:type="dxa"/>
            <w:vAlign w:val="bottom"/>
          </w:tcPr>
          <w:p w:rsidR="000235CF" w:rsidRPr="00A27E07" w:rsidRDefault="000235CF" w:rsidP="000235CF">
            <w:pPr>
              <w:tabs>
                <w:tab w:val="left" w:pos="932"/>
                <w:tab w:val="left" w:pos="975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102,1</w:t>
            </w:r>
            <w:r w:rsidRPr="006779DF">
              <w:rPr>
                <w:b/>
                <w:sz w:val="20"/>
                <w:vertAlign w:val="superscript"/>
              </w:rPr>
              <w:t>5</w:t>
            </w:r>
            <w:r w:rsidRPr="0023315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932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109,5</w:t>
            </w:r>
            <w:r w:rsidRPr="006779DF">
              <w:rPr>
                <w:b/>
                <w:sz w:val="20"/>
                <w:vertAlign w:val="superscript"/>
              </w:rPr>
              <w:t>6</w:t>
            </w:r>
            <w:r w:rsidRPr="0023315F">
              <w:rPr>
                <w:b/>
                <w:sz w:val="20"/>
                <w:vertAlign w:val="superscript"/>
              </w:rPr>
              <w:t>)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Индекс цен производителей промышленных т</w:t>
            </w:r>
            <w:r w:rsidRPr="00A27E07">
              <w:rPr>
                <w:b/>
                <w:sz w:val="20"/>
              </w:rPr>
              <w:t>о</w:t>
            </w:r>
            <w:r w:rsidRPr="00A27E07">
              <w:rPr>
                <w:b/>
                <w:sz w:val="20"/>
              </w:rPr>
              <w:t>варов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 w:rsidRPr="00A27E07">
              <w:rPr>
                <w:b/>
                <w:sz w:val="20"/>
                <w:vertAlign w:val="superscript"/>
              </w:rPr>
              <w:t>)</w:t>
            </w:r>
            <w:r>
              <w:rPr>
                <w:b/>
                <w:sz w:val="20"/>
                <w:vertAlign w:val="superscript"/>
              </w:rPr>
              <w:t xml:space="preserve">, </w:t>
            </w:r>
            <w:r w:rsidRPr="008B4F45">
              <w:rPr>
                <w:b/>
                <w:sz w:val="20"/>
                <w:vertAlign w:val="superscript"/>
              </w:rPr>
              <w:t>7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101,9</w:t>
            </w:r>
            <w:r w:rsidRPr="006779DF">
              <w:rPr>
                <w:b/>
                <w:sz w:val="20"/>
                <w:vertAlign w:val="superscript"/>
              </w:rPr>
              <w:t>4</w:t>
            </w:r>
            <w:r w:rsidRPr="0023315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50" w:type="dxa"/>
            <w:vAlign w:val="bottom"/>
          </w:tcPr>
          <w:p w:rsidR="000235CF" w:rsidRPr="00A27E07" w:rsidRDefault="000235CF" w:rsidP="000235CF">
            <w:pPr>
              <w:tabs>
                <w:tab w:val="left" w:pos="932"/>
                <w:tab w:val="left" w:pos="975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106,3</w:t>
            </w:r>
            <w:r w:rsidRPr="006779DF">
              <w:rPr>
                <w:b/>
                <w:sz w:val="20"/>
                <w:vertAlign w:val="superscript"/>
              </w:rPr>
              <w:t>5</w:t>
            </w:r>
            <w:r w:rsidRPr="0023315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09" w:type="dxa"/>
            <w:vAlign w:val="bottom"/>
          </w:tcPr>
          <w:p w:rsidR="000235CF" w:rsidRPr="00A27E07" w:rsidRDefault="000235CF" w:rsidP="000235CF">
            <w:pPr>
              <w:tabs>
                <w:tab w:val="left" w:pos="932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</w:t>
            </w:r>
            <w:r>
              <w:rPr>
                <w:b/>
                <w:sz w:val="20"/>
                <w:vertAlign w:val="superscript"/>
                <w:lang w:val="en-US"/>
              </w:rPr>
              <w:t>6</w:t>
            </w:r>
            <w:r w:rsidRPr="0023315F">
              <w:rPr>
                <w:b/>
                <w:sz w:val="20"/>
                <w:vertAlign w:val="superscript"/>
              </w:rPr>
              <w:t>)</w:t>
            </w:r>
          </w:p>
        </w:tc>
      </w:tr>
      <w:tr w:rsidR="000235CF" w:rsidRPr="00A27E07" w:rsidTr="000235CF">
        <w:trPr>
          <w:jc w:val="center"/>
        </w:trPr>
        <w:tc>
          <w:tcPr>
            <w:tcW w:w="9071" w:type="dxa"/>
            <w:gridSpan w:val="4"/>
            <w:vAlign w:val="bottom"/>
          </w:tcPr>
          <w:p w:rsidR="000235CF" w:rsidRPr="00A27E07" w:rsidRDefault="000235CF" w:rsidP="000235CF">
            <w:pPr>
              <w:tabs>
                <w:tab w:val="left" w:pos="781"/>
              </w:tabs>
              <w:ind w:right="113"/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Реальные располагаемые денежные доходы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ind w:left="113"/>
              <w:rPr>
                <w:b/>
                <w:sz w:val="20"/>
              </w:rPr>
            </w:pPr>
            <w:proofErr w:type="gramStart"/>
            <w:r w:rsidRPr="00A27E07">
              <w:rPr>
                <w:b/>
                <w:sz w:val="20"/>
              </w:rPr>
              <w:t>в</w:t>
            </w:r>
            <w:proofErr w:type="gramEnd"/>
            <w:r w:rsidRPr="00A27E07">
              <w:rPr>
                <w:b/>
                <w:sz w:val="20"/>
              </w:rPr>
              <w:t xml:space="preserve"> % к предыдущему кварталу</w:t>
            </w:r>
          </w:p>
        </w:tc>
        <w:tc>
          <w:tcPr>
            <w:tcW w:w="1409" w:type="dxa"/>
            <w:vAlign w:val="bottom"/>
          </w:tcPr>
          <w:p w:rsidR="000235CF" w:rsidRPr="004F735C" w:rsidRDefault="000235CF" w:rsidP="000235CF">
            <w:pPr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  <w:lang w:val="en-US"/>
              </w:rPr>
              <w:t>76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0</w:t>
            </w:r>
            <w:r>
              <w:rPr>
                <w:b/>
                <w:sz w:val="20"/>
                <w:vertAlign w:val="superscript"/>
                <w:lang w:val="en-US"/>
              </w:rPr>
              <w:t>8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50" w:type="dxa"/>
            <w:vAlign w:val="bottom"/>
          </w:tcPr>
          <w:p w:rsidR="000235CF" w:rsidRPr="00647D01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409" w:type="dxa"/>
            <w:vAlign w:val="bottom"/>
          </w:tcPr>
          <w:p w:rsidR="000235CF" w:rsidRPr="00730476" w:rsidRDefault="000235CF" w:rsidP="000235CF">
            <w:pPr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  <w:lang w:val="en-US"/>
              </w:rPr>
              <w:t>70</w:t>
            </w:r>
            <w:r>
              <w:rPr>
                <w:b/>
                <w:sz w:val="20"/>
              </w:rPr>
              <w:t>,8</w:t>
            </w:r>
            <w:r>
              <w:rPr>
                <w:b/>
                <w:sz w:val="20"/>
                <w:vertAlign w:val="superscript"/>
              </w:rPr>
              <w:t>1</w:t>
            </w:r>
            <w:r>
              <w:rPr>
                <w:b/>
                <w:sz w:val="20"/>
                <w:vertAlign w:val="superscript"/>
                <w:lang w:val="en-US"/>
              </w:rPr>
              <w:t>0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ind w:left="113"/>
              <w:rPr>
                <w:b/>
                <w:sz w:val="20"/>
              </w:rPr>
            </w:pPr>
            <w:proofErr w:type="gramStart"/>
            <w:r w:rsidRPr="00A27E07">
              <w:rPr>
                <w:b/>
                <w:sz w:val="20"/>
              </w:rPr>
              <w:t>в</w:t>
            </w:r>
            <w:proofErr w:type="gramEnd"/>
            <w:r w:rsidRPr="00A27E07">
              <w:rPr>
                <w:b/>
                <w:sz w:val="20"/>
              </w:rPr>
              <w:t xml:space="preserve"> % к соответствующему периоду предыдущего года</w:t>
            </w:r>
          </w:p>
        </w:tc>
        <w:tc>
          <w:tcPr>
            <w:tcW w:w="1409" w:type="dxa"/>
            <w:vAlign w:val="bottom"/>
          </w:tcPr>
          <w:p w:rsidR="000235CF" w:rsidRPr="00647D01" w:rsidRDefault="000235CF" w:rsidP="000235CF">
            <w:pPr>
              <w:jc w:val="right"/>
              <w:rPr>
                <w:b/>
                <w:sz w:val="20"/>
                <w:vertAlign w:val="superscript"/>
                <w:lang w:val="en-US"/>
              </w:rPr>
            </w:pPr>
            <w:r>
              <w:rPr>
                <w:b/>
                <w:sz w:val="20"/>
              </w:rPr>
              <w:t>105,6</w:t>
            </w:r>
            <w:r>
              <w:rPr>
                <w:b/>
                <w:sz w:val="20"/>
                <w:vertAlign w:val="superscript"/>
                <w:lang w:val="en-US"/>
              </w:rPr>
              <w:t>9)</w:t>
            </w:r>
          </w:p>
        </w:tc>
        <w:tc>
          <w:tcPr>
            <w:tcW w:w="1450" w:type="dxa"/>
            <w:vAlign w:val="bottom"/>
          </w:tcPr>
          <w:p w:rsidR="000235CF" w:rsidRPr="00647D01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409" w:type="dxa"/>
            <w:vAlign w:val="bottom"/>
          </w:tcPr>
          <w:p w:rsidR="000235CF" w:rsidRPr="00730476" w:rsidRDefault="000235CF" w:rsidP="000235CF">
            <w:pPr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92,0</w:t>
            </w:r>
            <w:r>
              <w:rPr>
                <w:b/>
                <w:sz w:val="20"/>
                <w:vertAlign w:val="superscript"/>
              </w:rPr>
              <w:t>1</w:t>
            </w:r>
            <w:r>
              <w:rPr>
                <w:b/>
                <w:sz w:val="20"/>
                <w:vertAlign w:val="superscript"/>
                <w:lang w:val="en-US"/>
              </w:rPr>
              <w:t>1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</w:tr>
      <w:tr w:rsidR="000235CF" w:rsidRPr="00A27E07" w:rsidTr="000235CF">
        <w:trPr>
          <w:jc w:val="center"/>
        </w:trPr>
        <w:tc>
          <w:tcPr>
            <w:tcW w:w="9071" w:type="dxa"/>
            <w:gridSpan w:val="4"/>
            <w:vAlign w:val="bottom"/>
          </w:tcPr>
          <w:p w:rsidR="000235CF" w:rsidRPr="00A27E07" w:rsidRDefault="000235CF" w:rsidP="000235CF">
            <w:pPr>
              <w:tabs>
                <w:tab w:val="left" w:pos="790"/>
              </w:tabs>
              <w:ind w:right="340"/>
              <w:jc w:val="center"/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Среднемесячная начисленная заработна</w:t>
            </w:r>
            <w:r>
              <w:rPr>
                <w:b/>
                <w:sz w:val="20"/>
              </w:rPr>
              <w:t>я плата одного работника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ind w:left="113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н</w:t>
            </w:r>
            <w:r w:rsidRPr="00A27E07">
              <w:rPr>
                <w:b/>
                <w:sz w:val="20"/>
              </w:rPr>
              <w:t>оминальная</w:t>
            </w:r>
            <w:proofErr w:type="gramEnd"/>
            <w:r>
              <w:rPr>
                <w:b/>
                <w:sz w:val="20"/>
              </w:rPr>
              <w:t>, рублей</w:t>
            </w:r>
          </w:p>
        </w:tc>
        <w:tc>
          <w:tcPr>
            <w:tcW w:w="1409" w:type="dxa"/>
            <w:vAlign w:val="bottom"/>
          </w:tcPr>
          <w:p w:rsidR="000235CF" w:rsidRPr="00DB336B" w:rsidRDefault="000235CF" w:rsidP="000235CF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  <w:lang w:val="en-US"/>
              </w:rPr>
              <w:t>38701</w:t>
            </w:r>
            <w:r>
              <w:rPr>
                <w:b/>
                <w:sz w:val="20"/>
              </w:rPr>
              <w:t>,4</w:t>
            </w:r>
            <w:r w:rsidRPr="00DB336B">
              <w:rPr>
                <w:b/>
                <w:sz w:val="20"/>
                <w:vertAlign w:val="superscript"/>
              </w:rPr>
              <w:t>1</w:t>
            </w:r>
            <w:r>
              <w:rPr>
                <w:b/>
                <w:sz w:val="20"/>
                <w:vertAlign w:val="superscript"/>
                <w:lang w:val="en-US"/>
              </w:rPr>
              <w:t>2</w:t>
            </w:r>
            <w:r w:rsidRPr="00DB336B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50" w:type="dxa"/>
            <w:vAlign w:val="bottom"/>
          </w:tcPr>
          <w:p w:rsidR="000235CF" w:rsidRPr="00DB336B" w:rsidRDefault="000235CF" w:rsidP="000235CF">
            <w:pPr>
              <w:tabs>
                <w:tab w:val="left" w:pos="932"/>
                <w:tab w:val="left" w:pos="975"/>
              </w:tabs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114,5</w:t>
            </w:r>
            <w:r w:rsidRPr="00DB336B">
              <w:rPr>
                <w:b/>
                <w:sz w:val="20"/>
                <w:vertAlign w:val="superscript"/>
              </w:rPr>
              <w:t>1</w:t>
            </w:r>
            <w:r>
              <w:rPr>
                <w:b/>
                <w:sz w:val="20"/>
                <w:vertAlign w:val="superscript"/>
                <w:lang w:val="en-US"/>
              </w:rPr>
              <w:t>3</w:t>
            </w:r>
            <w:r w:rsidRPr="00DB336B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09" w:type="dxa"/>
            <w:vAlign w:val="bottom"/>
          </w:tcPr>
          <w:p w:rsidR="000235CF" w:rsidRPr="00DB336B" w:rsidRDefault="000235CF" w:rsidP="000235CF">
            <w:pPr>
              <w:tabs>
                <w:tab w:val="left" w:pos="932"/>
              </w:tabs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105,1</w:t>
            </w:r>
            <w:r w:rsidRPr="00DB336B">
              <w:rPr>
                <w:b/>
                <w:sz w:val="20"/>
                <w:vertAlign w:val="superscript"/>
              </w:rPr>
              <w:t>1</w:t>
            </w:r>
            <w:r>
              <w:rPr>
                <w:b/>
                <w:sz w:val="20"/>
                <w:vertAlign w:val="superscript"/>
                <w:lang w:val="en-US"/>
              </w:rPr>
              <w:t>4</w:t>
            </w:r>
            <w:r w:rsidRPr="00DB336B">
              <w:rPr>
                <w:b/>
                <w:sz w:val="20"/>
                <w:vertAlign w:val="superscript"/>
              </w:rPr>
              <w:t>)</w:t>
            </w:r>
          </w:p>
        </w:tc>
      </w:tr>
      <w:tr w:rsidR="000235CF" w:rsidRPr="00A27E07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ind w:left="113"/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реальная</w:t>
            </w:r>
          </w:p>
        </w:tc>
        <w:tc>
          <w:tcPr>
            <w:tcW w:w="1409" w:type="dxa"/>
            <w:vAlign w:val="bottom"/>
          </w:tcPr>
          <w:p w:rsidR="000235CF" w:rsidRPr="00DB336B" w:rsidRDefault="000235CF" w:rsidP="000235CF">
            <w:pPr>
              <w:tabs>
                <w:tab w:val="left" w:pos="921"/>
              </w:tabs>
              <w:jc w:val="right"/>
              <w:rPr>
                <w:b/>
                <w:sz w:val="20"/>
              </w:rPr>
            </w:pPr>
            <w:r w:rsidRPr="00DB336B">
              <w:rPr>
                <w:b/>
                <w:sz w:val="20"/>
              </w:rPr>
              <w:t>-</w:t>
            </w:r>
          </w:p>
        </w:tc>
        <w:tc>
          <w:tcPr>
            <w:tcW w:w="1450" w:type="dxa"/>
            <w:vAlign w:val="bottom"/>
          </w:tcPr>
          <w:p w:rsidR="000235CF" w:rsidRPr="00DB336B" w:rsidRDefault="000235CF" w:rsidP="000235CF">
            <w:pPr>
              <w:tabs>
                <w:tab w:val="left" w:pos="932"/>
                <w:tab w:val="left" w:pos="975"/>
              </w:tabs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109,8</w:t>
            </w:r>
            <w:r w:rsidRPr="00DB336B">
              <w:rPr>
                <w:b/>
                <w:sz w:val="20"/>
                <w:vertAlign w:val="superscript"/>
              </w:rPr>
              <w:t>1</w:t>
            </w:r>
            <w:r>
              <w:rPr>
                <w:b/>
                <w:sz w:val="20"/>
                <w:vertAlign w:val="superscript"/>
                <w:lang w:val="en-US"/>
              </w:rPr>
              <w:t>3</w:t>
            </w:r>
            <w:r w:rsidRPr="00DB336B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09" w:type="dxa"/>
            <w:vAlign w:val="bottom"/>
          </w:tcPr>
          <w:p w:rsidR="000235CF" w:rsidRPr="00DB336B" w:rsidRDefault="000235CF" w:rsidP="000235CF">
            <w:pPr>
              <w:tabs>
                <w:tab w:val="left" w:pos="932"/>
              </w:tabs>
              <w:jc w:val="righ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90,5</w:t>
            </w:r>
            <w:r w:rsidRPr="00DB336B">
              <w:rPr>
                <w:b/>
                <w:sz w:val="20"/>
                <w:vertAlign w:val="superscript"/>
              </w:rPr>
              <w:t>1</w:t>
            </w:r>
            <w:r>
              <w:rPr>
                <w:b/>
                <w:sz w:val="20"/>
                <w:vertAlign w:val="superscript"/>
                <w:lang w:val="en-US"/>
              </w:rPr>
              <w:t>4</w:t>
            </w:r>
            <w:r w:rsidRPr="00DB336B">
              <w:rPr>
                <w:b/>
                <w:sz w:val="20"/>
                <w:vertAlign w:val="superscript"/>
              </w:rPr>
              <w:t>)</w:t>
            </w:r>
          </w:p>
        </w:tc>
      </w:tr>
      <w:tr w:rsidR="000235CF" w:rsidRPr="0041188C" w:rsidTr="000235CF">
        <w:trPr>
          <w:jc w:val="center"/>
        </w:trPr>
        <w:tc>
          <w:tcPr>
            <w:tcW w:w="4803" w:type="dxa"/>
            <w:vAlign w:val="bottom"/>
          </w:tcPr>
          <w:p w:rsidR="000235CF" w:rsidRPr="00A27E07" w:rsidRDefault="000235CF" w:rsidP="000235CF">
            <w:pPr>
              <w:rPr>
                <w:b/>
                <w:sz w:val="20"/>
              </w:rPr>
            </w:pPr>
            <w:r w:rsidRPr="00A27E07">
              <w:rPr>
                <w:b/>
                <w:sz w:val="20"/>
              </w:rPr>
              <w:t>Численность официально зарегистрированных безработных на конец периода, тыс. человек</w:t>
            </w:r>
          </w:p>
        </w:tc>
        <w:tc>
          <w:tcPr>
            <w:tcW w:w="1409" w:type="dxa"/>
            <w:vAlign w:val="bottom"/>
          </w:tcPr>
          <w:p w:rsidR="000235CF" w:rsidRPr="00417680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1,5</w:t>
            </w:r>
          </w:p>
        </w:tc>
        <w:tc>
          <w:tcPr>
            <w:tcW w:w="1450" w:type="dxa"/>
            <w:vAlign w:val="bottom"/>
          </w:tcPr>
          <w:p w:rsidR="000235CF" w:rsidRPr="00211FBF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78,0</w:t>
            </w:r>
          </w:p>
        </w:tc>
        <w:tc>
          <w:tcPr>
            <w:tcW w:w="1409" w:type="dxa"/>
            <w:vAlign w:val="bottom"/>
          </w:tcPr>
          <w:p w:rsidR="000235CF" w:rsidRPr="00211FBF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43,3</w:t>
            </w:r>
          </w:p>
        </w:tc>
      </w:tr>
    </w:tbl>
    <w:p w:rsidR="000235CF" w:rsidRDefault="000235CF" w:rsidP="000235CF">
      <w:pPr>
        <w:spacing w:before="120"/>
        <w:ind w:left="170" w:hanging="85"/>
        <w:rPr>
          <w:sz w:val="18"/>
          <w:szCs w:val="18"/>
        </w:rPr>
      </w:pPr>
      <w:r w:rsidRPr="002E319E">
        <w:rPr>
          <w:sz w:val="18"/>
          <w:szCs w:val="18"/>
          <w:vertAlign w:val="superscript"/>
        </w:rPr>
        <w:t>1)</w:t>
      </w:r>
      <w:r w:rsidRPr="002E319E">
        <w:rPr>
          <w:sz w:val="18"/>
          <w:szCs w:val="18"/>
        </w:rPr>
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</w:t>
      </w:r>
      <w:r w:rsidRPr="002E319E">
        <w:rPr>
          <w:sz w:val="18"/>
          <w:szCs w:val="18"/>
        </w:rPr>
        <w:t>е</w:t>
      </w:r>
      <w:r w:rsidRPr="002E319E">
        <w:rPr>
          <w:sz w:val="18"/>
          <w:szCs w:val="18"/>
        </w:rPr>
        <w:t>дение, организация сбора и утилизации отходов, деятельн</w:t>
      </w:r>
      <w:r>
        <w:rPr>
          <w:sz w:val="18"/>
          <w:szCs w:val="18"/>
        </w:rPr>
        <w:t>ость по ликвидации загрязнений»</w:t>
      </w:r>
    </w:p>
    <w:p w:rsidR="000235CF" w:rsidRPr="009A3754" w:rsidRDefault="000235CF" w:rsidP="000235CF">
      <w:pPr>
        <w:ind w:left="170" w:hanging="85"/>
        <w:rPr>
          <w:sz w:val="18"/>
          <w:szCs w:val="18"/>
        </w:rPr>
      </w:pPr>
      <w:r w:rsidRPr="002E319E">
        <w:rPr>
          <w:sz w:val="18"/>
          <w:szCs w:val="18"/>
          <w:vertAlign w:val="superscript"/>
        </w:rPr>
        <w:t>2)</w:t>
      </w:r>
      <w:r w:rsidRPr="009A3754">
        <w:rPr>
          <w:sz w:val="18"/>
          <w:szCs w:val="18"/>
        </w:rPr>
        <w:t>с учетом жилых домов (квартир), построенных на земельных участках, предназначенных для ведения гражданами садоводства</w:t>
      </w:r>
    </w:p>
    <w:p w:rsidR="000235CF" w:rsidRPr="002E319E" w:rsidRDefault="000235CF" w:rsidP="000235CF">
      <w:pPr>
        <w:ind w:left="170" w:hanging="85"/>
        <w:rPr>
          <w:sz w:val="18"/>
          <w:szCs w:val="18"/>
        </w:rPr>
      </w:pPr>
      <w:r w:rsidRPr="002E319E">
        <w:rPr>
          <w:sz w:val="18"/>
          <w:szCs w:val="18"/>
          <w:vertAlign w:val="superscript"/>
        </w:rPr>
        <w:t>3)</w:t>
      </w:r>
      <w:r w:rsidRPr="002E319E">
        <w:rPr>
          <w:sz w:val="18"/>
          <w:szCs w:val="18"/>
        </w:rPr>
        <w:t>включает данные автомобильного транспорта всех видов экономической деятельности крупных и средних орган</w:t>
      </w:r>
      <w:r w:rsidRPr="002E319E">
        <w:rPr>
          <w:sz w:val="18"/>
          <w:szCs w:val="18"/>
        </w:rPr>
        <w:t>и</w:t>
      </w:r>
      <w:r w:rsidRPr="002E319E">
        <w:rPr>
          <w:sz w:val="18"/>
          <w:szCs w:val="18"/>
        </w:rPr>
        <w:t>заций, средняя численность работников которых превышает 15 человек</w:t>
      </w:r>
    </w:p>
    <w:p w:rsidR="000235CF" w:rsidRPr="002E319E" w:rsidRDefault="000235CF" w:rsidP="000235CF">
      <w:pPr>
        <w:ind w:left="170"/>
        <w:rPr>
          <w:sz w:val="18"/>
          <w:szCs w:val="18"/>
        </w:rPr>
      </w:pPr>
      <w:r w:rsidRPr="008B4F45">
        <w:rPr>
          <w:sz w:val="18"/>
          <w:szCs w:val="18"/>
          <w:vertAlign w:val="superscript"/>
        </w:rPr>
        <w:t>4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июнь 2023 года к маю 2022</w:t>
      </w:r>
      <w:r w:rsidRPr="002E319E">
        <w:rPr>
          <w:sz w:val="18"/>
          <w:szCs w:val="18"/>
        </w:rPr>
        <w:t xml:space="preserve"> года</w:t>
      </w:r>
    </w:p>
    <w:p w:rsidR="000235CF" w:rsidRPr="002E319E" w:rsidRDefault="000235CF" w:rsidP="000235CF">
      <w:pPr>
        <w:tabs>
          <w:tab w:val="left" w:pos="567"/>
          <w:tab w:val="left" w:pos="993"/>
          <w:tab w:val="left" w:pos="1560"/>
        </w:tabs>
        <w:ind w:left="170"/>
        <w:rPr>
          <w:sz w:val="18"/>
          <w:szCs w:val="18"/>
        </w:rPr>
      </w:pPr>
      <w:r w:rsidRPr="008B4F45">
        <w:rPr>
          <w:sz w:val="18"/>
          <w:szCs w:val="18"/>
          <w:vertAlign w:val="superscript"/>
        </w:rPr>
        <w:t>5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июнь</w:t>
      </w:r>
      <w:r w:rsidRPr="00B5379E">
        <w:rPr>
          <w:sz w:val="18"/>
          <w:szCs w:val="18"/>
        </w:rPr>
        <w:t xml:space="preserve"> 2023 года к декабрю 2022 года</w:t>
      </w:r>
    </w:p>
    <w:p w:rsidR="000235CF" w:rsidRPr="002E319E" w:rsidRDefault="000235CF" w:rsidP="000235CF">
      <w:pPr>
        <w:ind w:left="170"/>
        <w:rPr>
          <w:sz w:val="18"/>
          <w:szCs w:val="18"/>
        </w:rPr>
      </w:pPr>
      <w:r w:rsidRPr="008B4F45">
        <w:rPr>
          <w:sz w:val="18"/>
          <w:szCs w:val="18"/>
          <w:vertAlign w:val="superscript"/>
        </w:rPr>
        <w:t>6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июнь 2022 года к декабрю 2021</w:t>
      </w:r>
      <w:r w:rsidRPr="002E319E">
        <w:rPr>
          <w:sz w:val="18"/>
          <w:szCs w:val="18"/>
        </w:rPr>
        <w:t xml:space="preserve"> года</w:t>
      </w:r>
    </w:p>
    <w:p w:rsidR="000235CF" w:rsidRDefault="000235CF" w:rsidP="000235CF">
      <w:pPr>
        <w:tabs>
          <w:tab w:val="left" w:pos="567"/>
          <w:tab w:val="left" w:pos="993"/>
          <w:tab w:val="left" w:pos="1560"/>
        </w:tabs>
        <w:ind w:left="170" w:hanging="85"/>
        <w:rPr>
          <w:sz w:val="18"/>
          <w:szCs w:val="18"/>
          <w:vertAlign w:val="superscript"/>
        </w:rPr>
      </w:pPr>
      <w:r w:rsidRPr="008B4F45">
        <w:rPr>
          <w:sz w:val="18"/>
          <w:szCs w:val="18"/>
          <w:vertAlign w:val="superscript"/>
        </w:rPr>
        <w:t>7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промышленные товары, предназначенные для реализации на внутреннем рынке и на экспорт</w:t>
      </w:r>
    </w:p>
    <w:p w:rsidR="000235CF" w:rsidRPr="002E319E" w:rsidRDefault="000235CF" w:rsidP="000235CF">
      <w:pPr>
        <w:tabs>
          <w:tab w:val="left" w:pos="567"/>
          <w:tab w:val="left" w:pos="993"/>
          <w:tab w:val="left" w:pos="1560"/>
        </w:tabs>
        <w:ind w:left="170" w:hanging="85"/>
        <w:rPr>
          <w:sz w:val="18"/>
          <w:szCs w:val="18"/>
        </w:rPr>
      </w:pPr>
      <w:r w:rsidRPr="008B4F45">
        <w:rPr>
          <w:sz w:val="18"/>
          <w:szCs w:val="18"/>
          <w:vertAlign w:val="superscript"/>
        </w:rPr>
        <w:t>8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  <w:lang w:val="en-US"/>
        </w:rPr>
        <w:t>I</w:t>
      </w:r>
      <w:r w:rsidRPr="002E319E">
        <w:rPr>
          <w:sz w:val="18"/>
          <w:szCs w:val="18"/>
        </w:rPr>
        <w:t xml:space="preserve"> квартал 202</w:t>
      </w:r>
      <w:r>
        <w:rPr>
          <w:sz w:val="18"/>
          <w:szCs w:val="18"/>
        </w:rPr>
        <w:t>3</w:t>
      </w:r>
      <w:r w:rsidRPr="002E319E">
        <w:rPr>
          <w:sz w:val="18"/>
          <w:szCs w:val="18"/>
        </w:rPr>
        <w:t xml:space="preserve"> года к </w:t>
      </w:r>
      <w:r>
        <w:rPr>
          <w:sz w:val="18"/>
          <w:szCs w:val="18"/>
          <w:lang w:val="en-US"/>
        </w:rPr>
        <w:t>IV</w:t>
      </w:r>
      <w:r w:rsidRPr="002E319E">
        <w:rPr>
          <w:sz w:val="18"/>
          <w:szCs w:val="18"/>
        </w:rPr>
        <w:t xml:space="preserve"> кварталу 202</w:t>
      </w:r>
      <w:r>
        <w:rPr>
          <w:sz w:val="18"/>
          <w:szCs w:val="18"/>
        </w:rPr>
        <w:t>2</w:t>
      </w:r>
      <w:r w:rsidRPr="002E319E">
        <w:rPr>
          <w:sz w:val="18"/>
          <w:szCs w:val="18"/>
        </w:rPr>
        <w:t xml:space="preserve"> года</w:t>
      </w:r>
    </w:p>
    <w:p w:rsidR="000235CF" w:rsidRPr="002E319E" w:rsidRDefault="000235CF" w:rsidP="000235CF">
      <w:pPr>
        <w:tabs>
          <w:tab w:val="left" w:pos="567"/>
          <w:tab w:val="left" w:pos="993"/>
          <w:tab w:val="left" w:pos="1560"/>
        </w:tabs>
        <w:ind w:left="170" w:hanging="85"/>
        <w:rPr>
          <w:sz w:val="18"/>
          <w:szCs w:val="18"/>
        </w:rPr>
      </w:pPr>
      <w:r w:rsidRPr="008B4F45">
        <w:rPr>
          <w:sz w:val="18"/>
          <w:szCs w:val="18"/>
          <w:vertAlign w:val="superscript"/>
        </w:rPr>
        <w:t>9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  <w:lang w:val="en-US"/>
        </w:rPr>
        <w:t>I</w:t>
      </w:r>
      <w:r>
        <w:rPr>
          <w:sz w:val="18"/>
          <w:szCs w:val="18"/>
        </w:rPr>
        <w:t xml:space="preserve"> квартал 202</w:t>
      </w:r>
      <w:r w:rsidRPr="00647D01">
        <w:rPr>
          <w:sz w:val="18"/>
          <w:szCs w:val="18"/>
        </w:rPr>
        <w:t>3</w:t>
      </w:r>
      <w:r>
        <w:rPr>
          <w:sz w:val="18"/>
          <w:szCs w:val="18"/>
        </w:rPr>
        <w:t xml:space="preserve"> года к</w:t>
      </w:r>
      <w:r w:rsidRPr="002E319E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I</w:t>
      </w:r>
      <w:r w:rsidRPr="002E319E">
        <w:rPr>
          <w:sz w:val="18"/>
          <w:szCs w:val="18"/>
        </w:rPr>
        <w:t xml:space="preserve"> кварталу 202</w:t>
      </w:r>
      <w:r w:rsidRPr="00647D01">
        <w:rPr>
          <w:sz w:val="18"/>
          <w:szCs w:val="18"/>
        </w:rPr>
        <w:t>2</w:t>
      </w:r>
      <w:r w:rsidRPr="002E319E">
        <w:rPr>
          <w:sz w:val="18"/>
          <w:szCs w:val="18"/>
        </w:rPr>
        <w:t xml:space="preserve"> года</w:t>
      </w:r>
    </w:p>
    <w:p w:rsidR="000235CF" w:rsidRDefault="000235CF" w:rsidP="000235CF">
      <w:pPr>
        <w:tabs>
          <w:tab w:val="left" w:pos="567"/>
          <w:tab w:val="left" w:pos="993"/>
          <w:tab w:val="left" w:pos="1560"/>
        </w:tabs>
        <w:ind w:left="170" w:hanging="85"/>
        <w:rPr>
          <w:sz w:val="18"/>
          <w:szCs w:val="18"/>
        </w:rPr>
      </w:pPr>
      <w:r w:rsidRPr="008B4F45">
        <w:rPr>
          <w:sz w:val="18"/>
          <w:szCs w:val="18"/>
          <w:vertAlign w:val="superscript"/>
        </w:rPr>
        <w:t>10)</w:t>
      </w:r>
      <w:r w:rsidRPr="00CC571C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I</w:t>
      </w:r>
      <w:r>
        <w:rPr>
          <w:sz w:val="18"/>
          <w:szCs w:val="18"/>
        </w:rPr>
        <w:t xml:space="preserve"> квартал 2022 года к</w:t>
      </w:r>
      <w:r w:rsidRPr="002E319E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IV</w:t>
      </w:r>
      <w:r w:rsidRPr="002E319E">
        <w:rPr>
          <w:sz w:val="18"/>
          <w:szCs w:val="18"/>
        </w:rPr>
        <w:t xml:space="preserve"> кварталу 202</w:t>
      </w:r>
      <w:r>
        <w:rPr>
          <w:sz w:val="18"/>
          <w:szCs w:val="18"/>
        </w:rPr>
        <w:t>1</w:t>
      </w:r>
      <w:r w:rsidRPr="002E319E">
        <w:rPr>
          <w:sz w:val="18"/>
          <w:szCs w:val="18"/>
        </w:rPr>
        <w:t xml:space="preserve"> года</w:t>
      </w:r>
    </w:p>
    <w:p w:rsidR="000235CF" w:rsidRPr="00730476" w:rsidRDefault="000235CF" w:rsidP="000235CF">
      <w:pPr>
        <w:tabs>
          <w:tab w:val="left" w:pos="567"/>
          <w:tab w:val="left" w:pos="993"/>
          <w:tab w:val="left" w:pos="1560"/>
        </w:tabs>
        <w:ind w:left="170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Pr="008B4F45">
        <w:rPr>
          <w:sz w:val="18"/>
          <w:szCs w:val="18"/>
          <w:vertAlign w:val="superscript"/>
        </w:rPr>
        <w:t>1</w:t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  <w:lang w:val="en-US"/>
        </w:rPr>
        <w:t>I</w:t>
      </w:r>
      <w:r w:rsidRPr="0073047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квартал 2022 года к </w:t>
      </w:r>
      <w:r>
        <w:rPr>
          <w:sz w:val="18"/>
          <w:szCs w:val="18"/>
          <w:lang w:val="en-US"/>
        </w:rPr>
        <w:t>I</w:t>
      </w:r>
      <w:r w:rsidRPr="00730476">
        <w:rPr>
          <w:sz w:val="18"/>
          <w:szCs w:val="18"/>
        </w:rPr>
        <w:t xml:space="preserve"> </w:t>
      </w:r>
      <w:r>
        <w:rPr>
          <w:sz w:val="18"/>
          <w:szCs w:val="18"/>
        </w:rPr>
        <w:t>кварталу 2021 года</w:t>
      </w:r>
    </w:p>
    <w:p w:rsidR="000235CF" w:rsidRPr="00FC0506" w:rsidRDefault="000235CF" w:rsidP="000235CF">
      <w:pPr>
        <w:tabs>
          <w:tab w:val="left" w:pos="567"/>
          <w:tab w:val="left" w:pos="993"/>
          <w:tab w:val="left" w:pos="1560"/>
        </w:tabs>
        <w:ind w:left="170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Pr="008B4F45">
        <w:rPr>
          <w:sz w:val="18"/>
          <w:szCs w:val="18"/>
          <w:vertAlign w:val="superscript"/>
        </w:rPr>
        <w:t>2</w:t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январь</w:t>
      </w:r>
      <w:r w:rsidRPr="00666E09">
        <w:rPr>
          <w:sz w:val="18"/>
          <w:szCs w:val="18"/>
        </w:rPr>
        <w:t>-</w:t>
      </w:r>
      <w:r>
        <w:rPr>
          <w:sz w:val="18"/>
          <w:szCs w:val="18"/>
        </w:rPr>
        <w:t>май 2023 года</w:t>
      </w:r>
    </w:p>
    <w:p w:rsidR="000235CF" w:rsidRDefault="000235CF" w:rsidP="000235CF">
      <w:pPr>
        <w:tabs>
          <w:tab w:val="left" w:pos="567"/>
          <w:tab w:val="left" w:pos="993"/>
          <w:tab w:val="left" w:pos="1560"/>
        </w:tabs>
        <w:ind w:left="170" w:hanging="85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>1</w:t>
      </w:r>
      <w:r w:rsidRPr="008B4F45">
        <w:rPr>
          <w:sz w:val="18"/>
          <w:szCs w:val="18"/>
          <w:vertAlign w:val="superscript"/>
        </w:rPr>
        <w:t>3</w:t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январь-май 2023 года к январю-маю 2022 года</w:t>
      </w:r>
    </w:p>
    <w:p w:rsidR="000235CF" w:rsidRPr="00FC0506" w:rsidRDefault="000235CF" w:rsidP="000235CF">
      <w:pPr>
        <w:tabs>
          <w:tab w:val="left" w:pos="567"/>
          <w:tab w:val="left" w:pos="993"/>
          <w:tab w:val="left" w:pos="1560"/>
        </w:tabs>
        <w:ind w:left="170" w:hanging="85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>1</w:t>
      </w:r>
      <w:r w:rsidRPr="004A113C">
        <w:rPr>
          <w:sz w:val="18"/>
          <w:szCs w:val="18"/>
          <w:vertAlign w:val="superscript"/>
        </w:rPr>
        <w:t>4</w:t>
      </w:r>
      <w:r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январь-май 2022 года к январю-маю 2021 года</w:t>
      </w:r>
    </w:p>
    <w:p w:rsidR="00F610BA" w:rsidRDefault="00F610BA" w:rsidP="00AC560B">
      <w:pPr>
        <w:pStyle w:val="1"/>
        <w:spacing w:after="480"/>
        <w:rPr>
          <w:szCs w:val="24"/>
        </w:rPr>
        <w:sectPr w:rsidR="00F610BA" w:rsidSect="00F610BA">
          <w:headerReference w:type="even" r:id="rId16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61429D" w:rsidRDefault="0061429D" w:rsidP="0061429D">
      <w:pPr>
        <w:pStyle w:val="1"/>
        <w:rPr>
          <w:szCs w:val="24"/>
        </w:rPr>
      </w:pPr>
    </w:p>
    <w:p w:rsidR="0031223F" w:rsidRDefault="0031223F" w:rsidP="0061429D">
      <w:pPr>
        <w:pStyle w:val="1"/>
        <w:rPr>
          <w:szCs w:val="24"/>
        </w:rPr>
      </w:pPr>
      <w:bookmarkStart w:id="2" w:name="_Toc132207854"/>
      <w:bookmarkStart w:id="3" w:name="_Toc139291104"/>
      <w:r w:rsidRPr="00FF2873">
        <w:rPr>
          <w:szCs w:val="24"/>
        </w:rPr>
        <w:t>ПРОИЗВОДСТВО ТОВАРОВ И УСЛУ</w:t>
      </w:r>
      <w:bookmarkEnd w:id="1"/>
      <w:r w:rsidRPr="00FF2873">
        <w:rPr>
          <w:szCs w:val="24"/>
        </w:rPr>
        <w:t>Г</w:t>
      </w:r>
      <w:bookmarkEnd w:id="2"/>
      <w:bookmarkEnd w:id="3"/>
    </w:p>
    <w:p w:rsidR="0061429D" w:rsidRDefault="0061429D" w:rsidP="0061429D"/>
    <w:p w:rsidR="00CC13EB" w:rsidRPr="00F120EB" w:rsidRDefault="00CC13EB" w:rsidP="00CC13EB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  <w:szCs w:val="24"/>
        </w:rPr>
      </w:pPr>
      <w:bookmarkStart w:id="4" w:name="_Toc493779718"/>
      <w:bookmarkStart w:id="5" w:name="_Toc139291105"/>
      <w:bookmarkStart w:id="6" w:name="_Toc420420947"/>
      <w:bookmarkStart w:id="7" w:name="_Toc493779735"/>
      <w:bookmarkStart w:id="8" w:name="_Toc393370739"/>
      <w:bookmarkStart w:id="9" w:name="_Toc385585569"/>
      <w:bookmarkStart w:id="10" w:name="_Toc383161983"/>
      <w:r w:rsidRPr="00F120EB">
        <w:rPr>
          <w:b/>
          <w:szCs w:val="24"/>
        </w:rPr>
        <w:t>ОБОРОТ ОРГАНИЗАЦИЙ</w:t>
      </w:r>
      <w:bookmarkEnd w:id="4"/>
      <w:bookmarkEnd w:id="5"/>
    </w:p>
    <w:p w:rsidR="00CC13EB" w:rsidRPr="007E661E" w:rsidRDefault="00CC13EB" w:rsidP="00793FF2">
      <w:pPr>
        <w:spacing w:after="60"/>
        <w:jc w:val="center"/>
        <w:rPr>
          <w:b/>
          <w:bCs/>
          <w:sz w:val="20"/>
        </w:rPr>
      </w:pPr>
      <w:bookmarkStart w:id="11" w:name="_Toc383169413"/>
      <w:bookmarkStart w:id="12" w:name="_Toc383169408"/>
      <w:bookmarkStart w:id="13" w:name="_Toc383169410"/>
      <w:r w:rsidRPr="007E661E">
        <w:rPr>
          <w:b/>
          <w:bCs/>
          <w:sz w:val="20"/>
        </w:rPr>
        <w:t>в действующих ценах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1559"/>
        <w:gridCol w:w="1416"/>
      </w:tblGrid>
      <w:tr w:rsidR="000235CF" w:rsidRPr="00AA44DF" w:rsidTr="000235CF">
        <w:trPr>
          <w:trHeight w:val="227"/>
          <w:jc w:val="center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CF" w:rsidRPr="007E661E" w:rsidRDefault="000235CF" w:rsidP="000235CF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CF" w:rsidRPr="00AA44DF" w:rsidRDefault="000235CF" w:rsidP="000235CF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</w:t>
            </w:r>
            <w:r>
              <w:rPr>
                <w:b/>
                <w:bCs/>
                <w:sz w:val="20"/>
                <w:lang w:val="en-US"/>
              </w:rPr>
              <w:t>-</w:t>
            </w:r>
            <w:r>
              <w:rPr>
                <w:b/>
                <w:bCs/>
                <w:sz w:val="20"/>
              </w:rPr>
              <w:t>июнь</w:t>
            </w:r>
            <w:r>
              <w:rPr>
                <w:b/>
                <w:bCs/>
                <w:sz w:val="20"/>
              </w:rPr>
              <w:br/>
              <w:t>2023</w:t>
            </w:r>
            <w:r w:rsidRPr="00AA44DF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br/>
            </w:r>
            <w:proofErr w:type="gramStart"/>
            <w:r>
              <w:rPr>
                <w:b/>
                <w:bCs/>
                <w:sz w:val="20"/>
              </w:rPr>
              <w:t>млн</w:t>
            </w:r>
            <w:proofErr w:type="gramEnd"/>
            <w:r w:rsidRPr="00AA44DF">
              <w:rPr>
                <w:b/>
                <w:bCs/>
                <w:sz w:val="20"/>
              </w:rPr>
              <w:t xml:space="preserve">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5CF" w:rsidRPr="00AA44DF" w:rsidRDefault="000235CF" w:rsidP="000235CF">
            <w:pPr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 %  </w:t>
            </w:r>
            <w:r w:rsidRPr="00AA44DF">
              <w:rPr>
                <w:b/>
                <w:bCs/>
                <w:sz w:val="20"/>
              </w:rPr>
              <w:t>к</w:t>
            </w:r>
            <w:r w:rsidRPr="00AA44DF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январю-июню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AA44DF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22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CF" w:rsidRPr="00AA44DF" w:rsidRDefault="000235CF" w:rsidP="000235CF">
            <w:pPr>
              <w:jc w:val="left"/>
              <w:rPr>
                <w:b/>
                <w:sz w:val="20"/>
              </w:rPr>
            </w:pPr>
            <w:r w:rsidRPr="00AA44DF">
              <w:rPr>
                <w:b/>
                <w:sz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z w:val="20"/>
                <w:lang w:val="en-US"/>
              </w:rPr>
              <w:t>6231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CF" w:rsidRPr="00A836C0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123,8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5CF" w:rsidRPr="00A836C0" w:rsidRDefault="000235CF" w:rsidP="000235CF">
            <w:pPr>
              <w:ind w:left="340"/>
              <w:jc w:val="lef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A836C0">
              <w:rPr>
                <w:b/>
                <w:bCs/>
                <w:sz w:val="20"/>
              </w:rPr>
              <w:t>в том числе организаций с основным видом деятельности: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1262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7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586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3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492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180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1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обеспечение электр</w:t>
            </w:r>
            <w:r>
              <w:rPr>
                <w:b/>
                <w:bCs/>
                <w:color w:val="000000"/>
                <w:sz w:val="20"/>
              </w:rPr>
              <w:t>ической энергией, газом и паром;</w:t>
            </w:r>
            <w:r w:rsidRPr="00AA44DF">
              <w:rPr>
                <w:b/>
                <w:bCs/>
                <w:color w:val="000000"/>
                <w:sz w:val="20"/>
              </w:rPr>
              <w:t xml:space="preserve"> кондиц</w:t>
            </w:r>
            <w:r w:rsidRPr="00AA44DF">
              <w:rPr>
                <w:b/>
                <w:bCs/>
                <w:color w:val="000000"/>
                <w:sz w:val="20"/>
              </w:rPr>
              <w:t>и</w:t>
            </w:r>
            <w:r w:rsidRPr="00AA44DF">
              <w:rPr>
                <w:b/>
                <w:bCs/>
                <w:color w:val="000000"/>
                <w:sz w:val="20"/>
              </w:rPr>
              <w:t>онирование воздуха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8808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151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3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водоснабжение; водоотведение</w:t>
            </w:r>
            <w:r>
              <w:rPr>
                <w:b/>
                <w:bCs/>
                <w:color w:val="000000"/>
                <w:sz w:val="20"/>
              </w:rPr>
              <w:t>, организация сбора и утилиз</w:t>
            </w:r>
            <w:r>
              <w:rPr>
                <w:b/>
                <w:bCs/>
                <w:color w:val="000000"/>
                <w:sz w:val="20"/>
              </w:rPr>
              <w:t>а</w:t>
            </w:r>
            <w:r>
              <w:rPr>
                <w:b/>
                <w:bCs/>
                <w:color w:val="000000"/>
                <w:sz w:val="20"/>
              </w:rPr>
              <w:t>ции</w:t>
            </w:r>
            <w:r w:rsidRPr="00AA44DF">
              <w:rPr>
                <w:b/>
                <w:bCs/>
                <w:color w:val="000000"/>
                <w:sz w:val="20"/>
              </w:rPr>
              <w:t xml:space="preserve"> отходов, деятельность по ликвидации загрязнений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341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2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2009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141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8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</w:t>
            </w:r>
            <w:r w:rsidRPr="00AA44DF">
              <w:rPr>
                <w:b/>
                <w:bCs/>
                <w:color w:val="000000"/>
                <w:sz w:val="20"/>
              </w:rPr>
              <w:t>ремонт автотранспортных средств и мотоциклов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12990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130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3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3472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1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345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145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5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1579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130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7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0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,0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279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139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3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352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183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3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административная</w:t>
            </w:r>
            <w:r w:rsidRPr="004B733C"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и сопутствующие дополн</w:t>
            </w:r>
            <w:r w:rsidRPr="00AA44DF">
              <w:rPr>
                <w:b/>
                <w:bCs/>
                <w:color w:val="000000"/>
                <w:sz w:val="20"/>
              </w:rPr>
              <w:t>и</w:t>
            </w:r>
            <w:r w:rsidRPr="00AA44DF">
              <w:rPr>
                <w:b/>
                <w:bCs/>
                <w:color w:val="000000"/>
                <w:sz w:val="20"/>
              </w:rPr>
              <w:t>тельные услуги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1545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57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7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государственное управление и обеспечение военной безопасн</w:t>
            </w:r>
            <w:r w:rsidRPr="00AA44DF"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сти; социальное обеспечение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155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130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4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233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7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 xml:space="preserve">деятельность в области здравоохранения и </w:t>
            </w:r>
            <w:proofErr w:type="gramStart"/>
            <w:r w:rsidRPr="00AA44DF">
              <w:rPr>
                <w:b/>
                <w:bCs/>
                <w:color w:val="000000"/>
                <w:sz w:val="20"/>
              </w:rPr>
              <w:t>социальных</w:t>
            </w:r>
            <w:proofErr w:type="gramEnd"/>
            <w:r w:rsidRPr="00AA44DF">
              <w:rPr>
                <w:b/>
                <w:bCs/>
                <w:color w:val="000000"/>
                <w:sz w:val="20"/>
              </w:rPr>
              <w:t xml:space="preserve"> услуг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1694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4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</w:t>
            </w:r>
            <w:r>
              <w:rPr>
                <w:b/>
                <w:bCs/>
                <w:color w:val="000000"/>
                <w:sz w:val="20"/>
              </w:rPr>
              <w:t>сть в области культуры, спорта,</w:t>
            </w:r>
            <w:r w:rsidRPr="004B733C"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организации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досуга и развлечений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67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151</w:t>
            </w:r>
            <w:r>
              <w:rPr>
                <w:b/>
                <w:sz w:val="20"/>
              </w:rPr>
              <w:t>,0</w:t>
            </w:r>
          </w:p>
        </w:tc>
      </w:tr>
      <w:tr w:rsidR="000235CF" w:rsidRPr="00AA44DF" w:rsidTr="000235CF">
        <w:trPr>
          <w:trHeight w:val="227"/>
          <w:jc w:val="center"/>
        </w:trPr>
        <w:tc>
          <w:tcPr>
            <w:tcW w:w="6097" w:type="dxa"/>
            <w:vAlign w:val="bottom"/>
          </w:tcPr>
          <w:p w:rsidR="000235CF" w:rsidRPr="00AA44DF" w:rsidRDefault="000235CF" w:rsidP="000235CF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1559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  <w:lang w:val="en-US"/>
              </w:rPr>
            </w:pPr>
            <w:r w:rsidRPr="00DC0D5D">
              <w:rPr>
                <w:b/>
                <w:sz w:val="20"/>
                <w:lang w:val="en-US"/>
              </w:rPr>
              <w:t>14</w:t>
            </w:r>
            <w:r>
              <w:rPr>
                <w:b/>
                <w:sz w:val="20"/>
                <w:lang w:val="en-US"/>
              </w:rPr>
              <w:t>,</w:t>
            </w:r>
            <w:r w:rsidRPr="00DC0D5D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1416" w:type="dxa"/>
            <w:vAlign w:val="bottom"/>
          </w:tcPr>
          <w:p w:rsidR="000235CF" w:rsidRPr="00DC0D5D" w:rsidRDefault="000235CF" w:rsidP="000235CF">
            <w:pPr>
              <w:jc w:val="right"/>
              <w:rPr>
                <w:b/>
                <w:sz w:val="20"/>
              </w:rPr>
            </w:pPr>
            <w:r w:rsidRPr="00DC0D5D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DC0D5D">
              <w:rPr>
                <w:b/>
                <w:sz w:val="20"/>
              </w:rPr>
              <w:t>3</w:t>
            </w:r>
          </w:p>
        </w:tc>
      </w:tr>
      <w:bookmarkEnd w:id="11"/>
      <w:bookmarkEnd w:id="12"/>
      <w:bookmarkEnd w:id="13"/>
    </w:tbl>
    <w:p w:rsidR="0061429D" w:rsidRDefault="0061429D" w:rsidP="0061429D">
      <w:pPr>
        <w:pStyle w:val="2"/>
        <w:keepNext w:val="0"/>
        <w:rPr>
          <w:szCs w:val="24"/>
        </w:rPr>
      </w:pPr>
    </w:p>
    <w:p w:rsidR="000235CF" w:rsidRPr="000235CF" w:rsidRDefault="000235CF" w:rsidP="000235CF"/>
    <w:p w:rsidR="00CC13EB" w:rsidRPr="00D41394" w:rsidRDefault="00CC13EB" w:rsidP="00CC13EB">
      <w:pPr>
        <w:pStyle w:val="2"/>
        <w:keepNext w:val="0"/>
        <w:spacing w:after="240"/>
        <w:rPr>
          <w:szCs w:val="24"/>
        </w:rPr>
      </w:pPr>
      <w:bookmarkStart w:id="14" w:name="_Toc477959012"/>
      <w:bookmarkStart w:id="15" w:name="_Toc493779719"/>
      <w:bookmarkStart w:id="16" w:name="_Toc139291106"/>
      <w:r w:rsidRPr="00D41394">
        <w:rPr>
          <w:szCs w:val="24"/>
        </w:rPr>
        <w:t>ПРОМЫШЛЕННОЕ ПРОИЗВОДСТВО</w:t>
      </w:r>
      <w:bookmarkEnd w:id="14"/>
      <w:bookmarkEnd w:id="15"/>
      <w:bookmarkEnd w:id="16"/>
    </w:p>
    <w:p w:rsidR="000235CF" w:rsidRPr="00A14B52" w:rsidRDefault="000235CF" w:rsidP="000235CF">
      <w:pPr>
        <w:pStyle w:val="3"/>
        <w:keepNext w:val="0"/>
        <w:ind w:right="0" w:firstLine="709"/>
        <w:jc w:val="both"/>
        <w:rPr>
          <w:b w:val="0"/>
        </w:rPr>
      </w:pPr>
      <w:bookmarkStart w:id="17" w:name="_Toc493779720"/>
      <w:r w:rsidRPr="00890370">
        <w:t>Индекс промышленного производства</w:t>
      </w:r>
      <w:proofErr w:type="gramStart"/>
      <w:r w:rsidRPr="00890370">
        <w:rPr>
          <w:vertAlign w:val="superscript"/>
        </w:rPr>
        <w:t>1</w:t>
      </w:r>
      <w:proofErr w:type="gramEnd"/>
      <w:r w:rsidRPr="00890370">
        <w:rPr>
          <w:rStyle w:val="af7"/>
        </w:rPr>
        <w:t>)</w:t>
      </w:r>
      <w:r w:rsidRPr="00890370">
        <w:rPr>
          <w:b w:val="0"/>
        </w:rPr>
        <w:t xml:space="preserve"> </w:t>
      </w:r>
      <w:bookmarkEnd w:id="17"/>
      <w:r>
        <w:rPr>
          <w:b w:val="0"/>
        </w:rPr>
        <w:t>в январе</w:t>
      </w:r>
      <w:r w:rsidRPr="00757186">
        <w:rPr>
          <w:b w:val="0"/>
        </w:rPr>
        <w:t>-</w:t>
      </w:r>
      <w:r>
        <w:rPr>
          <w:b w:val="0"/>
        </w:rPr>
        <w:t>июне 2023</w:t>
      </w:r>
      <w:r w:rsidRPr="00A01221">
        <w:rPr>
          <w:b w:val="0"/>
        </w:rPr>
        <w:t xml:space="preserve"> года </w:t>
      </w:r>
      <w:r>
        <w:rPr>
          <w:b w:val="0"/>
        </w:rPr>
        <w:br/>
      </w:r>
      <w:r w:rsidRPr="00A01221">
        <w:rPr>
          <w:b w:val="0"/>
        </w:rPr>
        <w:t xml:space="preserve">по сравнению с соответствующим периодом предыдущего года составил </w:t>
      </w:r>
      <w:r w:rsidRPr="001E21EF">
        <w:rPr>
          <w:b w:val="0"/>
        </w:rPr>
        <w:t>1</w:t>
      </w:r>
      <w:r>
        <w:rPr>
          <w:b w:val="0"/>
        </w:rPr>
        <w:t>17,6</w:t>
      </w:r>
      <w:r w:rsidRPr="00A01221">
        <w:rPr>
          <w:b w:val="0"/>
        </w:rPr>
        <w:t>%.</w:t>
      </w:r>
    </w:p>
    <w:p w:rsidR="000235CF" w:rsidRPr="00890370" w:rsidRDefault="000235CF" w:rsidP="000235CF">
      <w:pPr>
        <w:spacing w:before="120"/>
        <w:ind w:left="425" w:hanging="85"/>
      </w:pPr>
      <w:r w:rsidRPr="00890370">
        <w:rPr>
          <w:rStyle w:val="af7"/>
          <w:sz w:val="18"/>
          <w:szCs w:val="18"/>
        </w:rPr>
        <w:t>1)</w:t>
      </w:r>
      <w:r w:rsidRPr="00890370">
        <w:rPr>
          <w:sz w:val="18"/>
          <w:szCs w:val="18"/>
        </w:rPr>
        <w:t xml:space="preserve">по видам </w:t>
      </w:r>
      <w:r>
        <w:rPr>
          <w:sz w:val="18"/>
          <w:szCs w:val="18"/>
        </w:rPr>
        <w:t xml:space="preserve">экономической </w:t>
      </w:r>
      <w:r w:rsidRPr="00890370">
        <w:rPr>
          <w:sz w:val="18"/>
          <w:szCs w:val="18"/>
        </w:rPr>
        <w:t>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</w:t>
      </w:r>
      <w:r w:rsidRPr="00890370">
        <w:rPr>
          <w:sz w:val="18"/>
          <w:szCs w:val="18"/>
        </w:rPr>
        <w:t>о</w:t>
      </w:r>
      <w:r w:rsidRPr="00890370">
        <w:rPr>
          <w:sz w:val="18"/>
          <w:szCs w:val="18"/>
        </w:rPr>
        <w:t>отведение, организация сбора и утилизации отходов, деятельность по ликвидации загрязнений»</w:t>
      </w:r>
    </w:p>
    <w:p w:rsidR="000235CF" w:rsidRDefault="000235CF" w:rsidP="000235CF">
      <w:pPr>
        <w:pStyle w:val="afc"/>
        <w:spacing w:before="240" w:after="240"/>
        <w:ind w:firstLine="0"/>
        <w:outlineLvl w:val="2"/>
        <w:rPr>
          <w:szCs w:val="24"/>
        </w:rPr>
      </w:pPr>
      <w:r>
        <w:rPr>
          <w:szCs w:val="24"/>
        </w:rPr>
        <w:t xml:space="preserve">Динамика </w:t>
      </w:r>
      <w:r w:rsidRPr="00000221">
        <w:rPr>
          <w:szCs w:val="24"/>
        </w:rPr>
        <w:t>производства</w:t>
      </w:r>
      <w:proofErr w:type="gramStart"/>
      <w:r w:rsidRPr="00890370">
        <w:rPr>
          <w:vertAlign w:val="superscript"/>
        </w:rPr>
        <w:t>1</w:t>
      </w:r>
      <w:proofErr w:type="gramEnd"/>
      <w:r>
        <w:rPr>
          <w:vertAlign w:val="superscript"/>
        </w:rPr>
        <w:t>) 2)</w:t>
      </w:r>
    </w:p>
    <w:p w:rsidR="000235CF" w:rsidRPr="006D0B60" w:rsidRDefault="000235CF" w:rsidP="000235CF">
      <w:pPr>
        <w:spacing w:after="60"/>
        <w:jc w:val="center"/>
      </w:pPr>
      <w:r>
        <w:rPr>
          <w:b/>
          <w:sz w:val="20"/>
        </w:rPr>
        <w:t>(1-я оценка)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0"/>
        <w:gridCol w:w="2698"/>
        <w:gridCol w:w="2976"/>
      </w:tblGrid>
      <w:tr w:rsidR="000235CF" w:rsidRPr="00442E6D" w:rsidTr="000235CF">
        <w:trPr>
          <w:trHeight w:val="283"/>
          <w:jc w:val="center"/>
        </w:trPr>
        <w:tc>
          <w:tcPr>
            <w:tcW w:w="3400" w:type="dxa"/>
            <w:vMerge w:val="restart"/>
            <w:vAlign w:val="center"/>
          </w:tcPr>
          <w:p w:rsidR="000235CF" w:rsidRPr="00937456" w:rsidRDefault="000235CF" w:rsidP="000235CF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674" w:type="dxa"/>
            <w:gridSpan w:val="2"/>
            <w:vAlign w:val="center"/>
          </w:tcPr>
          <w:p w:rsidR="000235CF" w:rsidRPr="00442E6D" w:rsidRDefault="000235CF" w:rsidP="000235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% к:</w:t>
            </w:r>
          </w:p>
        </w:tc>
      </w:tr>
      <w:tr w:rsidR="000235CF" w:rsidRPr="00442E6D" w:rsidTr="000235CF">
        <w:trPr>
          <w:trHeight w:val="227"/>
          <w:jc w:val="center"/>
        </w:trPr>
        <w:tc>
          <w:tcPr>
            <w:tcW w:w="3400" w:type="dxa"/>
            <w:vMerge/>
            <w:vAlign w:val="center"/>
          </w:tcPr>
          <w:p w:rsidR="000235CF" w:rsidRPr="00442E6D" w:rsidRDefault="000235CF" w:rsidP="000235CF">
            <w:pPr>
              <w:jc w:val="center"/>
              <w:rPr>
                <w:b/>
                <w:sz w:val="20"/>
              </w:rPr>
            </w:pPr>
          </w:p>
        </w:tc>
        <w:tc>
          <w:tcPr>
            <w:tcW w:w="2698" w:type="dxa"/>
            <w:vAlign w:val="center"/>
          </w:tcPr>
          <w:p w:rsidR="000235CF" w:rsidRPr="001E21EF" w:rsidRDefault="000235CF" w:rsidP="000235CF">
            <w:pPr>
              <w:spacing w:line="200" w:lineRule="exact"/>
              <w:ind w:left="-86" w:right="-86"/>
              <w:jc w:val="center"/>
              <w:rPr>
                <w:b/>
                <w:sz w:val="20"/>
              </w:rPr>
            </w:pPr>
            <w:r w:rsidRPr="001E21EF">
              <w:rPr>
                <w:b/>
                <w:sz w:val="20"/>
              </w:rPr>
              <w:t>соответствующему</w:t>
            </w:r>
          </w:p>
          <w:p w:rsidR="000235CF" w:rsidRPr="00FA3667" w:rsidRDefault="000235CF" w:rsidP="000235CF">
            <w:pPr>
              <w:spacing w:line="200" w:lineRule="exact"/>
              <w:ind w:left="-86" w:right="-86"/>
              <w:jc w:val="center"/>
              <w:rPr>
                <w:sz w:val="20"/>
              </w:rPr>
            </w:pPr>
            <w:r w:rsidRPr="001E21EF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2976" w:type="dxa"/>
            <w:vAlign w:val="center"/>
          </w:tcPr>
          <w:p w:rsidR="000235CF" w:rsidRPr="00FA3667" w:rsidRDefault="000235CF" w:rsidP="000235CF">
            <w:pPr>
              <w:ind w:left="-57" w:right="-57"/>
              <w:jc w:val="center"/>
              <w:rPr>
                <w:sz w:val="20"/>
              </w:rPr>
            </w:pPr>
            <w:r w:rsidRPr="001E21EF">
              <w:rPr>
                <w:b/>
                <w:sz w:val="20"/>
              </w:rPr>
              <w:t xml:space="preserve">предыдущему </w:t>
            </w:r>
            <w:r w:rsidRPr="001E21EF">
              <w:rPr>
                <w:b/>
                <w:sz w:val="20"/>
              </w:rPr>
              <w:br/>
              <w:t>периоду</w:t>
            </w:r>
          </w:p>
        </w:tc>
      </w:tr>
      <w:tr w:rsidR="000235CF" w:rsidRPr="00442E6D" w:rsidTr="000235CF">
        <w:trPr>
          <w:trHeight w:val="227"/>
          <w:jc w:val="center"/>
        </w:trPr>
        <w:tc>
          <w:tcPr>
            <w:tcW w:w="3400" w:type="dxa"/>
            <w:vAlign w:val="center"/>
          </w:tcPr>
          <w:p w:rsidR="000235CF" w:rsidRPr="00442E6D" w:rsidRDefault="000235CF" w:rsidP="000235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2698" w:type="dxa"/>
            <w:vAlign w:val="center"/>
          </w:tcPr>
          <w:p w:rsidR="000235CF" w:rsidRPr="001E21EF" w:rsidRDefault="000235CF" w:rsidP="000235CF">
            <w:pPr>
              <w:spacing w:line="200" w:lineRule="exact"/>
              <w:ind w:left="-86" w:right="-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976" w:type="dxa"/>
            <w:vAlign w:val="center"/>
          </w:tcPr>
          <w:p w:rsidR="000235CF" w:rsidRPr="001E21E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0235CF" w:rsidRPr="00442E6D" w:rsidTr="000235CF">
        <w:trPr>
          <w:trHeight w:val="333"/>
          <w:jc w:val="center"/>
        </w:trPr>
        <w:tc>
          <w:tcPr>
            <w:tcW w:w="9074" w:type="dxa"/>
            <w:gridSpan w:val="3"/>
            <w:vAlign w:val="center"/>
          </w:tcPr>
          <w:p w:rsidR="000235CF" w:rsidRPr="001E21EF" w:rsidRDefault="000235CF" w:rsidP="000235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2022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7</w:t>
            </w:r>
            <w:r w:rsidRPr="00A7512B">
              <w:rPr>
                <w:b/>
                <w:bCs/>
                <w:sz w:val="20"/>
                <w:lang w:val="en-US"/>
              </w:rPr>
              <w:t>9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8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74,3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  <w:lang w:val="en-US"/>
              </w:rPr>
              <w:t>74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97,0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  <w:lang w:val="en-US"/>
              </w:rPr>
              <w:t>64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100,2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2698" w:type="dxa"/>
            <w:vAlign w:val="bottom"/>
          </w:tcPr>
          <w:p w:rsidR="000235CF" w:rsidRPr="000235CF" w:rsidRDefault="000235CF" w:rsidP="000235CF">
            <w:pPr>
              <w:spacing w:line="260" w:lineRule="exact"/>
              <w:ind w:right="17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2976" w:type="dxa"/>
            <w:vAlign w:val="bottom"/>
          </w:tcPr>
          <w:p w:rsidR="000235CF" w:rsidRPr="000235CF" w:rsidRDefault="000235CF" w:rsidP="000235CF">
            <w:pPr>
              <w:spacing w:line="260" w:lineRule="exact"/>
              <w:ind w:right="176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Pr="00000221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  <w:lang w:val="en-US"/>
              </w:rPr>
              <w:t>72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77,1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</w:t>
            </w:r>
            <w:r w:rsidRPr="00A7512B">
              <w:rPr>
                <w:b/>
                <w:bCs/>
                <w:sz w:val="20"/>
                <w:lang w:val="en-US"/>
              </w:rPr>
              <w:t>11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142,0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  <w:lang w:val="en-US"/>
              </w:rPr>
              <w:t>103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8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94,2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  <w:lang w:val="en-US"/>
              </w:rPr>
              <w:t>111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4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94,6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Pr="00000221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108,9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133,0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Pr="00000221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8</w:t>
            </w:r>
            <w:r w:rsidRPr="00A7512B">
              <w:rPr>
                <w:b/>
                <w:bCs/>
                <w:sz w:val="20"/>
                <w:lang w:val="en-US"/>
              </w:rPr>
              <w:t>9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2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х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  <w:lang w:val="en-US"/>
              </w:rPr>
              <w:t>169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4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131,2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15</w:t>
            </w:r>
            <w:r w:rsidRPr="00A7512B">
              <w:rPr>
                <w:b/>
                <w:bCs/>
                <w:sz w:val="20"/>
                <w:lang w:val="en-US"/>
              </w:rPr>
              <w:t>6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99,5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17</w:t>
            </w:r>
            <w:r w:rsidRPr="00A7512B">
              <w:rPr>
                <w:b/>
                <w:bCs/>
                <w:sz w:val="20"/>
                <w:lang w:val="en-US"/>
              </w:rPr>
              <w:t>0</w:t>
            </w:r>
            <w:r w:rsidRPr="00A7512B">
              <w:rPr>
                <w:b/>
                <w:bCs/>
                <w:sz w:val="20"/>
              </w:rPr>
              <w:t>,2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107,6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Pr="00000221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165,1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127,1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Pr="00000221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</w:t>
            </w:r>
            <w:r w:rsidRPr="00A7512B">
              <w:rPr>
                <w:b/>
                <w:bCs/>
                <w:sz w:val="20"/>
                <w:lang w:val="en-US"/>
              </w:rPr>
              <w:t>10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2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х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11</w:t>
            </w:r>
            <w:r w:rsidRPr="00A7512B">
              <w:rPr>
                <w:b/>
                <w:bCs/>
                <w:sz w:val="20"/>
                <w:lang w:val="en-US"/>
              </w:rPr>
              <w:t>9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82,7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12</w:t>
            </w:r>
            <w:r w:rsidRPr="00A7512B">
              <w:rPr>
                <w:b/>
                <w:bCs/>
                <w:sz w:val="20"/>
                <w:lang w:val="en-US"/>
              </w:rPr>
              <w:t>6</w:t>
            </w:r>
            <w:r w:rsidRPr="00A7512B">
              <w:rPr>
                <w:b/>
                <w:bCs/>
                <w:sz w:val="20"/>
              </w:rPr>
              <w:t>,</w:t>
            </w:r>
            <w:r w:rsidRPr="00A7512B">
              <w:rPr>
                <w:b/>
                <w:bCs/>
                <w:sz w:val="20"/>
                <w:lang w:val="en-US"/>
              </w:rPr>
              <w:t>6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111,0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132,7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112,4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Pr="00000221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126,9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96,8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2698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 w:rsidRPr="00A7512B">
              <w:rPr>
                <w:b/>
                <w:bCs/>
                <w:sz w:val="20"/>
              </w:rPr>
              <w:t>115,3</w:t>
            </w:r>
          </w:p>
        </w:tc>
        <w:tc>
          <w:tcPr>
            <w:tcW w:w="2976" w:type="dxa"/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х</w:t>
            </w:r>
          </w:p>
        </w:tc>
      </w:tr>
      <w:tr w:rsidR="000235CF" w:rsidRPr="00085A7A" w:rsidTr="000235CF">
        <w:trPr>
          <w:trHeight w:val="363"/>
          <w:jc w:val="center"/>
        </w:trPr>
        <w:tc>
          <w:tcPr>
            <w:tcW w:w="9074" w:type="dxa"/>
            <w:gridSpan w:val="3"/>
            <w:vAlign w:val="center"/>
          </w:tcPr>
          <w:p w:rsidR="000235CF" w:rsidRPr="000A00CB" w:rsidRDefault="000235CF" w:rsidP="000235C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2023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130,9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0235CF" w:rsidRPr="00A7512B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 w:rsidRPr="00A7512B">
              <w:rPr>
                <w:b/>
                <w:bCs/>
                <w:sz w:val="20"/>
                <w:lang w:val="en-US"/>
              </w:rPr>
              <w:t>98,8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235CF" w:rsidRPr="00757186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117,0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0235CF" w:rsidRPr="00757186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87,8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235CF" w:rsidRPr="00D756EA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144.4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0235CF" w:rsidRPr="00D756EA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93.1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tcBorders>
              <w:bottom w:val="single" w:sz="4" w:space="0" w:color="auto"/>
            </w:tcBorders>
            <w:vAlign w:val="bottom"/>
          </w:tcPr>
          <w:p w:rsidR="000235CF" w:rsidRPr="00000221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235CF" w:rsidRPr="00D756EA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12</w:t>
            </w:r>
            <w:r>
              <w:rPr>
                <w:b/>
                <w:bCs/>
                <w:sz w:val="20"/>
                <w:lang w:val="en-US"/>
              </w:rPr>
              <w:t>9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0235CF" w:rsidRPr="00757186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108,2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103,1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107,6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92,7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89,0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tcBorders>
              <w:bottom w:val="single" w:sz="4" w:space="0" w:color="auto"/>
            </w:tcBorders>
            <w:vAlign w:val="bottom"/>
          </w:tcPr>
          <w:p w:rsidR="000235CF" w:rsidRPr="00000221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105,4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86,0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3400" w:type="dxa"/>
            <w:tcBorders>
              <w:bottom w:val="single" w:sz="4" w:space="0" w:color="auto"/>
            </w:tcBorders>
            <w:vAlign w:val="bottom"/>
          </w:tcPr>
          <w:p w:rsidR="000235CF" w:rsidRPr="00000221" w:rsidRDefault="000235CF" w:rsidP="000235CF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2698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117,6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0235CF" w:rsidRDefault="000235CF" w:rsidP="000235CF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235CF" w:rsidRPr="00085A7A" w:rsidTr="000235CF">
        <w:trPr>
          <w:trHeight w:val="227"/>
          <w:jc w:val="center"/>
        </w:trPr>
        <w:tc>
          <w:tcPr>
            <w:tcW w:w="9074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0235CF" w:rsidRPr="00050A4F" w:rsidRDefault="000235CF" w:rsidP="00335F1A">
            <w:pPr>
              <w:spacing w:before="120"/>
              <w:ind w:left="170"/>
              <w:rPr>
                <w:sz w:val="18"/>
                <w:szCs w:val="18"/>
              </w:rPr>
            </w:pPr>
            <w:r w:rsidRPr="00AE21B2">
              <w:rPr>
                <w:sz w:val="18"/>
                <w:szCs w:val="18"/>
                <w:vertAlign w:val="superscript"/>
              </w:rPr>
              <w:t xml:space="preserve">1) </w:t>
            </w:r>
            <w:r w:rsidRPr="00050A4F">
              <w:rPr>
                <w:sz w:val="18"/>
                <w:szCs w:val="18"/>
              </w:rPr>
              <w:t>Индекс промышленного производства исчисляется 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</w:t>
            </w:r>
            <w:r w:rsidRPr="00050A4F">
              <w:rPr>
                <w:sz w:val="18"/>
                <w:szCs w:val="18"/>
              </w:rPr>
              <w:t>и</w:t>
            </w:r>
            <w:r w:rsidRPr="00050A4F">
              <w:rPr>
                <w:sz w:val="18"/>
                <w:szCs w:val="18"/>
              </w:rPr>
              <w:t>ционирование воздуха», «Водоснабжение; водоотведение, организация сбора и утилизации отходов, деятел</w:t>
            </w:r>
            <w:r w:rsidRPr="00050A4F">
              <w:rPr>
                <w:sz w:val="18"/>
                <w:szCs w:val="18"/>
              </w:rPr>
              <w:t>ь</w:t>
            </w:r>
            <w:r w:rsidRPr="00050A4F">
              <w:rPr>
                <w:sz w:val="18"/>
                <w:szCs w:val="18"/>
              </w:rPr>
              <w:t>ность по ликвидации загрязнений» на основе данных о динамике производства важнейших товаров-производителей (в натуральном или стоимостном выражении),</w:t>
            </w:r>
          </w:p>
          <w:p w:rsidR="000235CF" w:rsidRPr="00050A4F" w:rsidRDefault="000235CF" w:rsidP="000235CF">
            <w:pPr>
              <w:spacing w:before="120"/>
              <w:ind w:left="170"/>
              <w:rPr>
                <w:bCs/>
                <w:sz w:val="20"/>
              </w:rPr>
            </w:pPr>
            <w:r w:rsidRPr="00AE21B2">
              <w:rPr>
                <w:sz w:val="18"/>
                <w:szCs w:val="18"/>
                <w:vertAlign w:val="superscript"/>
              </w:rPr>
              <w:t xml:space="preserve">2) </w:t>
            </w:r>
            <w:r w:rsidRPr="00050A4F">
              <w:rPr>
                <w:sz w:val="18"/>
                <w:szCs w:val="18"/>
              </w:rPr>
              <w:t>Данные за 2022 годы уточнены в соответствии с регламентом разработки и публикации данных по произво</w:t>
            </w:r>
            <w:r w:rsidRPr="00050A4F">
              <w:rPr>
                <w:sz w:val="18"/>
                <w:szCs w:val="18"/>
              </w:rPr>
              <w:t>д</w:t>
            </w:r>
            <w:r w:rsidRPr="00050A4F">
              <w:rPr>
                <w:sz w:val="18"/>
                <w:szCs w:val="18"/>
              </w:rPr>
              <w:t>ству и отгрузке продукции и динамике промышленного производства (приказ Росстата от 18,08,2020 г, № 470),</w:t>
            </w:r>
          </w:p>
        </w:tc>
      </w:tr>
    </w:tbl>
    <w:p w:rsidR="000235CF" w:rsidRPr="00757186" w:rsidRDefault="000235CF" w:rsidP="000235CF">
      <w:pPr>
        <w:pStyle w:val="3"/>
        <w:keepNext w:val="0"/>
        <w:spacing w:before="240" w:after="240"/>
        <w:ind w:right="0"/>
      </w:pPr>
      <w:r w:rsidRPr="00890370">
        <w:rPr>
          <w:szCs w:val="24"/>
        </w:rPr>
        <w:t>Индексы производства</w:t>
      </w:r>
      <w:r w:rsidRPr="00890370">
        <w:rPr>
          <w:szCs w:val="24"/>
        </w:rPr>
        <w:br/>
        <w:t>по видам экономической деятельности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0"/>
        <w:gridCol w:w="9"/>
        <w:gridCol w:w="1444"/>
        <w:gridCol w:w="1400"/>
        <w:gridCol w:w="9"/>
        <w:gridCol w:w="1672"/>
      </w:tblGrid>
      <w:tr w:rsidR="000235CF" w:rsidRPr="005F377B" w:rsidTr="000235CF">
        <w:trPr>
          <w:cantSplit/>
          <w:trHeight w:val="227"/>
          <w:jc w:val="center"/>
        </w:trPr>
        <w:tc>
          <w:tcPr>
            <w:tcW w:w="4759" w:type="dxa"/>
            <w:gridSpan w:val="2"/>
            <w:vMerge w:val="restart"/>
            <w:vAlign w:val="bottom"/>
          </w:tcPr>
          <w:p w:rsidR="000235CF" w:rsidRPr="0093670D" w:rsidRDefault="000235CF" w:rsidP="000235CF">
            <w:pPr>
              <w:jc w:val="left"/>
              <w:rPr>
                <w:b/>
                <w:sz w:val="20"/>
              </w:rPr>
            </w:pPr>
          </w:p>
        </w:tc>
        <w:tc>
          <w:tcPr>
            <w:tcW w:w="2853" w:type="dxa"/>
            <w:gridSpan w:val="3"/>
            <w:vAlign w:val="center"/>
          </w:tcPr>
          <w:p w:rsidR="000235CF" w:rsidRPr="00D036F8" w:rsidRDefault="000235CF" w:rsidP="000235CF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Июнь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2023</w:t>
            </w:r>
            <w:r>
              <w:rPr>
                <w:b/>
                <w:sz w:val="20"/>
                <w:lang w:val="en-US"/>
              </w:rPr>
              <w:t xml:space="preserve"> </w:t>
            </w:r>
            <w:proofErr w:type="gramStart"/>
            <w:r w:rsidRPr="00890370">
              <w:rPr>
                <w:b/>
                <w:sz w:val="20"/>
              </w:rPr>
              <w:t>в</w:t>
            </w:r>
            <w:proofErr w:type="gramEnd"/>
            <w:r w:rsidRPr="00890370">
              <w:rPr>
                <w:b/>
                <w:sz w:val="20"/>
              </w:rPr>
              <w:t xml:space="preserve">  %  к</w:t>
            </w:r>
          </w:p>
        </w:tc>
        <w:tc>
          <w:tcPr>
            <w:tcW w:w="1672" w:type="dxa"/>
            <w:vMerge w:val="restart"/>
            <w:vAlign w:val="center"/>
          </w:tcPr>
          <w:p w:rsidR="000235CF" w:rsidRPr="00D036F8" w:rsidRDefault="000235CF" w:rsidP="000235CF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 w:rsidRPr="009740FE">
              <w:rPr>
                <w:b/>
                <w:bCs/>
                <w:sz w:val="20"/>
              </w:rPr>
              <w:t>Январ</w:t>
            </w:r>
            <w:proofErr w:type="gramStart"/>
            <w:r w:rsidRPr="009740FE">
              <w:rPr>
                <w:b/>
                <w:bCs/>
                <w:sz w:val="20"/>
              </w:rPr>
              <w:t>ь-</w:t>
            </w:r>
            <w:proofErr w:type="gramEnd"/>
            <w:r>
              <w:rPr>
                <w:b/>
                <w:sz w:val="20"/>
              </w:rPr>
              <w:t xml:space="preserve"> июнь</w:t>
            </w:r>
            <w:r w:rsidRPr="009740FE">
              <w:rPr>
                <w:b/>
                <w:bCs/>
                <w:sz w:val="20"/>
              </w:rPr>
              <w:t xml:space="preserve"> 2023</w:t>
            </w:r>
            <w:r w:rsidRPr="00A17040">
              <w:rPr>
                <w:b/>
                <w:bCs/>
                <w:sz w:val="20"/>
              </w:rPr>
              <w:t xml:space="preserve"> </w:t>
            </w:r>
            <w:r w:rsidRPr="009740FE">
              <w:rPr>
                <w:b/>
                <w:bCs/>
                <w:sz w:val="20"/>
              </w:rPr>
              <w:t>в  %  к</w:t>
            </w:r>
            <w:r w:rsidRPr="009740FE">
              <w:rPr>
                <w:b/>
                <w:bCs/>
                <w:sz w:val="20"/>
              </w:rPr>
              <w:br/>
              <w:t>январю-</w:t>
            </w:r>
            <w:r>
              <w:rPr>
                <w:b/>
                <w:sz w:val="20"/>
              </w:rPr>
              <w:t xml:space="preserve"> июню</w:t>
            </w:r>
            <w:r w:rsidRPr="009740FE">
              <w:rPr>
                <w:b/>
                <w:bCs/>
                <w:sz w:val="20"/>
              </w:rPr>
              <w:t xml:space="preserve"> 2022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9" w:type="dxa"/>
            <w:gridSpan w:val="2"/>
            <w:vMerge/>
            <w:vAlign w:val="bottom"/>
          </w:tcPr>
          <w:p w:rsidR="000235CF" w:rsidRPr="005F377B" w:rsidRDefault="000235CF" w:rsidP="000235CF">
            <w:pPr>
              <w:jc w:val="left"/>
              <w:rPr>
                <w:b/>
                <w:sz w:val="20"/>
              </w:rPr>
            </w:pPr>
          </w:p>
        </w:tc>
        <w:tc>
          <w:tcPr>
            <w:tcW w:w="1444" w:type="dxa"/>
            <w:vAlign w:val="center"/>
          </w:tcPr>
          <w:p w:rsidR="000235C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июню</w:t>
            </w:r>
            <w:r>
              <w:rPr>
                <w:b/>
                <w:sz w:val="20"/>
              </w:rPr>
              <w:br/>
            </w:r>
            <w:r w:rsidRPr="00890370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22</w:t>
            </w:r>
          </w:p>
        </w:tc>
        <w:tc>
          <w:tcPr>
            <w:tcW w:w="1409" w:type="dxa"/>
            <w:gridSpan w:val="2"/>
            <w:vAlign w:val="center"/>
          </w:tcPr>
          <w:p w:rsidR="000235CF" w:rsidRPr="00D036F8" w:rsidRDefault="000235CF" w:rsidP="000235CF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маю</w:t>
            </w:r>
            <w:r>
              <w:rPr>
                <w:b/>
                <w:sz w:val="20"/>
              </w:rPr>
              <w:br/>
            </w:r>
            <w:r w:rsidRPr="00890370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  <w:tc>
          <w:tcPr>
            <w:tcW w:w="1672" w:type="dxa"/>
            <w:vMerge/>
          </w:tcPr>
          <w:p w:rsidR="000235CF" w:rsidRDefault="000235CF" w:rsidP="000235CF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9" w:type="dxa"/>
            <w:gridSpan w:val="2"/>
            <w:vAlign w:val="bottom"/>
          </w:tcPr>
          <w:p w:rsidR="000235CF" w:rsidRPr="005F377B" w:rsidRDefault="000235CF" w:rsidP="000235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1444" w:type="dxa"/>
            <w:vAlign w:val="center"/>
          </w:tcPr>
          <w:p w:rsidR="000235C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09" w:type="dxa"/>
            <w:gridSpan w:val="2"/>
            <w:vAlign w:val="center"/>
          </w:tcPr>
          <w:p w:rsidR="000235CF" w:rsidRDefault="000235CF" w:rsidP="000235C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72" w:type="dxa"/>
          </w:tcPr>
          <w:p w:rsidR="000235CF" w:rsidRDefault="000235CF" w:rsidP="000235C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jc w:val="left"/>
              <w:rPr>
                <w:b/>
                <w:sz w:val="20"/>
              </w:rPr>
            </w:pPr>
            <w:r w:rsidRPr="005F377B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125,9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85,4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136,9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9284" w:type="dxa"/>
            <w:gridSpan w:val="6"/>
            <w:vAlign w:val="bottom"/>
          </w:tcPr>
          <w:p w:rsidR="000235CF" w:rsidRPr="00A7512B" w:rsidRDefault="000235CF" w:rsidP="000235CF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111,4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92,5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123,7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100,0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109,8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22,8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101,9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71,0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156,3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93,5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103,5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обработка древесины и</w:t>
            </w:r>
            <w:r>
              <w:rPr>
                <w:b/>
                <w:sz w:val="20"/>
              </w:rPr>
              <w:t xml:space="preserve"> производство изделий из дерева </w:t>
            </w:r>
            <w:r w:rsidRPr="00BE753E">
              <w:rPr>
                <w:b/>
                <w:sz w:val="20"/>
              </w:rPr>
              <w:t xml:space="preserve">и пробки, кроме мебели, </w:t>
            </w:r>
            <w:r>
              <w:rPr>
                <w:b/>
                <w:sz w:val="20"/>
              </w:rPr>
              <w:t xml:space="preserve">производство изделий из соломки </w:t>
            </w:r>
            <w:r w:rsidRPr="00BE753E">
              <w:rPr>
                <w:b/>
                <w:sz w:val="20"/>
              </w:rPr>
              <w:t>и материалов для плетения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100,0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114,5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полиграфическая </w:t>
            </w:r>
            <w:r w:rsidRPr="00BE753E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Default="000235CF" w:rsidP="000235CF">
            <w:pPr>
              <w:ind w:lef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81" w:type="dxa"/>
            <w:gridSpan w:val="2"/>
            <w:vAlign w:val="bottom"/>
          </w:tcPr>
          <w:p w:rsidR="000235CF" w:rsidRDefault="000235CF" w:rsidP="000235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153,8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77,2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141,9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 резиновых и пластмассовых изд</w:t>
            </w:r>
            <w:r w:rsidRPr="00360D13">
              <w:rPr>
                <w:b/>
                <w:sz w:val="20"/>
              </w:rPr>
              <w:t>е</w:t>
            </w:r>
            <w:r w:rsidRPr="00360D13">
              <w:rPr>
                <w:b/>
                <w:sz w:val="20"/>
              </w:rPr>
              <w:t>лий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36,4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 прочей неметаллической</w:t>
            </w:r>
            <w:r>
              <w:rPr>
                <w:b/>
                <w:sz w:val="20"/>
              </w:rPr>
              <w:t xml:space="preserve"> </w:t>
            </w:r>
            <w:r w:rsidRPr="00360D13">
              <w:rPr>
                <w:b/>
                <w:sz w:val="20"/>
              </w:rPr>
              <w:t>мин</w:t>
            </w:r>
            <w:r w:rsidRPr="00360D13">
              <w:rPr>
                <w:b/>
                <w:sz w:val="20"/>
              </w:rPr>
              <w:t>е</w:t>
            </w:r>
            <w:r w:rsidRPr="00360D13">
              <w:rPr>
                <w:b/>
                <w:sz w:val="20"/>
              </w:rPr>
              <w:t>ральной продукции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192,7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177,0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170,3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</w:t>
            </w:r>
            <w:r>
              <w:rPr>
                <w:b/>
                <w:sz w:val="20"/>
              </w:rPr>
              <w:t xml:space="preserve"> готовых металлических изделий, </w:t>
            </w:r>
            <w:r>
              <w:rPr>
                <w:b/>
                <w:sz w:val="20"/>
              </w:rPr>
              <w:br/>
              <w:t xml:space="preserve">кроме машин </w:t>
            </w:r>
            <w:r w:rsidRPr="00360D13">
              <w:rPr>
                <w:b/>
                <w:sz w:val="20"/>
              </w:rPr>
              <w:t>и оборудования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  <w:r w:rsidRPr="00A7512B">
              <w:rPr>
                <w:b/>
                <w:sz w:val="20"/>
              </w:rPr>
              <w:t>,0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94,1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51,3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143,4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</w:t>
            </w:r>
            <w:r>
              <w:rPr>
                <w:b/>
                <w:sz w:val="20"/>
              </w:rPr>
              <w:t xml:space="preserve">изводство машин и оборудования, </w:t>
            </w:r>
            <w:r>
              <w:rPr>
                <w:b/>
                <w:sz w:val="20"/>
              </w:rPr>
              <w:br/>
              <w:t xml:space="preserve">не включенных </w:t>
            </w:r>
            <w:r w:rsidRPr="00360D13">
              <w:rPr>
                <w:b/>
                <w:sz w:val="20"/>
              </w:rPr>
              <w:t>в другие группировки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8,2 р.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11,6 р.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1319F4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103,8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103,3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74,1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1319F4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5,9 р.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2,2 р.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35,6 р.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5F377B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72,8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107,4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76,9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AB5CA2" w:rsidRDefault="000235CF" w:rsidP="000235CF">
            <w:pPr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Обеспечение электрической энергией, газом и паром;</w:t>
            </w:r>
            <w:r>
              <w:rPr>
                <w:b/>
                <w:sz w:val="20"/>
              </w:rPr>
              <w:t xml:space="preserve"> </w:t>
            </w:r>
            <w:r w:rsidRPr="00AB5CA2">
              <w:rPr>
                <w:b/>
                <w:sz w:val="20"/>
              </w:rPr>
              <w:t>кондиционирование воздуха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87,5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89,7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110,1</w:t>
            </w:r>
          </w:p>
        </w:tc>
      </w:tr>
      <w:tr w:rsidR="000235CF" w:rsidRPr="005F377B" w:rsidTr="000235CF">
        <w:trPr>
          <w:cantSplit/>
          <w:trHeight w:val="181"/>
          <w:jc w:val="center"/>
        </w:trPr>
        <w:tc>
          <w:tcPr>
            <w:tcW w:w="9284" w:type="dxa"/>
            <w:gridSpan w:val="6"/>
            <w:vAlign w:val="bottom"/>
          </w:tcPr>
          <w:p w:rsidR="000235CF" w:rsidRPr="00A7512B" w:rsidRDefault="000235CF" w:rsidP="000235CF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2D40E0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производство, передача и распределение эле</w:t>
            </w:r>
            <w:r w:rsidRPr="002D40E0">
              <w:rPr>
                <w:b/>
                <w:sz w:val="20"/>
              </w:rPr>
              <w:t>к</w:t>
            </w:r>
            <w:r w:rsidRPr="002D40E0">
              <w:rPr>
                <w:b/>
                <w:sz w:val="20"/>
              </w:rPr>
              <w:t>троэнергии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87,8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92,2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118,9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2D40E0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81,0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68,9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87,2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2D40E0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138,0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90,1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93,9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AB5CA2" w:rsidRDefault="000235CF" w:rsidP="000235CF">
            <w:pPr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Водоснабжение; водоотведение, организация сб</w:t>
            </w:r>
            <w:r w:rsidRPr="00AB5CA2">
              <w:rPr>
                <w:b/>
                <w:sz w:val="20"/>
              </w:rPr>
              <w:t>о</w:t>
            </w:r>
            <w:r w:rsidRPr="00AB5CA2">
              <w:rPr>
                <w:b/>
                <w:sz w:val="20"/>
              </w:rPr>
              <w:t>ра</w:t>
            </w:r>
            <w:r>
              <w:rPr>
                <w:b/>
                <w:sz w:val="20"/>
              </w:rPr>
              <w:t xml:space="preserve"> </w:t>
            </w:r>
            <w:r w:rsidRPr="00AB5CA2">
              <w:rPr>
                <w:b/>
                <w:sz w:val="20"/>
              </w:rPr>
              <w:t>и утилизации отходов, деятельность по ли</w:t>
            </w:r>
            <w:r w:rsidRPr="00AB5CA2">
              <w:rPr>
                <w:b/>
                <w:sz w:val="20"/>
              </w:rPr>
              <w:t>к</w:t>
            </w:r>
            <w:r w:rsidRPr="00AB5CA2">
              <w:rPr>
                <w:b/>
                <w:sz w:val="20"/>
              </w:rPr>
              <w:t>видации загрязнений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92,6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94,0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104,2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9284" w:type="dxa"/>
            <w:gridSpan w:val="6"/>
            <w:vAlign w:val="bottom"/>
          </w:tcPr>
          <w:p w:rsidR="000235CF" w:rsidRPr="00A7512B" w:rsidRDefault="000235CF" w:rsidP="000235CF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2D40E0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забор, очистка и распределение воды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89,5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91,2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110,0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2D40E0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сбор и обработка сточных вод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92,2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1681" w:type="dxa"/>
            <w:gridSpan w:val="2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98,5</w:t>
            </w:r>
          </w:p>
        </w:tc>
      </w:tr>
      <w:tr w:rsidR="000235CF" w:rsidRPr="005F377B" w:rsidTr="000235CF">
        <w:trPr>
          <w:cantSplit/>
          <w:trHeight w:val="227"/>
          <w:jc w:val="center"/>
        </w:trPr>
        <w:tc>
          <w:tcPr>
            <w:tcW w:w="4750" w:type="dxa"/>
            <w:vAlign w:val="bottom"/>
          </w:tcPr>
          <w:p w:rsidR="000235CF" w:rsidRPr="002D40E0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сбор, обработка и утилизация отходов;</w:t>
            </w:r>
            <w:r>
              <w:rPr>
                <w:b/>
                <w:sz w:val="20"/>
              </w:rPr>
              <w:t xml:space="preserve"> </w:t>
            </w:r>
            <w:r w:rsidRPr="002D40E0">
              <w:rPr>
                <w:b/>
                <w:sz w:val="20"/>
              </w:rPr>
              <w:t>обрабо</w:t>
            </w:r>
            <w:r w:rsidRPr="002D40E0">
              <w:rPr>
                <w:b/>
                <w:sz w:val="20"/>
              </w:rPr>
              <w:t>т</w:t>
            </w:r>
            <w:r w:rsidRPr="002D40E0">
              <w:rPr>
                <w:b/>
                <w:sz w:val="20"/>
              </w:rPr>
              <w:t>ка вторичного сырья</w:t>
            </w:r>
          </w:p>
        </w:tc>
        <w:tc>
          <w:tcPr>
            <w:tcW w:w="1453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400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681" w:type="dxa"/>
            <w:gridSpan w:val="2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2,7 р.</w:t>
            </w:r>
          </w:p>
        </w:tc>
      </w:tr>
    </w:tbl>
    <w:p w:rsidR="000235CF" w:rsidRPr="002D4818" w:rsidRDefault="000235CF" w:rsidP="000235CF">
      <w:pPr>
        <w:spacing w:before="240"/>
        <w:ind w:firstLine="709"/>
      </w:pPr>
      <w:r w:rsidRPr="00890370">
        <w:t>Объем отгруженных товаров собственного производства, выполненных</w:t>
      </w:r>
      <w:r>
        <w:t xml:space="preserve"> </w:t>
      </w:r>
      <w:r w:rsidRPr="00082A24">
        <w:t>работ</w:t>
      </w:r>
      <w:r>
        <w:t xml:space="preserve"> </w:t>
      </w:r>
      <w:r>
        <w:br/>
      </w:r>
      <w:r w:rsidRPr="00082A24">
        <w:t xml:space="preserve">и услуг собственными силами в </w:t>
      </w:r>
      <w:r w:rsidRPr="00231802">
        <w:t>январе-</w:t>
      </w:r>
      <w:r>
        <w:t>июн</w:t>
      </w:r>
      <w:r w:rsidRPr="00231802">
        <w:t>е</w:t>
      </w:r>
      <w:r>
        <w:t xml:space="preserve"> 202</w:t>
      </w:r>
      <w:r w:rsidRPr="00CA55B4">
        <w:t>3</w:t>
      </w:r>
      <w:r w:rsidRPr="00DF74F8">
        <w:t xml:space="preserve"> года составил </w:t>
      </w:r>
      <w:r>
        <w:t xml:space="preserve">9575,9 </w:t>
      </w:r>
      <w:proofErr w:type="gramStart"/>
      <w:r w:rsidRPr="00DF74F8">
        <w:t>млн</w:t>
      </w:r>
      <w:proofErr w:type="gramEnd"/>
      <w:r w:rsidRPr="00DF74F8">
        <w:t xml:space="preserve"> рублей, что </w:t>
      </w:r>
      <w:r>
        <w:t>в</w:t>
      </w:r>
      <w:r w:rsidRPr="00DF74F8">
        <w:t xml:space="preserve"> </w:t>
      </w:r>
      <w:r>
        <w:t>1,5 раза</w:t>
      </w:r>
      <w:r w:rsidRPr="00DF74F8">
        <w:t xml:space="preserve"> (в действующих </w:t>
      </w:r>
      <w:r w:rsidRPr="008C5F6C">
        <w:t xml:space="preserve">ценах) </w:t>
      </w:r>
      <w:r w:rsidRPr="00351DEC">
        <w:t>выше соответствующего</w:t>
      </w:r>
      <w:r w:rsidRPr="00560E8C">
        <w:t xml:space="preserve"> периода предыдущего года.</w:t>
      </w:r>
    </w:p>
    <w:p w:rsidR="000235CF" w:rsidRPr="00B40DE3" w:rsidRDefault="000235CF" w:rsidP="000235CF">
      <w:pPr>
        <w:spacing w:before="240" w:after="240"/>
        <w:jc w:val="center"/>
        <w:outlineLvl w:val="2"/>
        <w:rPr>
          <w:b/>
          <w:szCs w:val="24"/>
        </w:rPr>
      </w:pPr>
      <w:r w:rsidRPr="004C21BC">
        <w:rPr>
          <w:b/>
          <w:szCs w:val="24"/>
        </w:rPr>
        <w:t>Объем отгруженных товаров собственного производства,</w:t>
      </w:r>
      <w:r w:rsidRPr="004C21BC">
        <w:rPr>
          <w:b/>
          <w:szCs w:val="24"/>
        </w:rPr>
        <w:br/>
        <w:t>выполненных работ и услуг собственными силами</w:t>
      </w:r>
      <w:r w:rsidRPr="004C21BC">
        <w:rPr>
          <w:b/>
          <w:szCs w:val="24"/>
        </w:rPr>
        <w:br/>
        <w:t>по видам экономической деятельности</w:t>
      </w:r>
    </w:p>
    <w:p w:rsidR="000235CF" w:rsidRDefault="000235CF" w:rsidP="000235CF">
      <w:pPr>
        <w:spacing w:after="60"/>
        <w:jc w:val="center"/>
        <w:rPr>
          <w:b/>
          <w:sz w:val="20"/>
        </w:rPr>
      </w:pPr>
      <w:r w:rsidRPr="00890370">
        <w:rPr>
          <w:b/>
          <w:sz w:val="20"/>
        </w:rPr>
        <w:t>в действующих ценах</w:t>
      </w: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1276"/>
        <w:gridCol w:w="1276"/>
        <w:gridCol w:w="1276"/>
        <w:gridCol w:w="1381"/>
      </w:tblGrid>
      <w:tr w:rsidR="000235CF" w:rsidRPr="00AC3AEF" w:rsidTr="00202107">
        <w:trPr>
          <w:trHeight w:val="283"/>
          <w:jc w:val="center"/>
        </w:trPr>
        <w:tc>
          <w:tcPr>
            <w:tcW w:w="4077" w:type="dxa"/>
            <w:shd w:val="clear" w:color="auto" w:fill="auto"/>
          </w:tcPr>
          <w:p w:rsidR="000235CF" w:rsidRPr="00937456" w:rsidRDefault="000235CF" w:rsidP="000235CF">
            <w:pPr>
              <w:jc w:val="right"/>
              <w:rPr>
                <w:b/>
                <w:sz w:val="20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235CF" w:rsidRPr="00AC3AE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  <w:r>
              <w:rPr>
                <w:b/>
                <w:sz w:val="20"/>
              </w:rPr>
              <w:br/>
              <w:t>2023</w:t>
            </w:r>
            <w:r w:rsidRPr="00AC3AEF">
              <w:rPr>
                <w:b/>
                <w:sz w:val="20"/>
              </w:rPr>
              <w:t>,</w:t>
            </w:r>
            <w:r w:rsidRPr="00AC3AEF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тыс.</w:t>
            </w:r>
            <w:r w:rsidRPr="00AC3AEF">
              <w:rPr>
                <w:b/>
                <w:sz w:val="20"/>
              </w:rPr>
              <w:t xml:space="preserve"> рублей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35C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В  %  к </w:t>
            </w:r>
          </w:p>
          <w:p w:rsidR="000235CF" w:rsidRPr="00AC3AE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июню</w:t>
            </w:r>
            <w:r>
              <w:rPr>
                <w:b/>
                <w:sz w:val="20"/>
              </w:rPr>
              <w:br/>
              <w:t>2022</w:t>
            </w:r>
          </w:p>
        </w:tc>
        <w:tc>
          <w:tcPr>
            <w:tcW w:w="1276" w:type="dxa"/>
            <w:vAlign w:val="center"/>
          </w:tcPr>
          <w:p w:rsidR="000235CF" w:rsidRPr="00AC3AEF" w:rsidRDefault="000235CF" w:rsidP="00202107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  <w:r w:rsidR="0020210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2023</w:t>
            </w:r>
            <w:r w:rsidRPr="00AC3AEF">
              <w:rPr>
                <w:b/>
                <w:sz w:val="20"/>
              </w:rPr>
              <w:t>,</w:t>
            </w:r>
            <w:r w:rsidRPr="00AC3AEF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тыс.</w:t>
            </w:r>
            <w:r w:rsidRPr="00AC3AEF">
              <w:rPr>
                <w:b/>
                <w:sz w:val="20"/>
              </w:rPr>
              <w:t xml:space="preserve">  рублей</w:t>
            </w:r>
          </w:p>
        </w:tc>
        <w:tc>
          <w:tcPr>
            <w:tcW w:w="1381" w:type="dxa"/>
            <w:vAlign w:val="center"/>
          </w:tcPr>
          <w:p w:rsidR="000235C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В  %  к </w:t>
            </w:r>
          </w:p>
          <w:p w:rsidR="000235CF" w:rsidRPr="00AC3AEF" w:rsidRDefault="000235CF" w:rsidP="00202107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</w:t>
            </w:r>
            <w:proofErr w:type="gramStart"/>
            <w:r>
              <w:rPr>
                <w:b/>
                <w:sz w:val="20"/>
              </w:rPr>
              <w:t>ю-</w:t>
            </w:r>
            <w:proofErr w:type="gramEnd"/>
            <w:r>
              <w:rPr>
                <w:b/>
                <w:sz w:val="20"/>
              </w:rPr>
              <w:t xml:space="preserve"> июню</w:t>
            </w:r>
            <w:r w:rsidR="0020210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2022</w:t>
            </w:r>
          </w:p>
        </w:tc>
      </w:tr>
      <w:tr w:rsidR="000235CF" w:rsidRPr="00AC3AEF" w:rsidTr="00202107">
        <w:trPr>
          <w:trHeight w:val="283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0235CF" w:rsidRPr="000235CF" w:rsidRDefault="000235CF" w:rsidP="000235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35C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235CF" w:rsidRPr="00AC3AE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0235C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81" w:type="dxa"/>
            <w:vAlign w:val="center"/>
          </w:tcPr>
          <w:p w:rsidR="000235CF" w:rsidRPr="00AC3AEF" w:rsidRDefault="000235CF" w:rsidP="000235CF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101289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188,5</w:t>
            </w:r>
          </w:p>
        </w:tc>
        <w:tc>
          <w:tcPr>
            <w:tcW w:w="1276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485016</w:t>
            </w:r>
          </w:p>
        </w:tc>
        <w:tc>
          <w:tcPr>
            <w:tcW w:w="1381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174,9</w:t>
            </w:r>
          </w:p>
        </w:tc>
      </w:tr>
      <w:tr w:rsidR="000235CF" w:rsidRPr="00AC3AEF" w:rsidTr="000235CF">
        <w:trPr>
          <w:trHeight w:val="227"/>
          <w:jc w:val="center"/>
        </w:trPr>
        <w:tc>
          <w:tcPr>
            <w:tcW w:w="9286" w:type="dxa"/>
            <w:gridSpan w:val="5"/>
            <w:shd w:val="clear" w:color="auto" w:fill="auto"/>
            <w:vAlign w:val="bottom"/>
          </w:tcPr>
          <w:p w:rsidR="000235CF" w:rsidRPr="00A7512B" w:rsidRDefault="000235CF" w:rsidP="000235CF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25819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196,2</w:t>
            </w:r>
          </w:p>
        </w:tc>
        <w:tc>
          <w:tcPr>
            <w:tcW w:w="1276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123930</w:t>
            </w:r>
          </w:p>
        </w:tc>
        <w:tc>
          <w:tcPr>
            <w:tcW w:w="1381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183,6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87,0</w:t>
            </w:r>
          </w:p>
        </w:tc>
        <w:tc>
          <w:tcPr>
            <w:tcW w:w="1276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2904</w:t>
            </w:r>
          </w:p>
        </w:tc>
        <w:tc>
          <w:tcPr>
            <w:tcW w:w="1381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134,9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обработка древесины и производство и</w:t>
            </w:r>
            <w:r w:rsidRPr="00AC3AEF">
              <w:rPr>
                <w:b/>
                <w:sz w:val="20"/>
              </w:rPr>
              <w:t>з</w:t>
            </w:r>
            <w:r w:rsidRPr="00AC3AEF">
              <w:rPr>
                <w:b/>
                <w:sz w:val="20"/>
              </w:rPr>
              <w:t>делий из дерева и пробки, кроме мебели, производство изделий из соломки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м</w:t>
            </w:r>
            <w:r w:rsidRPr="00AC3AEF">
              <w:rPr>
                <w:b/>
                <w:sz w:val="20"/>
              </w:rPr>
              <w:t>а</w:t>
            </w:r>
            <w:r w:rsidRPr="00AC3AEF">
              <w:rPr>
                <w:b/>
                <w:sz w:val="20"/>
              </w:rPr>
              <w:t>териалов для плетения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бумаги и бумажных изд</w:t>
            </w:r>
            <w:r w:rsidRPr="00AC3AEF">
              <w:rPr>
                <w:b/>
                <w:sz w:val="20"/>
              </w:rPr>
              <w:t>е</w:t>
            </w:r>
            <w:r w:rsidRPr="00AC3AEF">
              <w:rPr>
                <w:b/>
                <w:sz w:val="20"/>
              </w:rPr>
              <w:t>лий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деятельность полиграфическая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202107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202107" w:rsidRPr="00AC3AEF" w:rsidRDefault="00202107" w:rsidP="00202107">
            <w:pPr>
              <w:ind w:lef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02107" w:rsidRPr="00A7512B" w:rsidRDefault="00202107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02107" w:rsidRPr="00A7512B" w:rsidRDefault="00202107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76" w:type="dxa"/>
            <w:vAlign w:val="bottom"/>
          </w:tcPr>
          <w:p w:rsidR="00202107" w:rsidRPr="00A7512B" w:rsidRDefault="00202107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81" w:type="dxa"/>
            <w:vAlign w:val="bottom"/>
          </w:tcPr>
          <w:p w:rsidR="00202107" w:rsidRPr="00A7512B" w:rsidRDefault="00202107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55,9</w:t>
            </w:r>
          </w:p>
        </w:tc>
        <w:tc>
          <w:tcPr>
            <w:tcW w:w="1276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3813</w:t>
            </w:r>
          </w:p>
        </w:tc>
        <w:tc>
          <w:tcPr>
            <w:tcW w:w="1381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76,1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химических веществ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химических продуктов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-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20213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2,5</w:t>
            </w:r>
            <w:r w:rsidRPr="00A7512B">
              <w:rPr>
                <w:b/>
                <w:sz w:val="20"/>
              </w:rPr>
              <w:t xml:space="preserve"> р.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96827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2</w:t>
            </w:r>
            <w:r w:rsidRPr="00A7512B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  <w:r w:rsidRPr="00A7512B">
              <w:rPr>
                <w:b/>
                <w:sz w:val="20"/>
              </w:rPr>
              <w:t xml:space="preserve"> р.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электрического оборуд</w:t>
            </w:r>
            <w:r w:rsidRPr="00AC3AEF">
              <w:rPr>
                <w:b/>
                <w:sz w:val="20"/>
              </w:rPr>
              <w:t>о</w:t>
            </w:r>
            <w:r w:rsidRPr="00AC3AEF">
              <w:rPr>
                <w:b/>
                <w:sz w:val="20"/>
              </w:rPr>
              <w:t>вания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не включенных в другие группировки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</w:t>
            </w:r>
            <w:r w:rsidRPr="00A247D6">
              <w:rPr>
                <w:b/>
                <w:sz w:val="20"/>
              </w:rPr>
              <w:t>автотранспортных средств, прицепов и полуприцепов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172,7</w:t>
            </w:r>
          </w:p>
        </w:tc>
        <w:tc>
          <w:tcPr>
            <w:tcW w:w="1276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5629</w:t>
            </w:r>
          </w:p>
        </w:tc>
        <w:tc>
          <w:tcPr>
            <w:tcW w:w="1381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124,2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6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3631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74,7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20548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85,2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Обеспечение электрической энергией, газом и паром; кондиционирование во</w:t>
            </w:r>
            <w:r w:rsidRPr="00AC3AEF">
              <w:rPr>
                <w:b/>
                <w:sz w:val="20"/>
              </w:rPr>
              <w:t>з</w:t>
            </w:r>
            <w:r w:rsidRPr="00AC3AEF">
              <w:rPr>
                <w:b/>
                <w:sz w:val="20"/>
              </w:rPr>
              <w:t>духа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1165859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125,8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8084385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154,8</w:t>
            </w:r>
          </w:p>
        </w:tc>
      </w:tr>
      <w:tr w:rsidR="000235CF" w:rsidRPr="00AC3AEF" w:rsidTr="000235CF">
        <w:trPr>
          <w:trHeight w:val="227"/>
          <w:jc w:val="center"/>
        </w:trPr>
        <w:tc>
          <w:tcPr>
            <w:tcW w:w="9286" w:type="dxa"/>
            <w:gridSpan w:val="5"/>
            <w:shd w:val="clear" w:color="auto" w:fill="auto"/>
            <w:vAlign w:val="bottom"/>
          </w:tcPr>
          <w:p w:rsidR="000235CF" w:rsidRPr="00A7512B" w:rsidRDefault="000235CF" w:rsidP="000235CF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960C54" w:rsidRDefault="000235CF" w:rsidP="000235CF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1119055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127,4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7085161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168,2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960C54" w:rsidRDefault="000235CF" w:rsidP="000235CF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 и распределение газоо</w:t>
            </w:r>
            <w:r w:rsidRPr="00960C54">
              <w:rPr>
                <w:b/>
                <w:color w:val="000000"/>
                <w:sz w:val="20"/>
              </w:rPr>
              <w:t>б</w:t>
            </w:r>
            <w:r w:rsidRPr="00960C54">
              <w:rPr>
                <w:b/>
                <w:color w:val="000000"/>
                <w:sz w:val="20"/>
              </w:rPr>
              <w:t>разного топлива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960C54" w:rsidRDefault="000235CF" w:rsidP="000235CF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пара</w:t>
            </w:r>
            <w:r w:rsidRPr="0016453C">
              <w:rPr>
                <w:b/>
                <w:color w:val="000000"/>
                <w:sz w:val="20"/>
              </w:rPr>
              <w:t xml:space="preserve"> </w:t>
            </w:r>
            <w:r w:rsidRPr="00960C54">
              <w:rPr>
                <w:b/>
                <w:color w:val="000000"/>
                <w:sz w:val="20"/>
              </w:rPr>
              <w:t>и горячей воды; кондициониров</w:t>
            </w:r>
            <w:r w:rsidRPr="00960C54">
              <w:rPr>
                <w:b/>
                <w:color w:val="000000"/>
                <w:sz w:val="20"/>
              </w:rPr>
              <w:t>а</w:t>
            </w:r>
            <w:r w:rsidRPr="00960C54">
              <w:rPr>
                <w:b/>
                <w:color w:val="000000"/>
                <w:sz w:val="20"/>
              </w:rPr>
              <w:t>ние воздуха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5405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153,6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350583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100,6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C3AEF" w:rsidRDefault="000235CF" w:rsidP="000235CF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Водоснабжение; водоотведение, организ</w:t>
            </w:r>
            <w:r w:rsidRPr="00AC3AEF">
              <w:rPr>
                <w:b/>
                <w:sz w:val="20"/>
              </w:rPr>
              <w:t>а</w:t>
            </w:r>
            <w:r w:rsidRPr="00AC3AEF">
              <w:rPr>
                <w:b/>
                <w:sz w:val="20"/>
              </w:rPr>
              <w:t>ция сбора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утилизации отходов, деятел</w:t>
            </w:r>
            <w:r w:rsidRPr="00AC3AEF">
              <w:rPr>
                <w:b/>
                <w:sz w:val="20"/>
              </w:rPr>
              <w:t>ь</w:t>
            </w:r>
            <w:r w:rsidRPr="00AC3AEF">
              <w:rPr>
                <w:b/>
                <w:sz w:val="20"/>
              </w:rPr>
              <w:t>ность по ликвидации загрязнений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57366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103,2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341477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116,5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A7512B" w:rsidRDefault="000235CF" w:rsidP="000235CF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ind w:left="340"/>
              <w:jc w:val="right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ind w:left="340"/>
              <w:jc w:val="right"/>
              <w:rPr>
                <w:b/>
                <w:sz w:val="20"/>
              </w:rPr>
            </w:pPr>
          </w:p>
        </w:tc>
        <w:tc>
          <w:tcPr>
            <w:tcW w:w="1276" w:type="dxa"/>
          </w:tcPr>
          <w:p w:rsidR="000235CF" w:rsidRPr="00A7512B" w:rsidRDefault="000235CF" w:rsidP="000235CF">
            <w:pPr>
              <w:ind w:left="340"/>
              <w:jc w:val="right"/>
              <w:rPr>
                <w:b/>
                <w:sz w:val="20"/>
              </w:rPr>
            </w:pPr>
          </w:p>
        </w:tc>
        <w:tc>
          <w:tcPr>
            <w:tcW w:w="1381" w:type="dxa"/>
          </w:tcPr>
          <w:p w:rsidR="000235CF" w:rsidRPr="00A7512B" w:rsidRDefault="000235CF" w:rsidP="000235CF">
            <w:pPr>
              <w:ind w:left="340"/>
              <w:jc w:val="right"/>
              <w:rPr>
                <w:b/>
                <w:sz w:val="20"/>
              </w:rPr>
            </w:pP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960C54" w:rsidRDefault="000235CF" w:rsidP="000235CF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забор, очистка и распределение воды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26787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1276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160217</w:t>
            </w:r>
          </w:p>
        </w:tc>
        <w:tc>
          <w:tcPr>
            <w:tcW w:w="1381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122,6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960C54" w:rsidRDefault="000235CF" w:rsidP="000235CF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 и обработка сточных вод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29651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276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177546</w:t>
            </w:r>
          </w:p>
        </w:tc>
        <w:tc>
          <w:tcPr>
            <w:tcW w:w="1381" w:type="dxa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110,2</w:t>
            </w:r>
          </w:p>
        </w:tc>
      </w:tr>
      <w:tr w:rsidR="000235CF" w:rsidRPr="00AC3AEF" w:rsidTr="00202107">
        <w:trPr>
          <w:trHeight w:val="227"/>
          <w:jc w:val="center"/>
        </w:trPr>
        <w:tc>
          <w:tcPr>
            <w:tcW w:w="4077" w:type="dxa"/>
            <w:shd w:val="clear" w:color="auto" w:fill="auto"/>
            <w:vAlign w:val="bottom"/>
          </w:tcPr>
          <w:p w:rsidR="000235CF" w:rsidRPr="00960C54" w:rsidRDefault="000235CF" w:rsidP="000235CF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сбор, обработка и утилизация отходов; обработка вторичного сырья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6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381" w:type="dxa"/>
            <w:vAlign w:val="bottom"/>
          </w:tcPr>
          <w:p w:rsidR="000235CF" w:rsidRPr="00A7512B" w:rsidRDefault="000235CF" w:rsidP="000235CF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</w:tbl>
    <w:p w:rsidR="000235CF" w:rsidRPr="00A7121D" w:rsidRDefault="000235CF" w:rsidP="000235CF">
      <w:pPr>
        <w:pStyle w:val="3"/>
        <w:keepNext w:val="0"/>
        <w:ind w:right="0"/>
      </w:pPr>
    </w:p>
    <w:p w:rsidR="00D21BB0" w:rsidRPr="00A7121D" w:rsidRDefault="00D21BB0" w:rsidP="00D21BB0">
      <w:pPr>
        <w:pStyle w:val="3"/>
        <w:keepNext w:val="0"/>
        <w:ind w:right="0"/>
      </w:pPr>
    </w:p>
    <w:p w:rsidR="00202107" w:rsidRPr="00B87975" w:rsidRDefault="00202107" w:rsidP="00202107">
      <w:pPr>
        <w:pStyle w:val="2"/>
        <w:keepNext w:val="0"/>
        <w:spacing w:after="240"/>
        <w:rPr>
          <w:b w:val="0"/>
          <w:szCs w:val="24"/>
        </w:rPr>
      </w:pPr>
      <w:r w:rsidRPr="00B87975">
        <w:rPr>
          <w:bCs/>
          <w:szCs w:val="24"/>
        </w:rPr>
        <w:t>СЕЛЬСКОЕ ХОЗЯЙСТВО</w:t>
      </w:r>
    </w:p>
    <w:p w:rsidR="00202107" w:rsidRDefault="00202107" w:rsidP="00202107">
      <w:pPr>
        <w:pStyle w:val="3"/>
        <w:keepNext w:val="0"/>
        <w:ind w:right="0" w:firstLine="709"/>
        <w:jc w:val="both"/>
        <w:rPr>
          <w:b w:val="0"/>
        </w:rPr>
      </w:pPr>
      <w:bookmarkStart w:id="18" w:name="_Toc493779732"/>
      <w:r w:rsidRPr="003C1A0F">
        <w:rPr>
          <w:bCs/>
        </w:rPr>
        <w:t>Производство продукции сельского хозяйства</w:t>
      </w:r>
      <w:r w:rsidRPr="003C1A0F">
        <w:t>.</w:t>
      </w:r>
      <w:r w:rsidRPr="00B63772">
        <w:rPr>
          <w:b w:val="0"/>
        </w:rPr>
        <w:t xml:space="preserve"> </w:t>
      </w:r>
      <w:bookmarkEnd w:id="18"/>
      <w:r>
        <w:rPr>
          <w:b w:val="0"/>
          <w:bCs/>
        </w:rPr>
        <w:t>Объем</w:t>
      </w:r>
      <w:r w:rsidRPr="00991397">
        <w:rPr>
          <w:b w:val="0"/>
          <w:bCs/>
        </w:rPr>
        <w:t xml:space="preserve"> продукции сельского хозяйства всех сельхозпроизводителей в</w:t>
      </w:r>
      <w:r>
        <w:rPr>
          <w:b w:val="0"/>
          <w:bCs/>
        </w:rPr>
        <w:t xml:space="preserve"> январе-июн</w:t>
      </w:r>
      <w:r w:rsidRPr="008F3973">
        <w:rPr>
          <w:b w:val="0"/>
          <w:bCs/>
        </w:rPr>
        <w:t xml:space="preserve">е 2023 года составил, по расчетам, в фактических ценах </w:t>
      </w:r>
      <w:r>
        <w:rPr>
          <w:b w:val="0"/>
          <w:bCs/>
        </w:rPr>
        <w:t>6426,5</w:t>
      </w:r>
      <w:r w:rsidRPr="00991397">
        <w:rPr>
          <w:b w:val="0"/>
          <w:bCs/>
        </w:rPr>
        <w:t xml:space="preserve"> млн</w:t>
      </w:r>
      <w:r>
        <w:rPr>
          <w:b w:val="0"/>
          <w:bCs/>
        </w:rPr>
        <w:t>.</w:t>
      </w:r>
      <w:r w:rsidRPr="00991397">
        <w:rPr>
          <w:b w:val="0"/>
          <w:bCs/>
        </w:rPr>
        <w:t xml:space="preserve"> рублей</w:t>
      </w:r>
      <w:r>
        <w:rPr>
          <w:b w:val="0"/>
          <w:bCs/>
        </w:rPr>
        <w:t xml:space="preserve"> и</w:t>
      </w:r>
      <w:r w:rsidRPr="00991397">
        <w:rPr>
          <w:b w:val="0"/>
          <w:bCs/>
        </w:rPr>
        <w:t xml:space="preserve"> </w:t>
      </w:r>
      <w:r>
        <w:rPr>
          <w:b w:val="0"/>
          <w:bCs/>
        </w:rPr>
        <w:t>уменьшился</w:t>
      </w:r>
      <w:r w:rsidRPr="00F60AC7">
        <w:rPr>
          <w:b w:val="0"/>
          <w:bCs/>
        </w:rPr>
        <w:t xml:space="preserve"> в сопоставимой оценке</w:t>
      </w:r>
      <w:r>
        <w:rPr>
          <w:b w:val="0"/>
          <w:bCs/>
        </w:rPr>
        <w:t xml:space="preserve"> </w:t>
      </w:r>
      <w:r w:rsidRPr="00F60AC7">
        <w:rPr>
          <w:b w:val="0"/>
          <w:bCs/>
        </w:rPr>
        <w:t>по сра</w:t>
      </w:r>
      <w:r w:rsidRPr="00F60AC7">
        <w:rPr>
          <w:b w:val="0"/>
          <w:bCs/>
        </w:rPr>
        <w:t>в</w:t>
      </w:r>
      <w:r w:rsidRPr="00F60AC7">
        <w:rPr>
          <w:b w:val="0"/>
          <w:bCs/>
        </w:rPr>
        <w:t xml:space="preserve">нению с соответствующим периодом предыдущего года на </w:t>
      </w:r>
      <w:r>
        <w:rPr>
          <w:b w:val="0"/>
          <w:bCs/>
        </w:rPr>
        <w:t>5,8</w:t>
      </w:r>
      <w:r w:rsidRPr="00F60AC7">
        <w:rPr>
          <w:b w:val="0"/>
          <w:bCs/>
        </w:rPr>
        <w:t>%.</w:t>
      </w:r>
    </w:p>
    <w:p w:rsidR="00202107" w:rsidRPr="000B11FB" w:rsidRDefault="00202107" w:rsidP="00202107">
      <w:pPr>
        <w:spacing w:before="240" w:after="240"/>
        <w:jc w:val="center"/>
        <w:rPr>
          <w:b/>
        </w:rPr>
      </w:pPr>
      <w:bookmarkStart w:id="19" w:name="_Toc391275283"/>
      <w:r w:rsidRPr="00AE34ED">
        <w:rPr>
          <w:b/>
        </w:rPr>
        <w:t>Динамика производства продукции сельского хозяйства</w:t>
      </w:r>
      <w:r w:rsidRPr="00AE34ED">
        <w:rPr>
          <w:b/>
        </w:rPr>
        <w:br/>
        <w:t>в хозяйствах всех категорий</w:t>
      </w:r>
      <w:bookmarkEnd w:id="19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3116"/>
        <w:gridCol w:w="2268"/>
      </w:tblGrid>
      <w:tr w:rsidR="00202107" w:rsidRPr="00AE34ED" w:rsidTr="00202107">
        <w:trPr>
          <w:trHeight w:val="283"/>
          <w:jc w:val="center"/>
        </w:trPr>
        <w:tc>
          <w:tcPr>
            <w:tcW w:w="3687" w:type="dxa"/>
            <w:vMerge w:val="restart"/>
            <w:vAlign w:val="center"/>
          </w:tcPr>
          <w:p w:rsidR="00202107" w:rsidRPr="00AE34ED" w:rsidRDefault="00202107" w:rsidP="00202107">
            <w:pPr>
              <w:jc w:val="center"/>
              <w:rPr>
                <w:b/>
                <w:sz w:val="20"/>
              </w:rPr>
            </w:pPr>
          </w:p>
        </w:tc>
        <w:tc>
          <w:tcPr>
            <w:tcW w:w="5384" w:type="dxa"/>
            <w:gridSpan w:val="2"/>
            <w:vAlign w:val="center"/>
          </w:tcPr>
          <w:p w:rsidR="00202107" w:rsidRPr="00AE34ED" w:rsidRDefault="00202107" w:rsidP="00202107">
            <w:pPr>
              <w:jc w:val="center"/>
              <w:rPr>
                <w:b/>
                <w:sz w:val="20"/>
              </w:rPr>
            </w:pPr>
            <w:r w:rsidRPr="00AE34ED">
              <w:rPr>
                <w:b/>
                <w:sz w:val="20"/>
              </w:rPr>
              <w:t>В %</w:t>
            </w:r>
            <w:r>
              <w:rPr>
                <w:b/>
                <w:sz w:val="20"/>
              </w:rPr>
              <w:t xml:space="preserve"> </w:t>
            </w:r>
            <w:r w:rsidRPr="00AE34ED">
              <w:rPr>
                <w:b/>
                <w:sz w:val="20"/>
              </w:rPr>
              <w:t xml:space="preserve"> к</w:t>
            </w:r>
          </w:p>
        </w:tc>
      </w:tr>
      <w:tr w:rsidR="00202107" w:rsidRPr="00AE34ED" w:rsidTr="00202107">
        <w:trPr>
          <w:trHeight w:val="397"/>
          <w:jc w:val="center"/>
        </w:trPr>
        <w:tc>
          <w:tcPr>
            <w:tcW w:w="3687" w:type="dxa"/>
            <w:vMerge/>
            <w:vAlign w:val="center"/>
          </w:tcPr>
          <w:p w:rsidR="00202107" w:rsidRPr="00AE34ED" w:rsidRDefault="00202107" w:rsidP="00202107">
            <w:pPr>
              <w:jc w:val="center"/>
              <w:rPr>
                <w:b/>
                <w:sz w:val="20"/>
              </w:rPr>
            </w:pPr>
          </w:p>
        </w:tc>
        <w:tc>
          <w:tcPr>
            <w:tcW w:w="3116" w:type="dxa"/>
            <w:vAlign w:val="center"/>
          </w:tcPr>
          <w:p w:rsidR="00202107" w:rsidRPr="00AE34ED" w:rsidRDefault="00202107" w:rsidP="00202107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соответствующему периоду </w:t>
            </w:r>
            <w:r w:rsidRPr="00AE34ED">
              <w:rPr>
                <w:b/>
                <w:sz w:val="20"/>
              </w:rPr>
              <w:t>предыдущего года</w:t>
            </w:r>
          </w:p>
        </w:tc>
        <w:tc>
          <w:tcPr>
            <w:tcW w:w="2268" w:type="dxa"/>
            <w:vAlign w:val="center"/>
          </w:tcPr>
          <w:p w:rsidR="00202107" w:rsidRPr="00AE34ED" w:rsidRDefault="00202107" w:rsidP="00202107">
            <w:pPr>
              <w:jc w:val="center"/>
              <w:rPr>
                <w:b/>
                <w:sz w:val="20"/>
              </w:rPr>
            </w:pPr>
            <w:r w:rsidRPr="00AE34ED">
              <w:rPr>
                <w:b/>
                <w:sz w:val="20"/>
              </w:rPr>
              <w:t>предыдущему периоду</w:t>
            </w:r>
          </w:p>
        </w:tc>
      </w:tr>
      <w:tr w:rsidR="00335F1A" w:rsidRPr="00AE34ED" w:rsidTr="00335F1A">
        <w:trPr>
          <w:trHeight w:val="135"/>
          <w:jc w:val="center"/>
        </w:trPr>
        <w:tc>
          <w:tcPr>
            <w:tcW w:w="3687" w:type="dxa"/>
            <w:vAlign w:val="center"/>
          </w:tcPr>
          <w:p w:rsidR="00335F1A" w:rsidRPr="00335F1A" w:rsidRDefault="00335F1A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3116" w:type="dxa"/>
            <w:vAlign w:val="center"/>
          </w:tcPr>
          <w:p w:rsidR="00335F1A" w:rsidRDefault="00335F1A" w:rsidP="00202107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335F1A" w:rsidRPr="00AE34ED" w:rsidRDefault="00335F1A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202107" w:rsidRPr="00AE34ED" w:rsidTr="00202107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4311AE" w:rsidRDefault="00202107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2022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78,3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32,5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78,0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118,7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126,6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426E9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29,1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148,3</w:t>
            </w:r>
          </w:p>
        </w:tc>
      </w:tr>
      <w:tr w:rsidR="00335F1A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F1A" w:rsidRDefault="00335F1A" w:rsidP="00335F1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F1A" w:rsidRDefault="00335F1A" w:rsidP="00335F1A">
            <w:pPr>
              <w:ind w:right="1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5F1A" w:rsidRDefault="00335F1A" w:rsidP="00335F1A">
            <w:pPr>
              <w:ind w:right="1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128,4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198,1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426E9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40AEF" w:rsidRDefault="00202107" w:rsidP="00202107">
            <w:pPr>
              <w:ind w:right="170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x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40AEF" w:rsidRDefault="00202107" w:rsidP="00202107">
            <w:pPr>
              <w:ind w:right="170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111.9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40AEF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в </w:t>
            </w:r>
            <w:r>
              <w:rPr>
                <w:b/>
                <w:sz w:val="20"/>
              </w:rPr>
              <w:t>2,9 р.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86,1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в </w:t>
            </w:r>
            <w:r>
              <w:rPr>
                <w:b/>
                <w:sz w:val="20"/>
              </w:rPr>
              <w:t>3,3 р.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x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59,2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64,6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90,9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53,0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  <w:proofErr w:type="gramStart"/>
            <w:r w:rsidRPr="00A40AEF">
              <w:rPr>
                <w:b/>
                <w:sz w:val="20"/>
                <w:vertAlign w:val="superscript"/>
              </w:rPr>
              <w:t>1</w:t>
            </w:r>
            <w:proofErr w:type="gramEnd"/>
            <w:r w:rsidRPr="00A40AE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x</w:t>
            </w:r>
          </w:p>
        </w:tc>
      </w:tr>
      <w:tr w:rsidR="00202107" w:rsidRPr="00AE34ED" w:rsidTr="00202107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801F20" w:rsidRDefault="00202107" w:rsidP="00202107">
            <w:pPr>
              <w:jc w:val="center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2023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801F20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28,7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117,1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4311AE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137,2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426E9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4311AE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bottom w:val="single" w:sz="4" w:space="0" w:color="auto"/>
            </w:tcBorders>
            <w:vAlign w:val="bottom"/>
          </w:tcPr>
          <w:p w:rsidR="00202107" w:rsidRPr="004311AE" w:rsidRDefault="00202107" w:rsidP="00202107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Апрель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202107" w:rsidRPr="004311AE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131,3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bottom w:val="single" w:sz="4" w:space="0" w:color="auto"/>
            </w:tcBorders>
            <w:vAlign w:val="bottom"/>
          </w:tcPr>
          <w:p w:rsidR="00202107" w:rsidRPr="004311AE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202107" w:rsidRPr="004311AE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144,5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198,2</w:t>
            </w:r>
          </w:p>
        </w:tc>
      </w:tr>
      <w:tr w:rsidR="00202107" w:rsidRPr="00AE34ED" w:rsidTr="00202107">
        <w:trPr>
          <w:trHeight w:val="227"/>
          <w:jc w:val="center"/>
        </w:trPr>
        <w:tc>
          <w:tcPr>
            <w:tcW w:w="3687" w:type="dxa"/>
            <w:tcBorders>
              <w:bottom w:val="single" w:sz="4" w:space="0" w:color="auto"/>
            </w:tcBorders>
            <w:vAlign w:val="bottom"/>
          </w:tcPr>
          <w:p w:rsidR="00202107" w:rsidRPr="001426E9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202107" w:rsidRPr="004311AE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202107" w:rsidRPr="00AE34ED" w:rsidTr="00202107">
        <w:trPr>
          <w:trHeight w:val="36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2107" w:rsidRPr="00516529" w:rsidRDefault="00202107" w:rsidP="00202107">
            <w:pPr>
              <w:pStyle w:val="3"/>
              <w:keepNext w:val="0"/>
              <w:spacing w:before="120"/>
              <w:ind w:left="170" w:right="0"/>
              <w:jc w:val="both"/>
              <w:rPr>
                <w:bCs/>
                <w:sz w:val="18"/>
                <w:szCs w:val="18"/>
                <w:lang w:val="en-US"/>
              </w:rPr>
            </w:pPr>
            <w:r w:rsidRPr="00516529">
              <w:rPr>
                <w:b w:val="0"/>
                <w:sz w:val="18"/>
                <w:szCs w:val="18"/>
                <w:vertAlign w:val="superscript"/>
              </w:rPr>
              <w:t>1)</w:t>
            </w:r>
            <w:r w:rsidRPr="00516529">
              <w:rPr>
                <w:b w:val="0"/>
                <w:sz w:val="18"/>
                <w:szCs w:val="18"/>
              </w:rPr>
              <w:t>предварительные данные</w:t>
            </w:r>
          </w:p>
        </w:tc>
      </w:tr>
    </w:tbl>
    <w:p w:rsidR="00202107" w:rsidRDefault="00202107" w:rsidP="00202107">
      <w:pPr>
        <w:pStyle w:val="3"/>
        <w:keepNext w:val="0"/>
        <w:ind w:right="0" w:firstLine="709"/>
        <w:jc w:val="both"/>
        <w:rPr>
          <w:bCs/>
          <w:lang w:val="en-US"/>
        </w:rPr>
      </w:pPr>
      <w:bookmarkStart w:id="20" w:name="_Toc493779734"/>
    </w:p>
    <w:p w:rsidR="00202107" w:rsidRDefault="00202107" w:rsidP="00202107">
      <w:pPr>
        <w:pStyle w:val="3"/>
        <w:keepNext w:val="0"/>
        <w:ind w:right="0" w:firstLine="709"/>
        <w:jc w:val="both"/>
        <w:rPr>
          <w:b w:val="0"/>
        </w:rPr>
      </w:pPr>
      <w:r w:rsidRPr="00632ACC">
        <w:rPr>
          <w:bCs/>
        </w:rPr>
        <w:t>Животноводство</w:t>
      </w:r>
      <w:r w:rsidRPr="00632ACC">
        <w:t>.</w:t>
      </w:r>
      <w:r w:rsidRPr="00240F60">
        <w:rPr>
          <w:b w:val="0"/>
        </w:rPr>
        <w:t xml:space="preserve"> </w:t>
      </w:r>
      <w:bookmarkEnd w:id="20"/>
      <w:r w:rsidRPr="00F17219">
        <w:rPr>
          <w:b w:val="0"/>
          <w:szCs w:val="24"/>
        </w:rPr>
        <w:t xml:space="preserve">На конец </w:t>
      </w:r>
      <w:r>
        <w:rPr>
          <w:b w:val="0"/>
          <w:szCs w:val="24"/>
        </w:rPr>
        <w:t>июня 2023 года</w:t>
      </w:r>
      <w:r w:rsidRPr="00F17219">
        <w:rPr>
          <w:b w:val="0"/>
          <w:szCs w:val="24"/>
        </w:rPr>
        <w:t xml:space="preserve"> поголовье скота и птицы</w:t>
      </w:r>
      <w:r>
        <w:rPr>
          <w:b w:val="0"/>
          <w:szCs w:val="24"/>
        </w:rPr>
        <w:t xml:space="preserve">, </w:t>
      </w:r>
      <w:r>
        <w:rPr>
          <w:b w:val="0"/>
          <w:szCs w:val="24"/>
        </w:rPr>
        <w:br/>
        <w:t>по расчетам,</w:t>
      </w:r>
      <w:r w:rsidRPr="00F17219">
        <w:rPr>
          <w:b w:val="0"/>
          <w:szCs w:val="24"/>
        </w:rPr>
        <w:t xml:space="preserve"> составило</w:t>
      </w:r>
      <w:r w:rsidRPr="004A5334">
        <w:rPr>
          <w:b w:val="0"/>
        </w:rPr>
        <w:t>:</w:t>
      </w:r>
    </w:p>
    <w:p w:rsidR="00202107" w:rsidRPr="00587221" w:rsidRDefault="00202107" w:rsidP="00202107">
      <w:pPr>
        <w:jc w:val="center"/>
        <w:rPr>
          <w:b/>
          <w:sz w:val="20"/>
        </w:rPr>
      </w:pPr>
      <w:r w:rsidRPr="00587221">
        <w:rPr>
          <w:b/>
          <w:sz w:val="20"/>
        </w:rPr>
        <w:t>на конец месяца; голов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560"/>
        <w:gridCol w:w="1560"/>
        <w:gridCol w:w="1840"/>
      </w:tblGrid>
      <w:tr w:rsidR="00202107" w:rsidRPr="00383970" w:rsidTr="00202107">
        <w:trPr>
          <w:trHeight w:val="227"/>
          <w:jc w:val="center"/>
        </w:trPr>
        <w:tc>
          <w:tcPr>
            <w:tcW w:w="4111" w:type="dxa"/>
            <w:vAlign w:val="center"/>
          </w:tcPr>
          <w:p w:rsidR="00202107" w:rsidRPr="00383970" w:rsidRDefault="00202107" w:rsidP="00202107">
            <w:pPr>
              <w:jc w:val="center"/>
              <w:rPr>
                <w:b/>
                <w:bCs/>
                <w:sz w:val="20"/>
              </w:rPr>
            </w:pPr>
            <w:bookmarkStart w:id="21" w:name="OLE_LINK1"/>
          </w:p>
        </w:tc>
        <w:tc>
          <w:tcPr>
            <w:tcW w:w="1560" w:type="dxa"/>
            <w:shd w:val="clear" w:color="auto" w:fill="auto"/>
            <w:vAlign w:val="center"/>
          </w:tcPr>
          <w:p w:rsidR="00202107" w:rsidRPr="00383970" w:rsidRDefault="00202107" w:rsidP="0020210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Июнь 2023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02107" w:rsidRPr="00383970" w:rsidRDefault="00202107" w:rsidP="00202107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% к </w:t>
            </w:r>
            <w:r>
              <w:rPr>
                <w:b/>
                <w:bCs/>
                <w:sz w:val="20"/>
              </w:rPr>
              <w:br/>
              <w:t>июню 2022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202107" w:rsidRDefault="00202107" w:rsidP="00202107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Справочно:</w:t>
            </w:r>
          </w:p>
          <w:p w:rsidR="00202107" w:rsidRDefault="00202107" w:rsidP="00202107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июнь 2022 </w:t>
            </w:r>
          </w:p>
          <w:p w:rsidR="00202107" w:rsidRPr="00383970" w:rsidRDefault="00202107" w:rsidP="00335F1A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383970">
              <w:rPr>
                <w:b/>
                <w:bCs/>
                <w:sz w:val="20"/>
              </w:rPr>
              <w:t>в</w:t>
            </w:r>
            <w:proofErr w:type="gramEnd"/>
            <w:r w:rsidRPr="00383970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 xml:space="preserve"> </w:t>
            </w:r>
            <w:r w:rsidRPr="00383970">
              <w:rPr>
                <w:b/>
                <w:bCs/>
                <w:sz w:val="20"/>
              </w:rPr>
              <w:t>%</w:t>
            </w:r>
            <w:r>
              <w:rPr>
                <w:b/>
                <w:bCs/>
                <w:sz w:val="20"/>
              </w:rPr>
              <w:t xml:space="preserve">  к</w:t>
            </w:r>
            <w:r w:rsidR="00335F1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июню 2021</w:t>
            </w:r>
          </w:p>
        </w:tc>
      </w:tr>
      <w:tr w:rsidR="00202107" w:rsidRPr="00803C3E" w:rsidTr="00202107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202107" w:rsidRPr="00803C3E" w:rsidRDefault="00202107" w:rsidP="00202107">
            <w:pPr>
              <w:jc w:val="left"/>
              <w:rPr>
                <w:b/>
                <w:bCs/>
                <w:sz w:val="20"/>
              </w:rPr>
            </w:pPr>
            <w:r w:rsidRPr="00803C3E">
              <w:rPr>
                <w:b/>
                <w:bCs/>
                <w:sz w:val="20"/>
              </w:rPr>
              <w:t>Крупный рогатый скот</w:t>
            </w:r>
          </w:p>
        </w:tc>
      </w:tr>
      <w:tr w:rsidR="00202107" w:rsidRPr="00803C3E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03C3E" w:rsidRDefault="00202107" w:rsidP="00202107">
            <w:pPr>
              <w:ind w:left="113"/>
              <w:jc w:val="left"/>
              <w:rPr>
                <w:b/>
                <w:sz w:val="20"/>
              </w:rPr>
            </w:pPr>
            <w:r w:rsidRPr="00803C3E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362624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</w:tr>
      <w:tr w:rsidR="00202107" w:rsidRPr="00803C3E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03C3E" w:rsidRDefault="00202107" w:rsidP="00202107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803C3E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42901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85,4</w:t>
            </w:r>
          </w:p>
        </w:tc>
      </w:tr>
      <w:tr w:rsidR="00202107" w:rsidRPr="00803C3E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B3F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123857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92,8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202107" w:rsidRPr="00803C3E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24984" w:rsidRDefault="00202107" w:rsidP="00202107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195866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106,2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94,7</w:t>
            </w:r>
          </w:p>
        </w:tc>
      </w:tr>
      <w:tr w:rsidR="00202107" w:rsidRPr="00803C3E" w:rsidTr="00202107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202107" w:rsidRPr="008073B5" w:rsidRDefault="00202107" w:rsidP="00202107">
            <w:pPr>
              <w:ind w:left="454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в том числе коровы</w:t>
            </w:r>
          </w:p>
        </w:tc>
      </w:tr>
      <w:tr w:rsidR="00202107" w:rsidRPr="00171E3C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230330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101,5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83,4</w:t>
            </w:r>
          </w:p>
        </w:tc>
      </w:tr>
      <w:tr w:rsidR="00202107" w:rsidRPr="00171E3C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19254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103,3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80,0</w:t>
            </w:r>
          </w:p>
        </w:tc>
      </w:tr>
      <w:tr w:rsidR="00202107" w:rsidRPr="00171E3C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B3F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73770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71,4</w:t>
            </w:r>
          </w:p>
        </w:tc>
      </w:tr>
      <w:tr w:rsidR="00202107" w:rsidRPr="00171E3C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24984" w:rsidRDefault="00202107" w:rsidP="00202107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137306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102,1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92,5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202107" w:rsidRPr="008073B5" w:rsidRDefault="00202107" w:rsidP="00202107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Свиньи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6668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98,1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75,6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85,0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B3F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6512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100,7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24984" w:rsidRDefault="00202107" w:rsidP="00202107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9,8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202107" w:rsidRPr="008073B5" w:rsidRDefault="00202107" w:rsidP="00202107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sz w:val="20"/>
              </w:rPr>
              <w:t>Овцы и козы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1720216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98,5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339461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101,6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92,5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B3F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607703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71,6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24984" w:rsidRDefault="00202107" w:rsidP="00202107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773052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96,0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202107" w:rsidRPr="008073B5" w:rsidRDefault="00202107" w:rsidP="00202107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Птица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114067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84,6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 w:rsidRPr="008073B5">
              <w:rPr>
                <w:b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 w:rsidRPr="008073B5">
              <w:rPr>
                <w:b/>
                <w:sz w:val="20"/>
              </w:rPr>
              <w:t>-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B3F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112129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84,7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202107" w:rsidRPr="00824984" w:rsidRDefault="00202107" w:rsidP="00202107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1938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44,1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2107" w:rsidRPr="008073B5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82,1</w:t>
            </w:r>
          </w:p>
        </w:tc>
      </w:tr>
      <w:tr w:rsidR="00202107" w:rsidRPr="00C21276" w:rsidTr="00202107">
        <w:trPr>
          <w:trHeight w:val="227"/>
          <w:jc w:val="center"/>
        </w:trPr>
        <w:tc>
          <w:tcPr>
            <w:tcW w:w="9071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:rsidR="00202107" w:rsidRDefault="00202107" w:rsidP="00202107">
            <w:pPr>
              <w:pStyle w:val="3"/>
              <w:keepNext w:val="0"/>
              <w:spacing w:before="120"/>
              <w:ind w:left="340" w:right="0"/>
              <w:jc w:val="both"/>
              <w:rPr>
                <w:b w:val="0"/>
                <w:bCs/>
                <w:sz w:val="20"/>
              </w:rPr>
            </w:pPr>
            <w:r w:rsidRPr="00BE3AC7">
              <w:rPr>
                <w:b w:val="0"/>
                <w:sz w:val="18"/>
                <w:szCs w:val="18"/>
                <w:vertAlign w:val="superscript"/>
              </w:rPr>
              <w:lastRenderedPageBreak/>
              <w:t>1)</w:t>
            </w:r>
            <w:r w:rsidRPr="00BE3AC7">
              <w:rPr>
                <w:b w:val="0"/>
                <w:sz w:val="18"/>
                <w:szCs w:val="18"/>
              </w:rPr>
              <w:t>здесь и далее включая индивидуальных предпринимателей</w:t>
            </w:r>
          </w:p>
        </w:tc>
      </w:tr>
    </w:tbl>
    <w:bookmarkEnd w:id="21"/>
    <w:p w:rsidR="00202107" w:rsidRDefault="00202107" w:rsidP="00202107">
      <w:pPr>
        <w:spacing w:before="240" w:after="240"/>
        <w:jc w:val="center"/>
        <w:rPr>
          <w:b/>
          <w:bCs/>
        </w:rPr>
      </w:pPr>
      <w:r>
        <w:rPr>
          <w:b/>
          <w:bCs/>
        </w:rPr>
        <w:t>Динамика поголовья скота в хозяйствах всех категорий</w:t>
      </w:r>
    </w:p>
    <w:p w:rsidR="00202107" w:rsidRDefault="00202107" w:rsidP="00202107">
      <w:pPr>
        <w:spacing w:after="60"/>
        <w:jc w:val="center"/>
        <w:rPr>
          <w:b/>
          <w:bCs/>
          <w:sz w:val="20"/>
        </w:rPr>
      </w:pPr>
      <w:r w:rsidRPr="001426E9">
        <w:rPr>
          <w:b/>
          <w:bCs/>
          <w:sz w:val="20"/>
        </w:rPr>
        <w:t>на конец месяца</w:t>
      </w:r>
      <w:r>
        <w:rPr>
          <w:b/>
          <w:bCs/>
          <w:sz w:val="20"/>
        </w:rPr>
        <w:t>;</w:t>
      </w:r>
      <w:r w:rsidRPr="001426E9">
        <w:rPr>
          <w:b/>
          <w:bCs/>
          <w:sz w:val="20"/>
        </w:rPr>
        <w:t xml:space="preserve"> </w:t>
      </w:r>
      <w:r>
        <w:rPr>
          <w:b/>
          <w:bCs/>
          <w:sz w:val="20"/>
        </w:rPr>
        <w:br/>
      </w:r>
      <w:r w:rsidRPr="001426E9">
        <w:rPr>
          <w:b/>
          <w:bCs/>
          <w:sz w:val="20"/>
        </w:rPr>
        <w:t>в процентах</w:t>
      </w:r>
      <w:r>
        <w:rPr>
          <w:b/>
          <w:bCs/>
          <w:sz w:val="20"/>
        </w:rPr>
        <w:t xml:space="preserve"> к соответствующей дате предыдущего года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559"/>
        <w:gridCol w:w="1559"/>
      </w:tblGrid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02107" w:rsidRPr="00E31C80" w:rsidRDefault="00202107" w:rsidP="00202107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Крупный р</w:t>
            </w:r>
            <w:r w:rsidRPr="00E31C80">
              <w:rPr>
                <w:b/>
                <w:bCs/>
                <w:sz w:val="20"/>
              </w:rPr>
              <w:t>о</w:t>
            </w:r>
            <w:r w:rsidRPr="00E31C80">
              <w:rPr>
                <w:b/>
                <w:bCs/>
                <w:sz w:val="20"/>
              </w:rPr>
              <w:t>гатый скот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2107" w:rsidRPr="00E31C80" w:rsidRDefault="00202107" w:rsidP="00202107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в том числе коровы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2107" w:rsidRPr="00E31C80" w:rsidRDefault="00202107" w:rsidP="00202107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Свиньи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2107" w:rsidRPr="00E31C80" w:rsidRDefault="00202107" w:rsidP="00202107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 xml:space="preserve">Овцы </w:t>
            </w:r>
            <w:r w:rsidRPr="00E31C80">
              <w:rPr>
                <w:b/>
                <w:bCs/>
                <w:sz w:val="20"/>
              </w:rPr>
              <w:br/>
              <w:t>и козы</w:t>
            </w:r>
          </w:p>
        </w:tc>
      </w:tr>
      <w:tr w:rsidR="00202107" w:rsidRPr="00E31C80" w:rsidTr="00202107">
        <w:trPr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:rsidR="00202107" w:rsidRPr="00E31C80" w:rsidRDefault="00202107" w:rsidP="00202107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2022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76,8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81,3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76,8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81,3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Март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81,8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84,4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Май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Июнь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Июль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77,7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85,5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Август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77,0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84,8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Сентябрь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76,2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84,8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Октябрь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84,6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Ноябрь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77,1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84,2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Декабрь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202107" w:rsidRPr="00E31C80" w:rsidTr="00202107">
        <w:trPr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:rsidR="00202107" w:rsidRPr="00E31C80" w:rsidRDefault="00202107" w:rsidP="00202107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2023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bCs/>
                <w:sz w:val="20"/>
              </w:rPr>
            </w:pPr>
            <w:r w:rsidRPr="00E31C80"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101,7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Май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98,4</w:t>
            </w:r>
          </w:p>
        </w:tc>
      </w:tr>
      <w:tr w:rsidR="00202107" w:rsidRPr="00E31C80" w:rsidTr="00202107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:rsidR="00202107" w:rsidRPr="00E31C80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02107" w:rsidRDefault="00202107" w:rsidP="00202107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98,5</w:t>
            </w:r>
          </w:p>
        </w:tc>
      </w:tr>
    </w:tbl>
    <w:p w:rsidR="00202107" w:rsidRDefault="00202107" w:rsidP="00202107">
      <w:pPr>
        <w:spacing w:before="240"/>
        <w:ind w:firstLine="709"/>
      </w:pPr>
      <w:r>
        <w:rPr>
          <w:bCs/>
        </w:rPr>
        <w:t>В январе -</w:t>
      </w:r>
      <w:r w:rsidRPr="008F3973">
        <w:rPr>
          <w:bCs/>
        </w:rPr>
        <w:t xml:space="preserve"> </w:t>
      </w:r>
      <w:r>
        <w:rPr>
          <w:bCs/>
        </w:rPr>
        <w:t>июн</w:t>
      </w:r>
      <w:r w:rsidRPr="008F3973">
        <w:rPr>
          <w:bCs/>
        </w:rPr>
        <w:t>е 2023 года в хозяйствах всех категорий, по расчетам, произвед</w:t>
      </w:r>
      <w:r w:rsidRPr="008F3973">
        <w:rPr>
          <w:bCs/>
        </w:rPr>
        <w:t>е</w:t>
      </w:r>
      <w:r w:rsidRPr="008F3973">
        <w:rPr>
          <w:bCs/>
        </w:rPr>
        <w:t xml:space="preserve">но скота и птицы на убой в живом весе </w:t>
      </w:r>
      <w:r>
        <w:rPr>
          <w:bCs/>
        </w:rPr>
        <w:t>15,3</w:t>
      </w:r>
      <w:r w:rsidRPr="008F3973">
        <w:rPr>
          <w:bCs/>
        </w:rPr>
        <w:t xml:space="preserve"> тыс. т, молока – </w:t>
      </w:r>
      <w:r>
        <w:rPr>
          <w:bCs/>
        </w:rPr>
        <w:t>17,7</w:t>
      </w:r>
      <w:r w:rsidRPr="008F3973">
        <w:rPr>
          <w:bCs/>
        </w:rPr>
        <w:t xml:space="preserve"> тыс. т, </w:t>
      </w:r>
      <w:r w:rsidRPr="008F3973">
        <w:rPr>
          <w:bCs/>
        </w:rPr>
        <w:br/>
        <w:t xml:space="preserve">яиц – </w:t>
      </w:r>
      <w:r>
        <w:rPr>
          <w:bCs/>
        </w:rPr>
        <w:t>4,1</w:t>
      </w:r>
      <w:r w:rsidRPr="008F3973">
        <w:rPr>
          <w:bCs/>
        </w:rPr>
        <w:t xml:space="preserve"> </w:t>
      </w:r>
      <w:proofErr w:type="gramStart"/>
      <w:r w:rsidRPr="008F3973">
        <w:rPr>
          <w:bCs/>
        </w:rPr>
        <w:t>млн</w:t>
      </w:r>
      <w:proofErr w:type="gramEnd"/>
      <w:r w:rsidRPr="008F3973">
        <w:rPr>
          <w:bCs/>
        </w:rPr>
        <w:t xml:space="preserve"> шт</w:t>
      </w:r>
      <w:r w:rsidRPr="00A94F41">
        <w:t>.</w:t>
      </w:r>
    </w:p>
    <w:p w:rsidR="00202107" w:rsidRPr="009A69E4" w:rsidRDefault="00202107" w:rsidP="00202107">
      <w:pPr>
        <w:spacing w:before="240" w:after="240"/>
        <w:jc w:val="center"/>
        <w:rPr>
          <w:b/>
        </w:rPr>
      </w:pPr>
      <w:r w:rsidRPr="009A69E4">
        <w:rPr>
          <w:b/>
          <w:bCs/>
        </w:rPr>
        <w:t>Производство основных видо</w:t>
      </w:r>
      <w:r>
        <w:rPr>
          <w:b/>
          <w:bCs/>
        </w:rPr>
        <w:t>в продуктов животноводства</w:t>
      </w:r>
      <w:r w:rsidRPr="009A69E4">
        <w:rPr>
          <w:b/>
          <w:bCs/>
        </w:rPr>
        <w:br/>
      </w:r>
      <w:r w:rsidRPr="009A69E4">
        <w:rPr>
          <w:b/>
        </w:rPr>
        <w:t>по категориям хозяйств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560"/>
        <w:gridCol w:w="1560"/>
        <w:gridCol w:w="1840"/>
      </w:tblGrid>
      <w:tr w:rsidR="00202107" w:rsidRPr="009A69E4" w:rsidTr="00214F70">
        <w:trPr>
          <w:trHeight w:val="227"/>
          <w:jc w:val="center"/>
        </w:trPr>
        <w:tc>
          <w:tcPr>
            <w:tcW w:w="4111" w:type="dxa"/>
            <w:vAlign w:val="center"/>
          </w:tcPr>
          <w:p w:rsidR="00202107" w:rsidRPr="009A69E4" w:rsidRDefault="00202107" w:rsidP="0020210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202107" w:rsidRPr="009A69E4" w:rsidRDefault="00202107" w:rsidP="00202107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Январь-июнь </w:t>
            </w:r>
            <w:r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02107" w:rsidRPr="009A69E4" w:rsidRDefault="00202107" w:rsidP="00202107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9A69E4">
              <w:rPr>
                <w:b/>
                <w:bCs/>
                <w:sz w:val="20"/>
              </w:rPr>
              <w:t>В</w:t>
            </w:r>
            <w:proofErr w:type="gramEnd"/>
            <w:r w:rsidRPr="009A69E4">
              <w:rPr>
                <w:b/>
                <w:bCs/>
                <w:sz w:val="20"/>
              </w:rPr>
              <w:t xml:space="preserve"> % </w:t>
            </w:r>
            <w:r>
              <w:rPr>
                <w:b/>
                <w:bCs/>
                <w:sz w:val="20"/>
              </w:rPr>
              <w:t>к</w:t>
            </w:r>
            <w:r>
              <w:rPr>
                <w:b/>
                <w:bCs/>
                <w:sz w:val="20"/>
              </w:rPr>
              <w:br/>
              <w:t xml:space="preserve">январю-июню </w:t>
            </w:r>
            <w:r>
              <w:rPr>
                <w:b/>
                <w:bCs/>
                <w:sz w:val="20"/>
              </w:rPr>
              <w:br/>
              <w:t>2022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202107" w:rsidRPr="009A69E4" w:rsidRDefault="00202107" w:rsidP="00202107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Справочно: </w:t>
            </w:r>
            <w:r w:rsidRPr="00A7136A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январь-июнь</w:t>
            </w:r>
            <w:r w:rsidRPr="00A7136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2022</w:t>
            </w:r>
            <w:r w:rsidRPr="00A7136A">
              <w:rPr>
                <w:b/>
                <w:bCs/>
                <w:sz w:val="20"/>
              </w:rPr>
              <w:br/>
            </w:r>
            <w:proofErr w:type="gramStart"/>
            <w:r w:rsidRPr="009A69E4">
              <w:rPr>
                <w:b/>
                <w:bCs/>
                <w:sz w:val="20"/>
              </w:rPr>
              <w:t>в</w:t>
            </w:r>
            <w:proofErr w:type="gramEnd"/>
            <w:r w:rsidRPr="009A69E4">
              <w:rPr>
                <w:b/>
                <w:bCs/>
                <w:sz w:val="20"/>
              </w:rPr>
              <w:t xml:space="preserve"> %</w:t>
            </w:r>
            <w:r>
              <w:rPr>
                <w:b/>
                <w:bCs/>
                <w:sz w:val="20"/>
              </w:rPr>
              <w:t xml:space="preserve"> к</w:t>
            </w:r>
            <w:r w:rsidRPr="00A7136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январю-июню 2021</w:t>
            </w:r>
          </w:p>
        </w:tc>
      </w:tr>
      <w:tr w:rsidR="00202107" w:rsidRPr="009A69E4" w:rsidTr="00202107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202107" w:rsidRPr="009A69E4" w:rsidRDefault="00202107" w:rsidP="00202107">
            <w:pPr>
              <w:jc w:val="left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Скот и </w:t>
            </w:r>
            <w:r>
              <w:rPr>
                <w:b/>
                <w:bCs/>
                <w:sz w:val="20"/>
              </w:rPr>
              <w:t xml:space="preserve">птица на убой в живом весе, </w:t>
            </w:r>
            <w:proofErr w:type="gramStart"/>
            <w:r>
              <w:rPr>
                <w:b/>
                <w:bCs/>
                <w:sz w:val="20"/>
              </w:rPr>
              <w:t>т</w:t>
            </w:r>
            <w:proofErr w:type="gramEnd"/>
          </w:p>
        </w:tc>
      </w:tr>
      <w:tr w:rsidR="00202107" w:rsidRPr="009A69E4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9A69E4" w:rsidRDefault="00202107" w:rsidP="00202107">
            <w:pPr>
              <w:ind w:left="113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15326,5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94,2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82,1</w:t>
            </w:r>
          </w:p>
        </w:tc>
      </w:tr>
      <w:tr w:rsidR="00202107" w:rsidRPr="009A69E4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1065,1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64,0</w:t>
            </w:r>
          </w:p>
        </w:tc>
      </w:tr>
      <w:tr w:rsidR="00202107" w:rsidRPr="009A69E4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B3F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10379,2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91,7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81,2</w:t>
            </w:r>
          </w:p>
        </w:tc>
      </w:tr>
      <w:tr w:rsidR="00202107" w:rsidRPr="009A69E4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24984" w:rsidRDefault="00202107" w:rsidP="00202107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3882,3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92,8</w:t>
            </w:r>
          </w:p>
        </w:tc>
      </w:tr>
      <w:tr w:rsidR="00202107" w:rsidRPr="002F0706" w:rsidTr="00202107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202107" w:rsidRPr="00951A81" w:rsidRDefault="00202107" w:rsidP="00202107">
            <w:pPr>
              <w:jc w:val="lef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 xml:space="preserve">Молоко, </w:t>
            </w:r>
            <w:proofErr w:type="gramStart"/>
            <w:r w:rsidRPr="00951A81">
              <w:rPr>
                <w:b/>
                <w:bCs/>
                <w:sz w:val="20"/>
              </w:rPr>
              <w:t>т</w:t>
            </w:r>
            <w:proofErr w:type="gramEnd"/>
          </w:p>
        </w:tc>
      </w:tr>
      <w:tr w:rsidR="00202107" w:rsidRPr="002F0706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2F0706" w:rsidRDefault="00202107" w:rsidP="00202107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17669,6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85,6</w:t>
            </w:r>
          </w:p>
        </w:tc>
      </w:tr>
      <w:tr w:rsidR="00202107" w:rsidRPr="002F0706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</w:tr>
      <w:tr w:rsidR="00202107" w:rsidRPr="002F0706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B3F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9968,1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88,7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82,3</w:t>
            </w:r>
          </w:p>
        </w:tc>
      </w:tr>
      <w:tr w:rsidR="00202107" w:rsidRPr="002F0706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24984" w:rsidRDefault="00202107" w:rsidP="00202107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7701,5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87,0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90,4</w:t>
            </w:r>
          </w:p>
        </w:tc>
      </w:tr>
      <w:tr w:rsidR="00202107" w:rsidRPr="002F0706" w:rsidTr="00202107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:rsidR="00202107" w:rsidRPr="00951A81" w:rsidRDefault="00202107" w:rsidP="00202107">
            <w:pPr>
              <w:jc w:val="lef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Яйца, тыс. шт.</w:t>
            </w:r>
          </w:p>
        </w:tc>
      </w:tr>
      <w:tr w:rsidR="00202107" w:rsidRPr="002F0706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2F0706" w:rsidRDefault="00202107" w:rsidP="00202107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4127,0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89,3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84,7</w:t>
            </w:r>
          </w:p>
        </w:tc>
      </w:tr>
      <w:tr w:rsidR="00202107" w:rsidRPr="002F0706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C21276" w:rsidRDefault="00202107" w:rsidP="00202107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</w:tr>
      <w:tr w:rsidR="00202107" w:rsidRPr="002F0706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B3F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хозяйства населения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4089,2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90,0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84,8</w:t>
            </w:r>
          </w:p>
        </w:tc>
      </w:tr>
      <w:tr w:rsidR="00202107" w:rsidRPr="002F0706" w:rsidTr="00214F70">
        <w:trPr>
          <w:trHeight w:val="227"/>
          <w:jc w:val="center"/>
        </w:trPr>
        <w:tc>
          <w:tcPr>
            <w:tcW w:w="4111" w:type="dxa"/>
            <w:vAlign w:val="bottom"/>
          </w:tcPr>
          <w:p w:rsidR="00202107" w:rsidRPr="00824984" w:rsidRDefault="00202107" w:rsidP="00202107">
            <w:pPr>
              <w:ind w:left="22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крестьянские (фермерские) хозяйства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37,8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48,5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202107" w:rsidRPr="00951A81" w:rsidRDefault="00202107" w:rsidP="00202107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82,0</w:t>
            </w:r>
          </w:p>
        </w:tc>
      </w:tr>
    </w:tbl>
    <w:p w:rsidR="00202107" w:rsidRDefault="00202107" w:rsidP="00202107">
      <w:pPr>
        <w:spacing w:before="240"/>
      </w:pPr>
    </w:p>
    <w:p w:rsidR="00CC13EB" w:rsidRDefault="00CC13EB" w:rsidP="00CC13EB">
      <w:pPr>
        <w:spacing w:before="240"/>
      </w:pPr>
    </w:p>
    <w:p w:rsidR="00202107" w:rsidRPr="00214F70" w:rsidRDefault="00202107" w:rsidP="00202107">
      <w:pPr>
        <w:spacing w:after="240"/>
        <w:jc w:val="center"/>
        <w:outlineLvl w:val="1"/>
        <w:rPr>
          <w:b/>
          <w:szCs w:val="24"/>
        </w:rPr>
      </w:pPr>
      <w:bookmarkStart w:id="22" w:name="_Toc436038872"/>
      <w:bookmarkStart w:id="23" w:name="_Toc493779726"/>
      <w:bookmarkStart w:id="24" w:name="_Toc391275265"/>
      <w:bookmarkStart w:id="25" w:name="_Toc436038882"/>
      <w:bookmarkStart w:id="26" w:name="_Toc493779739"/>
      <w:bookmarkStart w:id="27" w:name="_Toc383161985"/>
      <w:bookmarkStart w:id="28" w:name="_Toc385585571"/>
      <w:bookmarkEnd w:id="6"/>
      <w:bookmarkEnd w:id="7"/>
      <w:bookmarkEnd w:id="8"/>
      <w:bookmarkEnd w:id="9"/>
      <w:bookmarkEnd w:id="10"/>
      <w:r w:rsidRPr="00214F70">
        <w:rPr>
          <w:b/>
          <w:szCs w:val="24"/>
        </w:rPr>
        <w:t>СТРОИТЕЛЬСТВО</w:t>
      </w:r>
      <w:bookmarkEnd w:id="22"/>
      <w:bookmarkEnd w:id="23"/>
    </w:p>
    <w:p w:rsidR="00202107" w:rsidRDefault="00202107" w:rsidP="00202107">
      <w:pPr>
        <w:pStyle w:val="3"/>
        <w:keepNext w:val="0"/>
        <w:ind w:right="0" w:firstLine="709"/>
        <w:jc w:val="both"/>
        <w:rPr>
          <w:b w:val="0"/>
          <w:szCs w:val="24"/>
        </w:rPr>
      </w:pPr>
      <w:bookmarkStart w:id="29" w:name="_Toc436038873"/>
      <w:bookmarkStart w:id="30" w:name="_Toc493779727"/>
      <w:r w:rsidRPr="00713C40">
        <w:rPr>
          <w:szCs w:val="24"/>
        </w:rPr>
        <w:t>Строительная деятельность.</w:t>
      </w:r>
      <w:r w:rsidRPr="00713C40">
        <w:rPr>
          <w:b w:val="0"/>
          <w:szCs w:val="24"/>
        </w:rPr>
        <w:t xml:space="preserve"> Объем работ, выполненных по виду</w:t>
      </w:r>
      <w:r>
        <w:rPr>
          <w:b w:val="0"/>
          <w:szCs w:val="24"/>
        </w:rPr>
        <w:t xml:space="preserve"> </w:t>
      </w:r>
      <w:r w:rsidRPr="00713C40">
        <w:rPr>
          <w:b w:val="0"/>
          <w:szCs w:val="24"/>
        </w:rPr>
        <w:t>экономич</w:t>
      </w:r>
      <w:r w:rsidRPr="00713C40">
        <w:rPr>
          <w:b w:val="0"/>
          <w:szCs w:val="24"/>
        </w:rPr>
        <w:t>е</w:t>
      </w:r>
      <w:r w:rsidRPr="00713C40">
        <w:rPr>
          <w:b w:val="0"/>
          <w:szCs w:val="24"/>
        </w:rPr>
        <w:t xml:space="preserve">ской </w:t>
      </w:r>
      <w:r>
        <w:rPr>
          <w:b w:val="0"/>
          <w:szCs w:val="24"/>
        </w:rPr>
        <w:t xml:space="preserve">деятельности «Строительство», в январе-июне 2023 </w:t>
      </w:r>
      <w:r w:rsidRPr="00713C40">
        <w:rPr>
          <w:b w:val="0"/>
          <w:szCs w:val="24"/>
        </w:rPr>
        <w:t>г</w:t>
      </w:r>
      <w:r>
        <w:rPr>
          <w:b w:val="0"/>
          <w:szCs w:val="24"/>
        </w:rPr>
        <w:t>ода</w:t>
      </w:r>
      <w:r w:rsidRPr="00713C40">
        <w:rPr>
          <w:b w:val="0"/>
          <w:szCs w:val="24"/>
        </w:rPr>
        <w:t xml:space="preserve"> </w:t>
      </w:r>
      <w:r>
        <w:rPr>
          <w:b w:val="0"/>
          <w:szCs w:val="24"/>
        </w:rPr>
        <w:t>с</w:t>
      </w:r>
      <w:r w:rsidRPr="00713C40">
        <w:rPr>
          <w:b w:val="0"/>
          <w:szCs w:val="24"/>
        </w:rPr>
        <w:t>оставил</w:t>
      </w:r>
      <w:r>
        <w:rPr>
          <w:b w:val="0"/>
          <w:szCs w:val="24"/>
        </w:rPr>
        <w:t xml:space="preserve"> </w:t>
      </w:r>
      <w:r>
        <w:rPr>
          <w:b w:val="0"/>
          <w:szCs w:val="24"/>
        </w:rPr>
        <w:br/>
        <w:t>1</w:t>
      </w:r>
      <w:r w:rsidRPr="009C62B6">
        <w:rPr>
          <w:b w:val="0"/>
          <w:szCs w:val="24"/>
        </w:rPr>
        <w:t>996237</w:t>
      </w:r>
      <w:r w:rsidRPr="00540068">
        <w:rPr>
          <w:b w:val="0"/>
          <w:szCs w:val="24"/>
        </w:rPr>
        <w:t>,</w:t>
      </w:r>
      <w:r w:rsidRPr="00F86AAC">
        <w:rPr>
          <w:b w:val="0"/>
          <w:szCs w:val="24"/>
        </w:rPr>
        <w:t>2</w:t>
      </w:r>
      <w:r>
        <w:rPr>
          <w:b w:val="0"/>
          <w:szCs w:val="24"/>
        </w:rPr>
        <w:t xml:space="preserve"> тыс.</w:t>
      </w:r>
      <w:r w:rsidRPr="001D306E">
        <w:rPr>
          <w:b w:val="0"/>
          <w:szCs w:val="24"/>
        </w:rPr>
        <w:t xml:space="preserve"> рублей</w:t>
      </w:r>
      <w:r>
        <w:rPr>
          <w:b w:val="0"/>
          <w:szCs w:val="24"/>
        </w:rPr>
        <w:t xml:space="preserve"> или</w:t>
      </w:r>
      <w:r w:rsidRPr="0026266B">
        <w:rPr>
          <w:b w:val="0"/>
          <w:szCs w:val="24"/>
        </w:rPr>
        <w:t xml:space="preserve"> </w:t>
      </w:r>
      <w:r w:rsidRPr="00C00A5B">
        <w:rPr>
          <w:b w:val="0"/>
          <w:szCs w:val="24"/>
        </w:rPr>
        <w:t>1</w:t>
      </w:r>
      <w:r w:rsidRPr="009C62B6">
        <w:rPr>
          <w:b w:val="0"/>
          <w:szCs w:val="24"/>
        </w:rPr>
        <w:t>8</w:t>
      </w:r>
      <w:r>
        <w:rPr>
          <w:b w:val="0"/>
          <w:szCs w:val="24"/>
        </w:rPr>
        <w:t>3,</w:t>
      </w:r>
      <w:r w:rsidRPr="009C62B6">
        <w:rPr>
          <w:b w:val="0"/>
          <w:szCs w:val="24"/>
        </w:rPr>
        <w:t>0</w:t>
      </w:r>
      <w:r w:rsidRPr="0026266B">
        <w:rPr>
          <w:b w:val="0"/>
          <w:szCs w:val="24"/>
        </w:rPr>
        <w:t xml:space="preserve">% (в сопоставимых ценах) </w:t>
      </w:r>
      <w:r>
        <w:rPr>
          <w:b w:val="0"/>
          <w:szCs w:val="24"/>
        </w:rPr>
        <w:t>к</w:t>
      </w:r>
      <w:r w:rsidRPr="0026266B">
        <w:rPr>
          <w:b w:val="0"/>
          <w:szCs w:val="24"/>
        </w:rPr>
        <w:t xml:space="preserve"> соответствующе</w:t>
      </w:r>
      <w:r>
        <w:rPr>
          <w:b w:val="0"/>
          <w:szCs w:val="24"/>
        </w:rPr>
        <w:t>му</w:t>
      </w:r>
      <w:r w:rsidRPr="0026266B">
        <w:rPr>
          <w:b w:val="0"/>
          <w:szCs w:val="24"/>
        </w:rPr>
        <w:t xml:space="preserve"> пери</w:t>
      </w:r>
      <w:r w:rsidRPr="0026266B">
        <w:rPr>
          <w:b w:val="0"/>
          <w:szCs w:val="24"/>
        </w:rPr>
        <w:t>о</w:t>
      </w:r>
      <w:r w:rsidRPr="0026266B">
        <w:rPr>
          <w:b w:val="0"/>
          <w:szCs w:val="24"/>
        </w:rPr>
        <w:t>д</w:t>
      </w:r>
      <w:r>
        <w:rPr>
          <w:b w:val="0"/>
          <w:szCs w:val="24"/>
        </w:rPr>
        <w:t>у</w:t>
      </w:r>
      <w:r w:rsidRPr="0026266B">
        <w:rPr>
          <w:b w:val="0"/>
          <w:szCs w:val="24"/>
        </w:rPr>
        <w:t xml:space="preserve"> предыдущего года</w:t>
      </w:r>
      <w:r w:rsidRPr="00AB05E7">
        <w:rPr>
          <w:b w:val="0"/>
          <w:szCs w:val="24"/>
        </w:rPr>
        <w:t>.</w:t>
      </w:r>
      <w:bookmarkStart w:id="31" w:name="_Toc436038874"/>
      <w:bookmarkStart w:id="32" w:name="_Toc493779728"/>
      <w:bookmarkEnd w:id="29"/>
      <w:bookmarkEnd w:id="30"/>
    </w:p>
    <w:p w:rsidR="00202107" w:rsidRPr="008D71DE" w:rsidRDefault="00202107" w:rsidP="00202107">
      <w:pPr>
        <w:pStyle w:val="3"/>
        <w:keepNext w:val="0"/>
        <w:ind w:right="0" w:firstLine="709"/>
        <w:rPr>
          <w:szCs w:val="24"/>
        </w:rPr>
      </w:pPr>
      <w:r w:rsidRPr="00134AE7">
        <w:rPr>
          <w:szCs w:val="24"/>
        </w:rPr>
        <w:t>Динамика объема работ, выполненных</w:t>
      </w:r>
      <w:r w:rsidRPr="00134AE7">
        <w:rPr>
          <w:szCs w:val="24"/>
        </w:rPr>
        <w:br/>
        <w:t>по виду экономической деятельности «Строительство»</w:t>
      </w:r>
      <w:bookmarkEnd w:id="31"/>
      <w:bookmarkEnd w:id="32"/>
    </w:p>
    <w:p w:rsidR="00202107" w:rsidRPr="008D71DE" w:rsidRDefault="00202107" w:rsidP="00202107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6"/>
        <w:gridCol w:w="2550"/>
        <w:gridCol w:w="2268"/>
      </w:tblGrid>
      <w:tr w:rsidR="00202107" w:rsidRPr="00116CBC" w:rsidTr="00202107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:rsidR="00202107" w:rsidRPr="00116CBC" w:rsidRDefault="00202107" w:rsidP="00202107">
            <w:pPr>
              <w:jc w:val="center"/>
              <w:rPr>
                <w:b/>
                <w:sz w:val="20"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202107" w:rsidRPr="00116CBC" w:rsidRDefault="00202107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Тыс.</w:t>
            </w:r>
            <w:r>
              <w:rPr>
                <w:b/>
                <w:sz w:val="20"/>
              </w:rPr>
              <w:br/>
            </w:r>
            <w:r w:rsidRPr="00116CBC">
              <w:rPr>
                <w:b/>
                <w:sz w:val="20"/>
              </w:rPr>
              <w:t>рублей</w:t>
            </w:r>
          </w:p>
        </w:tc>
        <w:tc>
          <w:tcPr>
            <w:tcW w:w="4818" w:type="dxa"/>
            <w:gridSpan w:val="2"/>
            <w:vAlign w:val="center"/>
          </w:tcPr>
          <w:p w:rsidR="00202107" w:rsidRPr="00116CBC" w:rsidRDefault="00202107" w:rsidP="00202107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>%</w:t>
            </w:r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 xml:space="preserve"> к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:rsidR="00202107" w:rsidRPr="00116CBC" w:rsidRDefault="00202107" w:rsidP="00202107">
            <w:pPr>
              <w:jc w:val="center"/>
              <w:rPr>
                <w:b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202107" w:rsidRPr="00116CBC" w:rsidRDefault="00202107" w:rsidP="00202107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vAlign w:val="center"/>
          </w:tcPr>
          <w:p w:rsidR="00202107" w:rsidRPr="00116CBC" w:rsidRDefault="00202107" w:rsidP="00202107">
            <w:pPr>
              <w:ind w:left="-57" w:right="-57"/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соответствующему пери</w:t>
            </w:r>
            <w:r w:rsidRPr="00116CBC">
              <w:rPr>
                <w:b/>
                <w:sz w:val="20"/>
              </w:rPr>
              <w:t>о</w:t>
            </w:r>
            <w:r w:rsidRPr="00116CBC">
              <w:rPr>
                <w:b/>
                <w:sz w:val="20"/>
              </w:rPr>
              <w:t>ду предыдущего года</w:t>
            </w:r>
          </w:p>
        </w:tc>
        <w:tc>
          <w:tcPr>
            <w:tcW w:w="2268" w:type="dxa"/>
            <w:vAlign w:val="center"/>
          </w:tcPr>
          <w:p w:rsidR="00202107" w:rsidRPr="00116CBC" w:rsidRDefault="00202107" w:rsidP="00202107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202107" w:rsidRPr="00116CBC" w:rsidTr="00202107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A059B0" w:rsidRDefault="00202107" w:rsidP="00202107">
            <w:pPr>
              <w:jc w:val="center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2022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F34F21">
              <w:rPr>
                <w:b/>
                <w:sz w:val="20"/>
              </w:rPr>
              <w:t>110020,4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F34F21">
              <w:rPr>
                <w:b/>
                <w:sz w:val="20"/>
              </w:rPr>
              <w:t>126,6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F34F21">
              <w:rPr>
                <w:b/>
                <w:sz w:val="20"/>
              </w:rPr>
              <w:t>16,1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F34F21">
              <w:rPr>
                <w:b/>
                <w:sz w:val="20"/>
              </w:rPr>
              <w:t>96905,5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F34F21">
              <w:rPr>
                <w:b/>
                <w:sz w:val="20"/>
              </w:rPr>
              <w:t>87,4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F34F21">
              <w:rPr>
                <w:b/>
                <w:sz w:val="20"/>
              </w:rPr>
              <w:t>86,6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Март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102025,7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104,2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308951,6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16,4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Апрель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132342,1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128,2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Май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307056,3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2,3р.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Январь-май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748350,0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Июнь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227468,0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72,8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666866,4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2,1р.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465DA9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975818,0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Июль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710889,5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3,1р.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576721,6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79,1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398065,0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68,3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1685676,1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2,4р.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2661494,1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608834,3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152,5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410366,9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66,3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718380,0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175,3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1737581,2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4399075,3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116CBC" w:rsidTr="00202107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F34F21" w:rsidRDefault="00202107" w:rsidP="00202107">
            <w:pPr>
              <w:jc w:val="center"/>
              <w:rPr>
                <w:b/>
                <w:sz w:val="20"/>
              </w:rPr>
            </w:pPr>
            <w:r w:rsidRPr="00F34F21">
              <w:rPr>
                <w:b/>
                <w:sz w:val="20"/>
              </w:rPr>
              <w:t>2023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142425,1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F34F21" w:rsidRDefault="00202107" w:rsidP="00202107">
            <w:pPr>
              <w:tabs>
                <w:tab w:val="left" w:pos="1168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CE4D2C" w:rsidRDefault="00202107" w:rsidP="00202107">
            <w:pPr>
              <w:ind w:right="170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19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4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193689,6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8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C22329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138,5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21F23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65464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8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33,6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401579,4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8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C22329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EB4054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378030,8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8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2,6р.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5,7р.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424744,3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8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111,9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9C62B6" w:rsidRDefault="00202107" w:rsidP="00202107">
            <w:pPr>
              <w:ind w:right="170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791882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8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3,2р.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185,1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76715B" w:rsidRDefault="00202107" w:rsidP="00202107">
            <w:pPr>
              <w:ind w:right="170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1594657,</w:t>
            </w:r>
            <w:r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8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2,2р.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3,9р.</w:t>
            </w:r>
          </w:p>
        </w:tc>
      </w:tr>
      <w:tr w:rsidR="00202107" w:rsidRPr="00116CBC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465DA9" w:rsidRDefault="00202107" w:rsidP="00202107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2F677E" w:rsidRDefault="00202107" w:rsidP="00202107">
            <w:pPr>
              <w:ind w:right="170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1996237,</w:t>
            </w:r>
            <w:r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8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183,0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:rsidR="00202107" w:rsidRPr="00465DA9" w:rsidRDefault="00202107" w:rsidP="00202107">
      <w:pPr>
        <w:spacing w:before="240"/>
        <w:ind w:firstLine="720"/>
      </w:pPr>
      <w:bookmarkStart w:id="33" w:name="_Toc78896081"/>
      <w:bookmarkStart w:id="34" w:name="_Toc92984669"/>
      <w:bookmarkStart w:id="35" w:name="_Toc127177994"/>
      <w:bookmarkStart w:id="36" w:name="_Toc436038876"/>
      <w:bookmarkStart w:id="37" w:name="_Toc127177992"/>
      <w:r w:rsidRPr="00465DA9">
        <w:rPr>
          <w:b/>
        </w:rPr>
        <w:t xml:space="preserve">Ввод в действие (в эксплуатацию) зданий. </w:t>
      </w:r>
      <w:r w:rsidRPr="00465DA9">
        <w:t>Из числа введен</w:t>
      </w:r>
      <w:r>
        <w:t xml:space="preserve">ных в действие </w:t>
      </w:r>
      <w:r>
        <w:br/>
        <w:t>в январе-июне 2023</w:t>
      </w:r>
      <w:r w:rsidRPr="00465DA9">
        <w:t xml:space="preserve"> года зданий</w:t>
      </w:r>
      <w:r>
        <w:t xml:space="preserve"> - 90,3%</w:t>
      </w:r>
      <w:r w:rsidRPr="00465DA9">
        <w:t xml:space="preserve"> составляют здания жилого назначения.</w:t>
      </w:r>
      <w:bookmarkEnd w:id="33"/>
      <w:bookmarkEnd w:id="34"/>
      <w:bookmarkEnd w:id="35"/>
    </w:p>
    <w:p w:rsidR="00202107" w:rsidRPr="00DF2EBA" w:rsidRDefault="00202107" w:rsidP="00202107">
      <w:pPr>
        <w:spacing w:before="240" w:after="240"/>
        <w:jc w:val="center"/>
        <w:rPr>
          <w:szCs w:val="24"/>
        </w:rPr>
      </w:pPr>
      <w:bookmarkStart w:id="38" w:name="_Toc436038878"/>
      <w:bookmarkStart w:id="39" w:name="_Toc78896082"/>
      <w:bookmarkStart w:id="40" w:name="_Toc92984670"/>
      <w:bookmarkStart w:id="41" w:name="_Toc127177995"/>
      <w:r w:rsidRPr="00465DA9">
        <w:rPr>
          <w:b/>
          <w:szCs w:val="24"/>
        </w:rPr>
        <w:t>Ввод в действие (в эксплуатацию) зданий по их видам</w:t>
      </w:r>
      <w:bookmarkEnd w:id="38"/>
      <w:bookmarkEnd w:id="39"/>
      <w:bookmarkEnd w:id="40"/>
      <w:bookmarkEnd w:id="41"/>
      <w:r>
        <w:rPr>
          <w:b/>
          <w:szCs w:val="24"/>
        </w:rPr>
        <w:br/>
      </w:r>
      <w:r w:rsidRPr="00465DA9">
        <w:rPr>
          <w:b/>
        </w:rPr>
        <w:t>в январе</w:t>
      </w:r>
      <w:r>
        <w:rPr>
          <w:b/>
        </w:rPr>
        <w:t>-июне 2023</w:t>
      </w:r>
      <w:r w:rsidRPr="00465DA9">
        <w:rPr>
          <w:b/>
        </w:rPr>
        <w:t xml:space="preserve"> </w:t>
      </w:r>
      <w:r w:rsidRPr="00DF2EBA">
        <w:rPr>
          <w:b/>
          <w:szCs w:val="24"/>
        </w:rPr>
        <w:t>года</w:t>
      </w:r>
    </w:p>
    <w:tbl>
      <w:tblPr>
        <w:tblW w:w="8950" w:type="dxa"/>
        <w:jc w:val="center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3"/>
        <w:gridCol w:w="2551"/>
        <w:gridCol w:w="2206"/>
      </w:tblGrid>
      <w:tr w:rsidR="00202107" w:rsidRPr="00E34D39" w:rsidTr="00214F70">
        <w:trPr>
          <w:cantSplit/>
          <w:trHeight w:val="227"/>
          <w:jc w:val="center"/>
        </w:trPr>
        <w:tc>
          <w:tcPr>
            <w:tcW w:w="4193" w:type="dxa"/>
            <w:vAlign w:val="center"/>
          </w:tcPr>
          <w:p w:rsidR="00202107" w:rsidRPr="00E34D39" w:rsidRDefault="00202107" w:rsidP="00202107">
            <w:pPr>
              <w:jc w:val="center"/>
              <w:rPr>
                <w:b/>
                <w:sz w:val="20"/>
              </w:rPr>
            </w:pPr>
          </w:p>
        </w:tc>
        <w:tc>
          <w:tcPr>
            <w:tcW w:w="2551" w:type="dxa"/>
            <w:vAlign w:val="center"/>
          </w:tcPr>
          <w:p w:rsidR="00202107" w:rsidRPr="00E34D39" w:rsidRDefault="00202107" w:rsidP="00202107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зданий,</w:t>
            </w:r>
            <w:r>
              <w:rPr>
                <w:b/>
                <w:sz w:val="20"/>
              </w:rPr>
              <w:br/>
            </w:r>
            <w:r w:rsidRPr="00E34D39">
              <w:rPr>
                <w:b/>
                <w:sz w:val="20"/>
              </w:rPr>
              <w:t>ед.</w:t>
            </w:r>
          </w:p>
        </w:tc>
        <w:tc>
          <w:tcPr>
            <w:tcW w:w="2206" w:type="dxa"/>
            <w:vAlign w:val="center"/>
          </w:tcPr>
          <w:p w:rsidR="00202107" w:rsidRPr="00E34D39" w:rsidRDefault="00202107" w:rsidP="00202107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 площадь</w:t>
            </w:r>
            <w:r>
              <w:rPr>
                <w:b/>
                <w:sz w:val="20"/>
              </w:rPr>
              <w:br/>
            </w:r>
            <w:r w:rsidRPr="00E34D39">
              <w:rPr>
                <w:b/>
                <w:sz w:val="20"/>
              </w:rPr>
              <w:t xml:space="preserve">зданий, </w:t>
            </w:r>
            <w:r>
              <w:rPr>
                <w:b/>
                <w:sz w:val="20"/>
                <w:lang w:val="en-US"/>
              </w:rPr>
              <w:t xml:space="preserve"> </w:t>
            </w:r>
            <w:r w:rsidRPr="00E34D39">
              <w:rPr>
                <w:b/>
                <w:sz w:val="20"/>
              </w:rPr>
              <w:t>м</w:t>
            </w:r>
            <w:proofErr w:type="gramStart"/>
            <w:r w:rsidRPr="00E34D39">
              <w:rPr>
                <w:b/>
                <w:sz w:val="20"/>
                <w:vertAlign w:val="superscript"/>
              </w:rPr>
              <w:t>2</w:t>
            </w:r>
            <w:proofErr w:type="gramEnd"/>
          </w:p>
        </w:tc>
      </w:tr>
      <w:tr w:rsidR="00202107" w:rsidRPr="00E34D39" w:rsidTr="00214F70">
        <w:trPr>
          <w:cantSplit/>
          <w:trHeight w:val="227"/>
          <w:jc w:val="center"/>
        </w:trPr>
        <w:tc>
          <w:tcPr>
            <w:tcW w:w="4193" w:type="dxa"/>
            <w:vAlign w:val="center"/>
          </w:tcPr>
          <w:p w:rsidR="00202107" w:rsidRPr="00E34D39" w:rsidRDefault="00202107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2551" w:type="dxa"/>
            <w:vAlign w:val="center"/>
          </w:tcPr>
          <w:p w:rsidR="00202107" w:rsidRDefault="00202107" w:rsidP="00202107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206" w:type="dxa"/>
            <w:vAlign w:val="center"/>
          </w:tcPr>
          <w:p w:rsidR="00202107" w:rsidRDefault="00202107" w:rsidP="00202107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202107" w:rsidRPr="00973C76" w:rsidTr="00214F70">
        <w:trPr>
          <w:cantSplit/>
          <w:trHeight w:val="227"/>
          <w:jc w:val="center"/>
        </w:trPr>
        <w:tc>
          <w:tcPr>
            <w:tcW w:w="4193" w:type="dxa"/>
            <w:vAlign w:val="bottom"/>
          </w:tcPr>
          <w:p w:rsidR="00202107" w:rsidRPr="00E34D39" w:rsidRDefault="00202107" w:rsidP="00202107">
            <w:pPr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Введено в действие зданий</w:t>
            </w:r>
          </w:p>
        </w:tc>
        <w:tc>
          <w:tcPr>
            <w:tcW w:w="2551" w:type="dxa"/>
            <w:vAlign w:val="bottom"/>
          </w:tcPr>
          <w:p w:rsidR="00202107" w:rsidRPr="00642C44" w:rsidRDefault="00202107" w:rsidP="00202107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403</w:t>
            </w:r>
          </w:p>
        </w:tc>
        <w:tc>
          <w:tcPr>
            <w:tcW w:w="2206" w:type="dxa"/>
            <w:vAlign w:val="bottom"/>
          </w:tcPr>
          <w:p w:rsidR="00202107" w:rsidRPr="00642C44" w:rsidRDefault="00202107" w:rsidP="00202107">
            <w:pPr>
              <w:ind w:right="-3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79130</w:t>
            </w:r>
          </w:p>
        </w:tc>
      </w:tr>
      <w:tr w:rsidR="00202107" w:rsidRPr="00973C76" w:rsidTr="00214F70">
        <w:trPr>
          <w:cantSplit/>
          <w:trHeight w:val="227"/>
          <w:jc w:val="center"/>
        </w:trPr>
        <w:tc>
          <w:tcPr>
            <w:tcW w:w="4193" w:type="dxa"/>
            <w:vAlign w:val="bottom"/>
          </w:tcPr>
          <w:p w:rsidR="00202107" w:rsidRPr="00E34D39" w:rsidRDefault="00202107" w:rsidP="00202107">
            <w:pPr>
              <w:ind w:left="113"/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жилого назначения</w:t>
            </w:r>
          </w:p>
        </w:tc>
        <w:tc>
          <w:tcPr>
            <w:tcW w:w="2551" w:type="dxa"/>
            <w:vAlign w:val="bottom"/>
          </w:tcPr>
          <w:p w:rsidR="00202107" w:rsidRPr="0045427C" w:rsidRDefault="00202107" w:rsidP="00202107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364</w:t>
            </w:r>
          </w:p>
        </w:tc>
        <w:tc>
          <w:tcPr>
            <w:tcW w:w="2206" w:type="dxa"/>
            <w:vAlign w:val="bottom"/>
          </w:tcPr>
          <w:p w:rsidR="00202107" w:rsidRPr="0045427C" w:rsidRDefault="00202107" w:rsidP="00202107">
            <w:pPr>
              <w:ind w:right="-3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68132</w:t>
            </w:r>
          </w:p>
        </w:tc>
      </w:tr>
      <w:tr w:rsidR="00214F70" w:rsidRPr="00973C76" w:rsidTr="00214F70">
        <w:trPr>
          <w:cantSplit/>
          <w:trHeight w:val="227"/>
          <w:jc w:val="center"/>
        </w:trPr>
        <w:tc>
          <w:tcPr>
            <w:tcW w:w="4193" w:type="dxa"/>
            <w:vAlign w:val="bottom"/>
          </w:tcPr>
          <w:p w:rsidR="00214F70" w:rsidRPr="00E34D39" w:rsidRDefault="00214F70" w:rsidP="00214F70">
            <w:pPr>
              <w:ind w:lef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2551" w:type="dxa"/>
            <w:vAlign w:val="bottom"/>
          </w:tcPr>
          <w:p w:rsidR="00214F70" w:rsidRDefault="00214F70" w:rsidP="00214F70">
            <w:pPr>
              <w:ind w:right="-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206" w:type="dxa"/>
            <w:vAlign w:val="bottom"/>
          </w:tcPr>
          <w:p w:rsidR="00214F70" w:rsidRDefault="00214F70" w:rsidP="00214F70">
            <w:pPr>
              <w:ind w:right="-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202107" w:rsidRPr="00973C76" w:rsidTr="00214F70">
        <w:trPr>
          <w:cantSplit/>
          <w:trHeight w:val="227"/>
          <w:jc w:val="center"/>
        </w:trPr>
        <w:tc>
          <w:tcPr>
            <w:tcW w:w="4193" w:type="dxa"/>
            <w:vAlign w:val="bottom"/>
          </w:tcPr>
          <w:p w:rsidR="00202107" w:rsidRPr="00E34D39" w:rsidRDefault="00202107" w:rsidP="00202107">
            <w:pPr>
              <w:ind w:left="113"/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нежилого назначения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 w:rsidRPr="00E34D3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551" w:type="dxa"/>
            <w:vAlign w:val="bottom"/>
          </w:tcPr>
          <w:p w:rsidR="00202107" w:rsidRPr="0045427C" w:rsidRDefault="00202107" w:rsidP="00202107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</w:t>
            </w:r>
          </w:p>
        </w:tc>
        <w:tc>
          <w:tcPr>
            <w:tcW w:w="2206" w:type="dxa"/>
            <w:vAlign w:val="bottom"/>
          </w:tcPr>
          <w:p w:rsidR="00202107" w:rsidRPr="0045427C" w:rsidRDefault="00202107" w:rsidP="00202107">
            <w:pPr>
              <w:ind w:right="-3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10998</w:t>
            </w:r>
          </w:p>
        </w:tc>
      </w:tr>
      <w:tr w:rsidR="00202107" w:rsidRPr="00973C76" w:rsidTr="00214F70">
        <w:trPr>
          <w:cantSplit/>
          <w:trHeight w:val="227"/>
          <w:jc w:val="center"/>
        </w:trPr>
        <w:tc>
          <w:tcPr>
            <w:tcW w:w="4193" w:type="dxa"/>
            <w:vAlign w:val="bottom"/>
          </w:tcPr>
          <w:p w:rsidR="00202107" w:rsidRPr="00E34D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сельскохозяйственные</w:t>
            </w:r>
          </w:p>
        </w:tc>
        <w:tc>
          <w:tcPr>
            <w:tcW w:w="2551" w:type="dxa"/>
            <w:vAlign w:val="bottom"/>
          </w:tcPr>
          <w:p w:rsidR="00202107" w:rsidRPr="0045427C" w:rsidRDefault="00202107" w:rsidP="00202107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2206" w:type="dxa"/>
            <w:vAlign w:val="bottom"/>
          </w:tcPr>
          <w:p w:rsidR="00202107" w:rsidRPr="0045427C" w:rsidRDefault="00202107" w:rsidP="00202107">
            <w:pPr>
              <w:ind w:right="-3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6407</w:t>
            </w:r>
          </w:p>
        </w:tc>
      </w:tr>
      <w:tr w:rsidR="00202107" w:rsidRPr="00973C76" w:rsidTr="00214F70">
        <w:trPr>
          <w:cantSplit/>
          <w:trHeight w:val="227"/>
          <w:jc w:val="center"/>
        </w:trPr>
        <w:tc>
          <w:tcPr>
            <w:tcW w:w="4193" w:type="dxa"/>
            <w:vAlign w:val="bottom"/>
          </w:tcPr>
          <w:p w:rsidR="00202107" w:rsidRPr="00E34D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коммерческие</w:t>
            </w:r>
          </w:p>
        </w:tc>
        <w:tc>
          <w:tcPr>
            <w:tcW w:w="2551" w:type="dxa"/>
            <w:vAlign w:val="bottom"/>
          </w:tcPr>
          <w:p w:rsidR="00202107" w:rsidRPr="0045427C" w:rsidRDefault="00202107" w:rsidP="00202107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2206" w:type="dxa"/>
            <w:vAlign w:val="bottom"/>
          </w:tcPr>
          <w:p w:rsidR="00202107" w:rsidRPr="0045427C" w:rsidRDefault="00202107" w:rsidP="00202107">
            <w:pPr>
              <w:ind w:right="-3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2774</w:t>
            </w:r>
          </w:p>
        </w:tc>
      </w:tr>
      <w:tr w:rsidR="00202107" w:rsidRPr="00973C76" w:rsidTr="00214F70">
        <w:trPr>
          <w:cantSplit/>
          <w:trHeight w:val="227"/>
          <w:jc w:val="center"/>
        </w:trPr>
        <w:tc>
          <w:tcPr>
            <w:tcW w:w="4193" w:type="dxa"/>
            <w:vAlign w:val="bottom"/>
          </w:tcPr>
          <w:p w:rsidR="00202107" w:rsidRPr="00E34D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административные</w:t>
            </w:r>
          </w:p>
        </w:tc>
        <w:tc>
          <w:tcPr>
            <w:tcW w:w="2551" w:type="dxa"/>
            <w:vAlign w:val="bottom"/>
          </w:tcPr>
          <w:p w:rsidR="00202107" w:rsidRDefault="00202107" w:rsidP="00202107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206" w:type="dxa"/>
            <w:vAlign w:val="bottom"/>
          </w:tcPr>
          <w:p w:rsidR="00202107" w:rsidRDefault="00202107" w:rsidP="00202107">
            <w:pPr>
              <w:ind w:right="-3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</w:t>
            </w:r>
          </w:p>
        </w:tc>
      </w:tr>
      <w:tr w:rsidR="00202107" w:rsidRPr="00973C76" w:rsidTr="00214F70">
        <w:trPr>
          <w:cantSplit/>
          <w:trHeight w:val="227"/>
          <w:jc w:val="center"/>
        </w:trPr>
        <w:tc>
          <w:tcPr>
            <w:tcW w:w="4193" w:type="dxa"/>
            <w:vAlign w:val="bottom"/>
          </w:tcPr>
          <w:p w:rsidR="00202107" w:rsidRPr="00E34D39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здравоохранения</w:t>
            </w:r>
          </w:p>
        </w:tc>
        <w:tc>
          <w:tcPr>
            <w:tcW w:w="2551" w:type="dxa"/>
            <w:vAlign w:val="bottom"/>
          </w:tcPr>
          <w:p w:rsidR="00202107" w:rsidRDefault="00202107" w:rsidP="00202107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206" w:type="dxa"/>
            <w:vAlign w:val="bottom"/>
          </w:tcPr>
          <w:p w:rsidR="00202107" w:rsidRDefault="00202107" w:rsidP="00202107">
            <w:pPr>
              <w:ind w:right="-3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676</w:t>
            </w:r>
          </w:p>
        </w:tc>
      </w:tr>
      <w:tr w:rsidR="00202107" w:rsidRPr="00973C76" w:rsidTr="00214F70">
        <w:trPr>
          <w:cantSplit/>
          <w:trHeight w:val="227"/>
          <w:jc w:val="center"/>
        </w:trPr>
        <w:tc>
          <w:tcPr>
            <w:tcW w:w="4193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другие здания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206" w:type="dxa"/>
            <w:tcBorders>
              <w:bottom w:val="single" w:sz="4" w:space="0" w:color="auto"/>
            </w:tcBorders>
            <w:vAlign w:val="bottom"/>
          </w:tcPr>
          <w:p w:rsidR="00202107" w:rsidRDefault="00202107" w:rsidP="00202107">
            <w:pPr>
              <w:ind w:right="-3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989</w:t>
            </w:r>
          </w:p>
        </w:tc>
      </w:tr>
      <w:tr w:rsidR="00202107" w:rsidRPr="00973C76" w:rsidTr="00202107">
        <w:trPr>
          <w:cantSplit/>
          <w:trHeight w:val="227"/>
          <w:jc w:val="center"/>
        </w:trPr>
        <w:tc>
          <w:tcPr>
            <w:tcW w:w="8950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202107" w:rsidRPr="00051C30" w:rsidRDefault="00202107" w:rsidP="00202107">
            <w:pPr>
              <w:spacing w:before="120"/>
              <w:ind w:left="255" w:hanging="85"/>
              <w:rPr>
                <w:b/>
                <w:sz w:val="20"/>
              </w:rPr>
            </w:pPr>
            <w:r w:rsidRPr="00051C30">
              <w:rPr>
                <w:sz w:val="20"/>
                <w:vertAlign w:val="superscript"/>
              </w:rPr>
              <w:t>1)</w:t>
            </w:r>
            <w:r w:rsidRPr="00051C30">
              <w:rPr>
                <w:sz w:val="20"/>
              </w:rPr>
              <w:t>здания нежилого назначения распределены исходя из целей их использования в соответствии</w:t>
            </w:r>
            <w:r w:rsidRPr="00051C30">
              <w:rPr>
                <w:sz w:val="20"/>
              </w:rPr>
              <w:br/>
              <w:t>с Общероссийским классификатором основных фондов</w:t>
            </w:r>
          </w:p>
        </w:tc>
      </w:tr>
      <w:bookmarkEnd w:id="36"/>
      <w:bookmarkEnd w:id="37"/>
    </w:tbl>
    <w:p w:rsidR="00202107" w:rsidRDefault="00202107" w:rsidP="00202107">
      <w:pPr>
        <w:spacing w:before="120"/>
        <w:ind w:firstLine="720"/>
        <w:rPr>
          <w:b/>
          <w:szCs w:val="24"/>
        </w:rPr>
      </w:pPr>
    </w:p>
    <w:p w:rsidR="00202107" w:rsidRDefault="00202107" w:rsidP="00202107">
      <w:pPr>
        <w:spacing w:before="120"/>
        <w:ind w:firstLine="720"/>
        <w:rPr>
          <w:szCs w:val="24"/>
        </w:rPr>
      </w:pPr>
      <w:r>
        <w:rPr>
          <w:b/>
          <w:szCs w:val="24"/>
        </w:rPr>
        <w:t xml:space="preserve">Стройки. </w:t>
      </w:r>
      <w:r>
        <w:rPr>
          <w:szCs w:val="24"/>
        </w:rPr>
        <w:t xml:space="preserve">В соответствии с федеральной адресной инвестиционной программой, утвержденной Минэкономразвития России на 2023 год, выделены ассигнования </w:t>
      </w:r>
      <w:r w:rsidRPr="00DD2FA9">
        <w:rPr>
          <w:szCs w:val="24"/>
        </w:rPr>
        <w:t xml:space="preserve">           </w:t>
      </w:r>
      <w:r>
        <w:rPr>
          <w:szCs w:val="24"/>
        </w:rPr>
        <w:t>в размере</w:t>
      </w:r>
      <w:r w:rsidRPr="00DD2FA9">
        <w:rPr>
          <w:szCs w:val="24"/>
        </w:rPr>
        <w:t xml:space="preserve"> </w:t>
      </w:r>
      <w:r>
        <w:rPr>
          <w:szCs w:val="24"/>
        </w:rPr>
        <w:t xml:space="preserve">192,5 </w:t>
      </w:r>
      <w:proofErr w:type="gramStart"/>
      <w:r>
        <w:rPr>
          <w:szCs w:val="24"/>
        </w:rPr>
        <w:t>млн</w:t>
      </w:r>
      <w:proofErr w:type="gramEnd"/>
      <w:r>
        <w:rPr>
          <w:szCs w:val="24"/>
        </w:rPr>
        <w:t xml:space="preserve"> рублей (в том числе:</w:t>
      </w:r>
      <w:r w:rsidRPr="00DD2FA9">
        <w:rPr>
          <w:szCs w:val="24"/>
        </w:rPr>
        <w:t xml:space="preserve"> </w:t>
      </w:r>
      <w:r>
        <w:rPr>
          <w:szCs w:val="24"/>
        </w:rPr>
        <w:t xml:space="preserve">из федерального бюджета – 192,5 млн рублей) на строительство 2 объектов капитального строительства. Техническую готовность </w:t>
      </w:r>
      <w:r w:rsidRPr="00DD2FA9">
        <w:rPr>
          <w:szCs w:val="24"/>
        </w:rPr>
        <w:t xml:space="preserve">    </w:t>
      </w:r>
      <w:r>
        <w:rPr>
          <w:szCs w:val="24"/>
        </w:rPr>
        <w:t>от</w:t>
      </w:r>
      <w:r>
        <w:t xml:space="preserve"> 51 до 70% имеют 50,0% объектов, на 50,0% объектов строительство не велось</w:t>
      </w:r>
      <w:r>
        <w:rPr>
          <w:szCs w:val="24"/>
        </w:rPr>
        <w:t>.</w:t>
      </w:r>
    </w:p>
    <w:p w:rsidR="00202107" w:rsidRDefault="00202107" w:rsidP="00202107">
      <w:pPr>
        <w:tabs>
          <w:tab w:val="left" w:pos="1728"/>
        </w:tabs>
        <w:spacing w:before="240" w:after="240"/>
        <w:jc w:val="center"/>
        <w:rPr>
          <w:b/>
          <w:szCs w:val="24"/>
        </w:rPr>
      </w:pPr>
      <w:bookmarkStart w:id="42" w:name="_Toc127177993"/>
      <w:bookmarkStart w:id="43" w:name="_Toc436038877"/>
      <w:r>
        <w:rPr>
          <w:b/>
          <w:szCs w:val="24"/>
        </w:rPr>
        <w:t>Объекты, предусмотренные адресной инвестиционной программой</w:t>
      </w:r>
      <w:bookmarkEnd w:id="42"/>
      <w:bookmarkEnd w:id="43"/>
      <w:r w:rsidR="00C91E1B">
        <w:rPr>
          <w:b/>
          <w:szCs w:val="24"/>
        </w:rPr>
        <w:t xml:space="preserve"> </w:t>
      </w:r>
      <w:r w:rsidR="00C91E1B">
        <w:rPr>
          <w:b/>
          <w:szCs w:val="24"/>
        </w:rPr>
        <w:br/>
      </w:r>
      <w:r>
        <w:rPr>
          <w:b/>
          <w:szCs w:val="24"/>
        </w:rPr>
        <w:t>в январе-июне 2023 года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850"/>
        <w:gridCol w:w="850"/>
        <w:gridCol w:w="849"/>
        <w:gridCol w:w="849"/>
        <w:gridCol w:w="849"/>
        <w:gridCol w:w="849"/>
        <w:gridCol w:w="849"/>
        <w:gridCol w:w="849"/>
        <w:gridCol w:w="849"/>
      </w:tblGrid>
      <w:tr w:rsidR="00202107" w:rsidTr="00202107">
        <w:trPr>
          <w:trHeight w:val="419"/>
          <w:jc w:val="center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объектов,</w:t>
            </w:r>
            <w:r>
              <w:rPr>
                <w:b/>
                <w:sz w:val="20"/>
              </w:rPr>
              <w:br/>
              <w:t>ед.</w:t>
            </w:r>
          </w:p>
        </w:tc>
        <w:tc>
          <w:tcPr>
            <w:tcW w:w="3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Лимит государственных капитал</w:t>
            </w:r>
            <w:r>
              <w:rPr>
                <w:b/>
                <w:sz w:val="20"/>
              </w:rPr>
              <w:t>ь</w:t>
            </w:r>
            <w:r>
              <w:rPr>
                <w:b/>
                <w:sz w:val="20"/>
              </w:rPr>
              <w:t>ных вложений,</w:t>
            </w:r>
            <w:r w:rsidRPr="00551382"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млн</w:t>
            </w:r>
            <w:proofErr w:type="gramEnd"/>
            <w:r>
              <w:rPr>
                <w:b/>
                <w:sz w:val="20"/>
              </w:rPr>
              <w:t xml:space="preserve"> рублей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Факт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чески испол</w:t>
            </w:r>
            <w:r>
              <w:rPr>
                <w:b/>
                <w:sz w:val="20"/>
              </w:rPr>
              <w:t>ь</w:t>
            </w:r>
            <w:r>
              <w:rPr>
                <w:b/>
                <w:sz w:val="20"/>
              </w:rPr>
              <w:t>зовано</w:t>
            </w:r>
            <w:r>
              <w:rPr>
                <w:b/>
                <w:sz w:val="20"/>
              </w:rPr>
              <w:br/>
              <w:t>за счет всех исто</w:t>
            </w:r>
            <w:r>
              <w:rPr>
                <w:b/>
                <w:sz w:val="20"/>
              </w:rPr>
              <w:t>ч</w:t>
            </w:r>
            <w:r>
              <w:rPr>
                <w:b/>
                <w:sz w:val="20"/>
              </w:rPr>
              <w:t>ников фина</w:t>
            </w:r>
            <w:r>
              <w:rPr>
                <w:b/>
                <w:sz w:val="20"/>
              </w:rPr>
              <w:t>н</w:t>
            </w:r>
            <w:r>
              <w:rPr>
                <w:b/>
                <w:sz w:val="20"/>
              </w:rPr>
              <w:t>сиров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ния за отче</w:t>
            </w:r>
            <w:r>
              <w:rPr>
                <w:b/>
                <w:sz w:val="20"/>
              </w:rPr>
              <w:t>т</w:t>
            </w:r>
            <w:r>
              <w:rPr>
                <w:b/>
                <w:sz w:val="20"/>
              </w:rPr>
              <w:t>ный год,</w:t>
            </w:r>
            <w:r>
              <w:rPr>
                <w:b/>
                <w:sz w:val="20"/>
              </w:rPr>
              <w:br/>
            </w:r>
            <w:proofErr w:type="gramStart"/>
            <w:r>
              <w:rPr>
                <w:b/>
                <w:sz w:val="20"/>
              </w:rPr>
              <w:t>млн</w:t>
            </w:r>
            <w:proofErr w:type="gramEnd"/>
            <w:r>
              <w:rPr>
                <w:b/>
                <w:sz w:val="20"/>
              </w:rPr>
              <w:t xml:space="preserve"> рублей</w:t>
            </w:r>
          </w:p>
        </w:tc>
      </w:tr>
      <w:tr w:rsidR="00202107" w:rsidTr="00202107">
        <w:trPr>
          <w:trHeight w:val="283"/>
          <w:jc w:val="center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left"/>
              <w:rPr>
                <w:b/>
                <w:sz w:val="20"/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числе: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в том числе: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left"/>
              <w:rPr>
                <w:b/>
                <w:sz w:val="20"/>
              </w:rPr>
            </w:pPr>
          </w:p>
        </w:tc>
      </w:tr>
      <w:tr w:rsidR="00202107" w:rsidTr="00202107">
        <w:trPr>
          <w:trHeight w:val="4139"/>
          <w:jc w:val="center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left"/>
              <w:rPr>
                <w:b/>
                <w:sz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left"/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без об</w:t>
            </w:r>
            <w:r>
              <w:rPr>
                <w:b/>
                <w:sz w:val="20"/>
              </w:rPr>
              <w:t>ъ</w:t>
            </w:r>
            <w:r>
              <w:rPr>
                <w:b/>
                <w:sz w:val="20"/>
              </w:rPr>
              <w:t xml:space="preserve">ектов </w:t>
            </w:r>
            <w:proofErr w:type="gramStart"/>
            <w:r>
              <w:rPr>
                <w:b/>
                <w:sz w:val="20"/>
              </w:rPr>
              <w:t>кап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тального</w:t>
            </w:r>
            <w:proofErr w:type="gramEnd"/>
            <w:r>
              <w:rPr>
                <w:b/>
                <w:sz w:val="20"/>
              </w:rPr>
              <w:t xml:space="preserve"> стро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 xml:space="preserve">тельства, </w:t>
            </w:r>
            <w:r>
              <w:rPr>
                <w:b/>
                <w:sz w:val="20"/>
              </w:rPr>
              <w:br/>
              <w:t>на кот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рых про-водятся только проек</w:t>
            </w:r>
            <w:r>
              <w:rPr>
                <w:b/>
                <w:sz w:val="20"/>
              </w:rPr>
              <w:t>т</w:t>
            </w:r>
            <w:r>
              <w:rPr>
                <w:b/>
                <w:sz w:val="20"/>
              </w:rPr>
              <w:t>ные</w:t>
            </w:r>
            <w:r>
              <w:rPr>
                <w:b/>
                <w:sz w:val="20"/>
              </w:rPr>
              <w:br/>
              <w:t>и изы</w:t>
            </w:r>
            <w:r>
              <w:rPr>
                <w:b/>
                <w:sz w:val="20"/>
              </w:rPr>
              <w:t>с</w:t>
            </w:r>
            <w:r>
              <w:rPr>
                <w:b/>
                <w:sz w:val="20"/>
              </w:rPr>
              <w:t>кател</w:t>
            </w:r>
            <w:r>
              <w:rPr>
                <w:b/>
                <w:sz w:val="20"/>
              </w:rPr>
              <w:t>ь</w:t>
            </w:r>
            <w:r>
              <w:rPr>
                <w:b/>
                <w:sz w:val="20"/>
              </w:rPr>
              <w:t>ские работы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объекты </w:t>
            </w:r>
            <w:proofErr w:type="gramStart"/>
            <w:r>
              <w:rPr>
                <w:b/>
                <w:sz w:val="20"/>
              </w:rPr>
              <w:t>кап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тального</w:t>
            </w:r>
            <w:proofErr w:type="gramEnd"/>
            <w:r>
              <w:rPr>
                <w:b/>
                <w:sz w:val="20"/>
              </w:rPr>
              <w:t xml:space="preserve"> стро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 xml:space="preserve">тельства, </w:t>
            </w:r>
            <w:r>
              <w:rPr>
                <w:b/>
                <w:sz w:val="20"/>
              </w:rPr>
              <w:br/>
              <w:t>на кот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рых пров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дятся только проек</w:t>
            </w:r>
            <w:r>
              <w:rPr>
                <w:b/>
                <w:sz w:val="20"/>
              </w:rPr>
              <w:t>т</w:t>
            </w:r>
            <w:r>
              <w:rPr>
                <w:b/>
                <w:sz w:val="20"/>
              </w:rPr>
              <w:t>ные</w:t>
            </w:r>
            <w:r>
              <w:rPr>
                <w:b/>
                <w:sz w:val="20"/>
              </w:rPr>
              <w:br/>
              <w:t>и изы</w:t>
            </w:r>
            <w:r>
              <w:rPr>
                <w:b/>
                <w:sz w:val="20"/>
              </w:rPr>
              <w:t>с</w:t>
            </w:r>
            <w:r>
              <w:rPr>
                <w:b/>
                <w:sz w:val="20"/>
              </w:rPr>
              <w:t>кател</w:t>
            </w:r>
            <w:r>
              <w:rPr>
                <w:b/>
                <w:sz w:val="20"/>
              </w:rPr>
              <w:t>ь</w:t>
            </w:r>
            <w:r>
              <w:rPr>
                <w:b/>
                <w:sz w:val="20"/>
              </w:rPr>
              <w:t>ские работы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них</w:t>
            </w:r>
            <w:r>
              <w:rPr>
                <w:b/>
                <w:sz w:val="20"/>
              </w:rPr>
              <w:br/>
              <w:t>со ср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ком</w:t>
            </w:r>
            <w:r>
              <w:rPr>
                <w:b/>
                <w:sz w:val="20"/>
              </w:rPr>
              <w:br/>
              <w:t>ввода</w:t>
            </w:r>
            <w:r>
              <w:rPr>
                <w:b/>
                <w:sz w:val="20"/>
              </w:rPr>
              <w:br/>
              <w:t>в 2023 году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left"/>
              <w:rPr>
                <w:b/>
                <w:sz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фед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ральный бюджет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бюджет субъекта Росси</w:t>
            </w:r>
            <w:r>
              <w:rPr>
                <w:b/>
                <w:sz w:val="20"/>
              </w:rPr>
              <w:t>й</w:t>
            </w:r>
            <w:r>
              <w:rPr>
                <w:b/>
                <w:sz w:val="20"/>
              </w:rPr>
              <w:t>ской Федер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ции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прочие исто</w:t>
            </w:r>
            <w:r>
              <w:rPr>
                <w:b/>
                <w:sz w:val="20"/>
              </w:rPr>
              <w:t>ч</w:t>
            </w:r>
            <w:r>
              <w:rPr>
                <w:b/>
                <w:sz w:val="20"/>
              </w:rPr>
              <w:t>ники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07" w:rsidRDefault="00202107" w:rsidP="00202107">
            <w:pPr>
              <w:ind w:left="-113" w:right="-113"/>
              <w:jc w:val="left"/>
              <w:rPr>
                <w:b/>
                <w:sz w:val="20"/>
              </w:rPr>
            </w:pPr>
          </w:p>
        </w:tc>
      </w:tr>
      <w:tr w:rsidR="00202107" w:rsidTr="00202107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Pr="00A57215" w:rsidRDefault="00202107" w:rsidP="00202107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Pr="00B613D1" w:rsidRDefault="00202107" w:rsidP="00202107">
            <w:pPr>
              <w:ind w:right="22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left="-28" w:right="-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192,5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192,5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Pr="00B613D1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46,0</w:t>
            </w:r>
          </w:p>
        </w:tc>
      </w:tr>
      <w:tr w:rsidR="00202107" w:rsidTr="00202107">
        <w:trPr>
          <w:trHeight w:val="227"/>
          <w:jc w:val="center"/>
        </w:trPr>
        <w:tc>
          <w:tcPr>
            <w:tcW w:w="9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числе:</w:t>
            </w:r>
          </w:p>
        </w:tc>
      </w:tr>
      <w:tr w:rsidR="00202107" w:rsidTr="00202107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-96"/>
              <w:jc w:val="lef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сельское, ле</w:t>
            </w:r>
            <w:r>
              <w:rPr>
                <w:b/>
                <w:bCs/>
                <w:iCs/>
                <w:sz w:val="20"/>
              </w:rPr>
              <w:t>с</w:t>
            </w:r>
            <w:r>
              <w:rPr>
                <w:b/>
                <w:bCs/>
                <w:iCs/>
                <w:sz w:val="20"/>
              </w:rPr>
              <w:t>ное хозя</w:t>
            </w:r>
            <w:r>
              <w:rPr>
                <w:b/>
                <w:bCs/>
                <w:iCs/>
                <w:sz w:val="20"/>
              </w:rPr>
              <w:t>й</w:t>
            </w:r>
            <w:r>
              <w:rPr>
                <w:b/>
                <w:bCs/>
                <w:iCs/>
                <w:sz w:val="20"/>
              </w:rPr>
              <w:t xml:space="preserve">ство, охота, рыболовство </w:t>
            </w:r>
            <w:r>
              <w:rPr>
                <w:b/>
                <w:bCs/>
                <w:iCs/>
                <w:sz w:val="20"/>
              </w:rPr>
              <w:br/>
              <w:t>и рыбово</w:t>
            </w:r>
            <w:r>
              <w:rPr>
                <w:b/>
                <w:bCs/>
                <w:iCs/>
                <w:sz w:val="20"/>
              </w:rPr>
              <w:t>д</w:t>
            </w:r>
            <w:r>
              <w:rPr>
                <w:b/>
                <w:bCs/>
                <w:iCs/>
                <w:sz w:val="20"/>
              </w:rPr>
              <w:t>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14F70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14F70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left="-28" w:right="-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177,6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177,6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46,0</w:t>
            </w:r>
          </w:p>
        </w:tc>
      </w:tr>
      <w:tr w:rsidR="00202107" w:rsidTr="00202107">
        <w:trPr>
          <w:trHeight w:val="227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-96"/>
              <w:jc w:val="lef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деятельность в области здравоохр</w:t>
            </w:r>
            <w:r>
              <w:rPr>
                <w:b/>
                <w:bCs/>
                <w:iCs/>
                <w:sz w:val="20"/>
              </w:rPr>
              <w:t>а</w:t>
            </w:r>
            <w:r>
              <w:rPr>
                <w:b/>
                <w:bCs/>
                <w:iCs/>
                <w:sz w:val="20"/>
              </w:rPr>
              <w:t xml:space="preserve">нения и </w:t>
            </w:r>
            <w:proofErr w:type="gramStart"/>
            <w:r>
              <w:rPr>
                <w:b/>
                <w:bCs/>
                <w:iCs/>
                <w:sz w:val="20"/>
              </w:rPr>
              <w:t>соц</w:t>
            </w:r>
            <w:r>
              <w:rPr>
                <w:b/>
                <w:bCs/>
                <w:iCs/>
                <w:sz w:val="20"/>
              </w:rPr>
              <w:t>и</w:t>
            </w:r>
            <w:r>
              <w:rPr>
                <w:b/>
                <w:bCs/>
                <w:iCs/>
                <w:sz w:val="20"/>
              </w:rPr>
              <w:t>альных</w:t>
            </w:r>
            <w:proofErr w:type="gramEnd"/>
            <w:r>
              <w:rPr>
                <w:b/>
                <w:bCs/>
                <w:iCs/>
                <w:sz w:val="20"/>
              </w:rPr>
              <w:t xml:space="preserve">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14F70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14F70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left="-28" w:right="-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Tr="00202107">
        <w:trPr>
          <w:trHeight w:val="227"/>
          <w:jc w:val="center"/>
        </w:trPr>
        <w:tc>
          <w:tcPr>
            <w:tcW w:w="90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02107" w:rsidRDefault="00202107" w:rsidP="00202107">
            <w:pPr>
              <w:spacing w:before="120"/>
              <w:ind w:left="170"/>
              <w:rPr>
                <w:b/>
                <w:sz w:val="20"/>
              </w:rPr>
            </w:pPr>
            <w:r>
              <w:rPr>
                <w:sz w:val="18"/>
                <w:szCs w:val="18"/>
                <w:vertAlign w:val="superscript"/>
              </w:rPr>
              <w:t>2)</w:t>
            </w:r>
            <w:r>
              <w:rPr>
                <w:sz w:val="18"/>
                <w:szCs w:val="18"/>
              </w:rPr>
              <w:t>включая проведение проектно-изыскательских работ, приобретение оборудования, не входящего в сметы строек, и другие мероприятия</w:t>
            </w:r>
          </w:p>
        </w:tc>
      </w:tr>
    </w:tbl>
    <w:p w:rsidR="00C91E1B" w:rsidRDefault="00C91E1B" w:rsidP="00202107">
      <w:pPr>
        <w:spacing w:before="240" w:after="240"/>
        <w:jc w:val="center"/>
        <w:rPr>
          <w:b/>
          <w:szCs w:val="24"/>
        </w:rPr>
      </w:pPr>
    </w:p>
    <w:p w:rsidR="00202107" w:rsidRPr="00ED321A" w:rsidRDefault="00202107" w:rsidP="00202107">
      <w:pPr>
        <w:spacing w:before="240" w:after="240"/>
        <w:jc w:val="center"/>
        <w:rPr>
          <w:b/>
          <w:szCs w:val="24"/>
        </w:rPr>
      </w:pPr>
      <w:r w:rsidRPr="00E74D50">
        <w:rPr>
          <w:b/>
          <w:szCs w:val="24"/>
        </w:rPr>
        <w:lastRenderedPageBreak/>
        <w:t>Ввод в действие производственных мощностей</w:t>
      </w:r>
    </w:p>
    <w:tbl>
      <w:tblPr>
        <w:tblW w:w="92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8"/>
        <w:gridCol w:w="1843"/>
        <w:gridCol w:w="2054"/>
      </w:tblGrid>
      <w:tr w:rsidR="00202107" w:rsidRPr="00F4149D" w:rsidTr="00214F70">
        <w:trPr>
          <w:trHeight w:val="597"/>
          <w:jc w:val="center"/>
        </w:trPr>
        <w:tc>
          <w:tcPr>
            <w:tcW w:w="5318" w:type="dxa"/>
            <w:vAlign w:val="center"/>
          </w:tcPr>
          <w:p w:rsidR="00202107" w:rsidRPr="00F4149D" w:rsidRDefault="00202107" w:rsidP="00202107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vAlign w:val="center"/>
          </w:tcPr>
          <w:p w:rsidR="00202107" w:rsidRPr="00F4149D" w:rsidRDefault="00202107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Январь-июнь </w:t>
            </w:r>
            <w:r>
              <w:rPr>
                <w:b/>
                <w:sz w:val="20"/>
              </w:rPr>
              <w:br/>
            </w:r>
            <w:r w:rsidRPr="00F4149D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2054" w:type="dxa"/>
            <w:vAlign w:val="center"/>
          </w:tcPr>
          <w:p w:rsidR="00202107" w:rsidRPr="00F4149D" w:rsidRDefault="00202107" w:rsidP="00C91E1B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F4149D">
              <w:rPr>
                <w:b/>
                <w:sz w:val="20"/>
              </w:rPr>
              <w:t>В</w:t>
            </w:r>
            <w:proofErr w:type="gramEnd"/>
            <w:r w:rsidRPr="00F4149D">
              <w:rPr>
                <w:b/>
                <w:sz w:val="20"/>
              </w:rPr>
              <w:t xml:space="preserve">  %  к</w:t>
            </w:r>
            <w:r w:rsidRPr="00F4149D">
              <w:rPr>
                <w:b/>
                <w:sz w:val="20"/>
              </w:rPr>
              <w:br/>
              <w:t>январю-</w:t>
            </w:r>
            <w:r>
              <w:rPr>
                <w:b/>
                <w:sz w:val="20"/>
              </w:rPr>
              <w:t>июню</w:t>
            </w:r>
            <w:r w:rsidR="00C91E1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2022</w:t>
            </w:r>
          </w:p>
        </w:tc>
      </w:tr>
      <w:tr w:rsidR="00202107" w:rsidRPr="00F4149D" w:rsidTr="00214F70">
        <w:trPr>
          <w:trHeight w:val="227"/>
          <w:jc w:val="center"/>
        </w:trPr>
        <w:tc>
          <w:tcPr>
            <w:tcW w:w="5318" w:type="dxa"/>
            <w:vAlign w:val="bottom"/>
          </w:tcPr>
          <w:p w:rsidR="00202107" w:rsidRPr="000A60AD" w:rsidRDefault="00202107" w:rsidP="00202107">
            <w:pPr>
              <w:jc w:val="left"/>
              <w:rPr>
                <w:b/>
                <w:sz w:val="20"/>
              </w:rPr>
            </w:pPr>
            <w:r w:rsidRPr="000A60AD">
              <w:rPr>
                <w:b/>
                <w:sz w:val="20"/>
              </w:rPr>
              <w:t>Помещения для крупного рогатого скота</w:t>
            </w:r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тыс</w:t>
            </w:r>
            <w:r>
              <w:rPr>
                <w:b/>
                <w:sz w:val="20"/>
              </w:rPr>
              <w:t>.</w:t>
            </w:r>
            <w:r w:rsidRPr="000A60AD">
              <w:rPr>
                <w:b/>
                <w:sz w:val="20"/>
              </w:rPr>
              <w:t xml:space="preserve"> мест</w:t>
            </w:r>
          </w:p>
        </w:tc>
        <w:tc>
          <w:tcPr>
            <w:tcW w:w="1843" w:type="dxa"/>
            <w:vAlign w:val="bottom"/>
          </w:tcPr>
          <w:p w:rsidR="00202107" w:rsidRPr="00F4149D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2,1</w:t>
            </w:r>
          </w:p>
        </w:tc>
        <w:tc>
          <w:tcPr>
            <w:tcW w:w="2054" w:type="dxa"/>
            <w:vAlign w:val="bottom"/>
          </w:tcPr>
          <w:p w:rsidR="00202107" w:rsidRPr="00F4149D" w:rsidRDefault="00202107" w:rsidP="00214F70">
            <w:pPr>
              <w:tabs>
                <w:tab w:val="left" w:pos="1062"/>
              </w:tabs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  <w:lang w:val="en-US"/>
              </w:rPr>
              <w:t>21</w:t>
            </w:r>
            <w:r>
              <w:rPr>
                <w:b/>
                <w:sz w:val="20"/>
              </w:rPr>
              <w:t>,0р.</w:t>
            </w:r>
          </w:p>
        </w:tc>
      </w:tr>
      <w:tr w:rsidR="00202107" w:rsidRPr="00F4149D" w:rsidTr="00214F70">
        <w:trPr>
          <w:trHeight w:val="227"/>
          <w:jc w:val="center"/>
        </w:trPr>
        <w:tc>
          <w:tcPr>
            <w:tcW w:w="5318" w:type="dxa"/>
            <w:vAlign w:val="bottom"/>
          </w:tcPr>
          <w:p w:rsidR="00202107" w:rsidRPr="002B1014" w:rsidRDefault="00202107" w:rsidP="00202107">
            <w:pPr>
              <w:jc w:val="left"/>
              <w:rPr>
                <w:b/>
                <w:sz w:val="20"/>
              </w:rPr>
            </w:pPr>
            <w:r w:rsidRPr="000A60AD">
              <w:rPr>
                <w:b/>
                <w:sz w:val="20"/>
              </w:rPr>
              <w:t>Помещения для овец</w:t>
            </w:r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тыс</w:t>
            </w:r>
            <w:r>
              <w:rPr>
                <w:b/>
                <w:sz w:val="20"/>
              </w:rPr>
              <w:t>.</w:t>
            </w:r>
            <w:r w:rsidRPr="000A60AD">
              <w:rPr>
                <w:b/>
                <w:sz w:val="20"/>
              </w:rPr>
              <w:t xml:space="preserve"> мест</w:t>
            </w:r>
          </w:p>
        </w:tc>
        <w:tc>
          <w:tcPr>
            <w:tcW w:w="1843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1,3</w:t>
            </w:r>
          </w:p>
        </w:tc>
        <w:tc>
          <w:tcPr>
            <w:tcW w:w="2054" w:type="dxa"/>
            <w:vAlign w:val="bottom"/>
          </w:tcPr>
          <w:p w:rsidR="00202107" w:rsidRPr="002D01B8" w:rsidRDefault="00202107" w:rsidP="00214F70">
            <w:pPr>
              <w:ind w:right="-41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86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7</w:t>
            </w:r>
          </w:p>
        </w:tc>
      </w:tr>
      <w:tr w:rsidR="00202107" w:rsidRPr="00F4149D" w:rsidTr="00214F70">
        <w:trPr>
          <w:trHeight w:val="227"/>
          <w:jc w:val="center"/>
        </w:trPr>
        <w:tc>
          <w:tcPr>
            <w:tcW w:w="5318" w:type="dxa"/>
            <w:vAlign w:val="bottom"/>
          </w:tcPr>
          <w:p w:rsidR="00202107" w:rsidRPr="000A60AD" w:rsidRDefault="00202107" w:rsidP="00202107">
            <w:pPr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Зерносеменохранилища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тыс</w:t>
            </w:r>
            <w:proofErr w:type="gramStart"/>
            <w:r>
              <w:rPr>
                <w:b/>
                <w:sz w:val="20"/>
              </w:rPr>
              <w:t>.т</w:t>
            </w:r>
            <w:proofErr w:type="gramEnd"/>
            <w:r>
              <w:rPr>
                <w:b/>
                <w:sz w:val="20"/>
              </w:rPr>
              <w:t>онн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единовр</w:t>
            </w:r>
            <w:proofErr w:type="spellEnd"/>
            <w:r>
              <w:rPr>
                <w:b/>
                <w:sz w:val="20"/>
              </w:rPr>
              <w:t>. хранения</w:t>
            </w:r>
          </w:p>
        </w:tc>
        <w:tc>
          <w:tcPr>
            <w:tcW w:w="1843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2,6</w:t>
            </w:r>
          </w:p>
        </w:tc>
        <w:tc>
          <w:tcPr>
            <w:tcW w:w="2054" w:type="dxa"/>
            <w:vAlign w:val="bottom"/>
          </w:tcPr>
          <w:p w:rsidR="00202107" w:rsidRPr="002D01B8" w:rsidRDefault="00202107" w:rsidP="00214F70">
            <w:pPr>
              <w:ind w:right="-41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49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1</w:t>
            </w:r>
          </w:p>
        </w:tc>
      </w:tr>
      <w:tr w:rsidR="00202107" w:rsidRPr="00F4149D" w:rsidTr="00214F70">
        <w:trPr>
          <w:trHeight w:val="227"/>
          <w:jc w:val="center"/>
        </w:trPr>
        <w:tc>
          <w:tcPr>
            <w:tcW w:w="5318" w:type="dxa"/>
            <w:vAlign w:val="bottom"/>
          </w:tcPr>
          <w:p w:rsidR="00202107" w:rsidRPr="00F4149D" w:rsidRDefault="00202107" w:rsidP="00202107">
            <w:pPr>
              <w:jc w:val="left"/>
              <w:rPr>
                <w:b/>
                <w:sz w:val="20"/>
              </w:rPr>
            </w:pPr>
            <w:r w:rsidRPr="000A60AD">
              <w:rPr>
                <w:b/>
                <w:sz w:val="20"/>
              </w:rPr>
              <w:t xml:space="preserve">Линии электропередачи напряжением до 35 </w:t>
            </w:r>
            <w:proofErr w:type="spellStart"/>
            <w:r w:rsidRPr="000A60AD">
              <w:rPr>
                <w:b/>
                <w:sz w:val="20"/>
              </w:rPr>
              <w:t>кВ</w:t>
            </w:r>
            <w:proofErr w:type="spellEnd"/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км</w:t>
            </w:r>
          </w:p>
        </w:tc>
        <w:tc>
          <w:tcPr>
            <w:tcW w:w="1843" w:type="dxa"/>
            <w:vAlign w:val="bottom"/>
          </w:tcPr>
          <w:p w:rsidR="00202107" w:rsidRPr="00F4149D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29,9</w:t>
            </w:r>
          </w:p>
        </w:tc>
        <w:tc>
          <w:tcPr>
            <w:tcW w:w="2054" w:type="dxa"/>
            <w:vAlign w:val="bottom"/>
          </w:tcPr>
          <w:p w:rsidR="00202107" w:rsidRPr="00F4149D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2,0р.</w:t>
            </w:r>
          </w:p>
        </w:tc>
      </w:tr>
      <w:tr w:rsidR="00202107" w:rsidRPr="00F4149D" w:rsidTr="00214F70">
        <w:trPr>
          <w:trHeight w:val="227"/>
          <w:jc w:val="center"/>
        </w:trPr>
        <w:tc>
          <w:tcPr>
            <w:tcW w:w="5318" w:type="dxa"/>
            <w:vAlign w:val="bottom"/>
          </w:tcPr>
          <w:p w:rsidR="00202107" w:rsidRPr="000A60AD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Автомойка, ед.</w:t>
            </w:r>
          </w:p>
        </w:tc>
        <w:tc>
          <w:tcPr>
            <w:tcW w:w="1843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054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202107" w:rsidRPr="00F4149D" w:rsidTr="00214F70">
        <w:trPr>
          <w:trHeight w:val="227"/>
          <w:jc w:val="center"/>
        </w:trPr>
        <w:tc>
          <w:tcPr>
            <w:tcW w:w="5318" w:type="dxa"/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Автомойка (моечных постов), мест</w:t>
            </w:r>
          </w:p>
        </w:tc>
        <w:tc>
          <w:tcPr>
            <w:tcW w:w="1843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54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66,7</w:t>
            </w:r>
          </w:p>
        </w:tc>
      </w:tr>
      <w:tr w:rsidR="00202107" w:rsidRPr="00F4149D" w:rsidTr="00214F70">
        <w:trPr>
          <w:trHeight w:val="227"/>
          <w:jc w:val="center"/>
        </w:trPr>
        <w:tc>
          <w:tcPr>
            <w:tcW w:w="5318" w:type="dxa"/>
            <w:vAlign w:val="bottom"/>
          </w:tcPr>
          <w:p w:rsidR="00202107" w:rsidRPr="00034C13" w:rsidRDefault="00202107" w:rsidP="00202107">
            <w:pPr>
              <w:jc w:val="left"/>
              <w:rPr>
                <w:b/>
                <w:sz w:val="20"/>
              </w:rPr>
            </w:pPr>
            <w:r w:rsidRPr="000A60AD">
              <w:rPr>
                <w:b/>
                <w:sz w:val="20"/>
              </w:rPr>
              <w:t>Торговые предприятия</w:t>
            </w:r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тыс</w:t>
            </w:r>
            <w:r>
              <w:rPr>
                <w:b/>
                <w:sz w:val="20"/>
              </w:rPr>
              <w:t>.</w:t>
            </w:r>
            <w:r w:rsidRPr="000A60AD">
              <w:rPr>
                <w:b/>
                <w:sz w:val="20"/>
              </w:rPr>
              <w:t xml:space="preserve"> м</w:t>
            </w:r>
            <w:proofErr w:type="gramStart"/>
            <w:r w:rsidRPr="000A60AD">
              <w:rPr>
                <w:b/>
                <w:sz w:val="20"/>
                <w:vertAlign w:val="superscript"/>
              </w:rPr>
              <w:t>2</w:t>
            </w:r>
            <w:proofErr w:type="gramEnd"/>
            <w:r w:rsidRPr="000A60AD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торговой</w:t>
            </w:r>
            <w:r w:rsidRPr="000A60AD">
              <w:rPr>
                <w:b/>
                <w:sz w:val="20"/>
              </w:rPr>
              <w:t xml:space="preserve"> площад</w:t>
            </w:r>
            <w:r>
              <w:rPr>
                <w:b/>
                <w:sz w:val="20"/>
              </w:rPr>
              <w:t>и</w:t>
            </w:r>
          </w:p>
        </w:tc>
        <w:tc>
          <w:tcPr>
            <w:tcW w:w="1843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1,9</w:t>
            </w:r>
          </w:p>
        </w:tc>
        <w:tc>
          <w:tcPr>
            <w:tcW w:w="2054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2,1р.</w:t>
            </w:r>
          </w:p>
        </w:tc>
      </w:tr>
      <w:tr w:rsidR="00202107" w:rsidRPr="00F4149D" w:rsidTr="00214F70">
        <w:trPr>
          <w:trHeight w:val="227"/>
          <w:jc w:val="center"/>
        </w:trPr>
        <w:tc>
          <w:tcPr>
            <w:tcW w:w="5318" w:type="dxa"/>
            <w:vAlign w:val="bottom"/>
          </w:tcPr>
          <w:p w:rsidR="00202107" w:rsidRPr="000A60AD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Газопроводы магистральные и отводы от них, </w:t>
            </w:r>
            <w:proofErr w:type="gramStart"/>
            <w:r>
              <w:rPr>
                <w:b/>
                <w:sz w:val="20"/>
              </w:rPr>
              <w:t>км</w:t>
            </w:r>
            <w:proofErr w:type="gramEnd"/>
          </w:p>
        </w:tc>
        <w:tc>
          <w:tcPr>
            <w:tcW w:w="1843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29,0</w:t>
            </w:r>
          </w:p>
        </w:tc>
        <w:tc>
          <w:tcPr>
            <w:tcW w:w="2054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F4149D" w:rsidTr="00214F70">
        <w:trPr>
          <w:trHeight w:val="227"/>
          <w:jc w:val="center"/>
        </w:trPr>
        <w:tc>
          <w:tcPr>
            <w:tcW w:w="5318" w:type="dxa"/>
            <w:vAlign w:val="bottom"/>
          </w:tcPr>
          <w:p w:rsidR="00202107" w:rsidRPr="000A60AD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Автомобильные дороги с твердым покрытием, </w:t>
            </w:r>
            <w:proofErr w:type="gramStart"/>
            <w:r>
              <w:rPr>
                <w:b/>
                <w:sz w:val="20"/>
              </w:rPr>
              <w:t>км</w:t>
            </w:r>
            <w:proofErr w:type="gramEnd"/>
          </w:p>
        </w:tc>
        <w:tc>
          <w:tcPr>
            <w:tcW w:w="1843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2,9</w:t>
            </w:r>
          </w:p>
        </w:tc>
        <w:tc>
          <w:tcPr>
            <w:tcW w:w="2054" w:type="dxa"/>
            <w:vAlign w:val="bottom"/>
          </w:tcPr>
          <w:p w:rsidR="00202107" w:rsidRDefault="00202107" w:rsidP="00214F70">
            <w:pPr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:rsidR="00202107" w:rsidRDefault="00202107" w:rsidP="00202107">
      <w:pPr>
        <w:pStyle w:val="3"/>
        <w:keepNext w:val="0"/>
        <w:spacing w:before="240"/>
        <w:ind w:right="0" w:firstLine="709"/>
        <w:jc w:val="both"/>
        <w:rPr>
          <w:b w:val="0"/>
        </w:rPr>
      </w:pPr>
      <w:proofErr w:type="gramStart"/>
      <w:r w:rsidRPr="007E1B0A">
        <w:rPr>
          <w:szCs w:val="24"/>
        </w:rPr>
        <w:t>Жилищное строительство</w:t>
      </w:r>
      <w:r>
        <w:rPr>
          <w:szCs w:val="24"/>
          <w:vertAlign w:val="superscript"/>
        </w:rPr>
        <w:t>3)</w:t>
      </w:r>
      <w:r w:rsidRPr="007E1B0A">
        <w:rPr>
          <w:szCs w:val="24"/>
        </w:rPr>
        <w:t>.</w:t>
      </w:r>
      <w:proofErr w:type="gramEnd"/>
      <w:r>
        <w:rPr>
          <w:b w:val="0"/>
          <w:szCs w:val="24"/>
        </w:rPr>
        <w:t xml:space="preserve"> В январе-июне 2023 </w:t>
      </w:r>
      <w:r w:rsidRPr="007E1B0A">
        <w:rPr>
          <w:b w:val="0"/>
          <w:szCs w:val="24"/>
        </w:rPr>
        <w:t>г</w:t>
      </w:r>
      <w:r>
        <w:rPr>
          <w:b w:val="0"/>
          <w:szCs w:val="24"/>
        </w:rPr>
        <w:t>ода</w:t>
      </w:r>
      <w:r w:rsidRPr="007E1B0A">
        <w:rPr>
          <w:b w:val="0"/>
          <w:szCs w:val="24"/>
        </w:rPr>
        <w:t xml:space="preserve"> </w:t>
      </w:r>
      <w:r w:rsidRPr="00611678">
        <w:rPr>
          <w:b w:val="0"/>
          <w:szCs w:val="24"/>
        </w:rPr>
        <w:t>организациями всех форм собственности и индивид</w:t>
      </w:r>
      <w:r>
        <w:rPr>
          <w:b w:val="0"/>
          <w:szCs w:val="24"/>
        </w:rPr>
        <w:t xml:space="preserve">уальными </w:t>
      </w:r>
      <w:r w:rsidRPr="00A059B0">
        <w:rPr>
          <w:b w:val="0"/>
          <w:szCs w:val="24"/>
        </w:rPr>
        <w:t xml:space="preserve">застройщиками построено </w:t>
      </w:r>
      <w:r>
        <w:rPr>
          <w:b w:val="0"/>
          <w:szCs w:val="24"/>
        </w:rPr>
        <w:t xml:space="preserve">592 </w:t>
      </w:r>
      <w:r w:rsidRPr="00A059B0">
        <w:rPr>
          <w:b w:val="0"/>
          <w:szCs w:val="24"/>
        </w:rPr>
        <w:t>нов</w:t>
      </w:r>
      <w:r>
        <w:rPr>
          <w:b w:val="0"/>
          <w:szCs w:val="24"/>
        </w:rPr>
        <w:t>ые</w:t>
      </w:r>
      <w:r w:rsidRPr="00A059B0">
        <w:rPr>
          <w:b w:val="0"/>
          <w:szCs w:val="24"/>
        </w:rPr>
        <w:t xml:space="preserve"> кварт</w:t>
      </w:r>
      <w:r w:rsidRPr="00A059B0">
        <w:rPr>
          <w:b w:val="0"/>
          <w:szCs w:val="24"/>
        </w:rPr>
        <w:t>и</w:t>
      </w:r>
      <w:r w:rsidRPr="00A059B0">
        <w:rPr>
          <w:b w:val="0"/>
          <w:szCs w:val="24"/>
        </w:rPr>
        <w:t>р</w:t>
      </w:r>
      <w:r>
        <w:rPr>
          <w:b w:val="0"/>
          <w:szCs w:val="24"/>
        </w:rPr>
        <w:t>ы</w:t>
      </w:r>
      <w:r w:rsidRPr="00A059B0">
        <w:rPr>
          <w:b w:val="0"/>
          <w:szCs w:val="24"/>
        </w:rPr>
        <w:t xml:space="preserve"> общей площадью </w:t>
      </w:r>
      <w:r>
        <w:rPr>
          <w:b w:val="0"/>
          <w:szCs w:val="24"/>
        </w:rPr>
        <w:t xml:space="preserve">62281 </w:t>
      </w:r>
      <w:r w:rsidRPr="00A059B0">
        <w:rPr>
          <w:b w:val="0"/>
          <w:szCs w:val="24"/>
        </w:rPr>
        <w:t>м</w:t>
      </w:r>
      <w:proofErr w:type="gramStart"/>
      <w:r w:rsidRPr="00A059B0">
        <w:rPr>
          <w:b w:val="0"/>
          <w:szCs w:val="24"/>
          <w:vertAlign w:val="superscript"/>
        </w:rPr>
        <w:t>2</w:t>
      </w:r>
      <w:proofErr w:type="gramEnd"/>
      <w:r w:rsidRPr="00A059B0">
        <w:rPr>
          <w:b w:val="0"/>
          <w:szCs w:val="24"/>
        </w:rPr>
        <w:t xml:space="preserve">, что на </w:t>
      </w:r>
      <w:r>
        <w:rPr>
          <w:b w:val="0"/>
          <w:szCs w:val="24"/>
        </w:rPr>
        <w:t>8,0</w:t>
      </w:r>
      <w:r w:rsidRPr="00A059B0">
        <w:rPr>
          <w:b w:val="0"/>
          <w:szCs w:val="24"/>
        </w:rPr>
        <w:t xml:space="preserve">% </w:t>
      </w:r>
      <w:r w:rsidRPr="00687AFE">
        <w:rPr>
          <w:b w:val="0"/>
          <w:szCs w:val="24"/>
        </w:rPr>
        <w:t>ниже</w:t>
      </w:r>
      <w:r w:rsidRPr="00A059B0">
        <w:rPr>
          <w:b w:val="0"/>
          <w:szCs w:val="24"/>
        </w:rPr>
        <w:t xml:space="preserve"> уровня</w:t>
      </w:r>
      <w:r w:rsidRPr="00F4074B">
        <w:rPr>
          <w:b w:val="0"/>
          <w:szCs w:val="24"/>
        </w:rPr>
        <w:t xml:space="preserve"> соответствующего периода предыдущего года</w:t>
      </w:r>
      <w:r w:rsidRPr="00F4074B">
        <w:rPr>
          <w:b w:val="0"/>
        </w:rPr>
        <w:t>.</w:t>
      </w:r>
    </w:p>
    <w:p w:rsidR="00214F70" w:rsidRPr="00214F70" w:rsidRDefault="00214F70" w:rsidP="00214F70"/>
    <w:p w:rsidR="00202107" w:rsidRDefault="00202107" w:rsidP="00C91E1B">
      <w:pPr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3</w:t>
      </w:r>
      <w:r w:rsidRPr="00285E2C">
        <w:rPr>
          <w:sz w:val="18"/>
          <w:szCs w:val="18"/>
          <w:vertAlign w:val="superscript"/>
        </w:rPr>
        <w:t>)</w:t>
      </w:r>
      <w:r w:rsidRPr="002B3B4E">
        <w:rPr>
          <w:sz w:val="18"/>
          <w:szCs w:val="18"/>
        </w:rPr>
        <w:t>с учетом жилых домов (квартир), построенных на земельных участках, предназначенных для ведения гражд</w:t>
      </w:r>
      <w:r w:rsidRPr="002B3B4E">
        <w:rPr>
          <w:sz w:val="18"/>
          <w:szCs w:val="18"/>
        </w:rPr>
        <w:t>а</w:t>
      </w:r>
      <w:r w:rsidRPr="002B3B4E">
        <w:rPr>
          <w:sz w:val="18"/>
          <w:szCs w:val="18"/>
        </w:rPr>
        <w:t>нами садоводства</w:t>
      </w:r>
    </w:p>
    <w:p w:rsidR="00202107" w:rsidRDefault="00202107" w:rsidP="00C91E1B">
      <w:pPr>
        <w:pStyle w:val="3"/>
        <w:keepNext w:val="0"/>
        <w:ind w:right="0"/>
        <w:rPr>
          <w:szCs w:val="24"/>
        </w:rPr>
      </w:pPr>
      <w:bookmarkStart w:id="44" w:name="_Toc436038881"/>
      <w:bookmarkStart w:id="45" w:name="_Toc493779730"/>
      <w:r w:rsidRPr="007E1B0A">
        <w:rPr>
          <w:szCs w:val="24"/>
        </w:rPr>
        <w:t>Динамика ввода в действие жилых домов</w:t>
      </w:r>
      <w:bookmarkEnd w:id="44"/>
      <w:bookmarkEnd w:id="45"/>
    </w:p>
    <w:p w:rsidR="00C91E1B" w:rsidRPr="00C91E1B" w:rsidRDefault="00C91E1B" w:rsidP="00C91E1B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6"/>
        <w:gridCol w:w="2550"/>
        <w:gridCol w:w="2268"/>
      </w:tblGrid>
      <w:tr w:rsidR="00202107" w:rsidRPr="00593A44" w:rsidTr="00202107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:rsidR="00202107" w:rsidRPr="00593A44" w:rsidRDefault="00202107" w:rsidP="00202107">
            <w:pPr>
              <w:jc w:val="center"/>
              <w:rPr>
                <w:b/>
                <w:sz w:val="20"/>
              </w:rPr>
            </w:pPr>
            <w:bookmarkStart w:id="46" w:name="_Toc493779731"/>
            <w:bookmarkEnd w:id="24"/>
            <w:bookmarkEnd w:id="25"/>
          </w:p>
        </w:tc>
        <w:tc>
          <w:tcPr>
            <w:tcW w:w="1986" w:type="dxa"/>
            <w:vMerge w:val="restart"/>
            <w:vAlign w:val="center"/>
          </w:tcPr>
          <w:p w:rsidR="00202107" w:rsidRPr="00593A44" w:rsidRDefault="00202107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</w:t>
            </w:r>
            <w:proofErr w:type="gramStart"/>
            <w:r w:rsidRPr="00776475">
              <w:rPr>
                <w:b/>
                <w:sz w:val="20"/>
                <w:vertAlign w:val="superscript"/>
              </w:rPr>
              <w:t>2</w:t>
            </w:r>
            <w:proofErr w:type="gramEnd"/>
            <w:r w:rsidRPr="00593A44">
              <w:rPr>
                <w:b/>
                <w:sz w:val="20"/>
              </w:rPr>
              <w:br/>
              <w:t>общей площади</w:t>
            </w:r>
          </w:p>
        </w:tc>
        <w:tc>
          <w:tcPr>
            <w:tcW w:w="4818" w:type="dxa"/>
            <w:gridSpan w:val="2"/>
            <w:vAlign w:val="center"/>
          </w:tcPr>
          <w:p w:rsidR="00202107" w:rsidRPr="00006197" w:rsidRDefault="00202107" w:rsidP="00202107">
            <w:pPr>
              <w:jc w:val="center"/>
              <w:rPr>
                <w:b/>
                <w:sz w:val="20"/>
                <w:vertAlign w:val="superscript"/>
              </w:rPr>
            </w:pPr>
            <w:r w:rsidRPr="00593A44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 xml:space="preserve"> </w:t>
            </w:r>
            <w:r w:rsidRPr="00593A44">
              <w:rPr>
                <w:b/>
                <w:sz w:val="20"/>
              </w:rPr>
              <w:t xml:space="preserve">% </w:t>
            </w:r>
            <w:r>
              <w:rPr>
                <w:b/>
                <w:sz w:val="20"/>
              </w:rPr>
              <w:t xml:space="preserve"> </w:t>
            </w:r>
            <w:r w:rsidRPr="00593A44">
              <w:rPr>
                <w:b/>
                <w:sz w:val="20"/>
              </w:rPr>
              <w:t>к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:rsidR="00202107" w:rsidRPr="00593A44" w:rsidRDefault="00202107" w:rsidP="00202107">
            <w:pPr>
              <w:jc w:val="center"/>
              <w:rPr>
                <w:b/>
                <w:sz w:val="20"/>
              </w:rPr>
            </w:pPr>
          </w:p>
        </w:tc>
        <w:tc>
          <w:tcPr>
            <w:tcW w:w="1986" w:type="dxa"/>
            <w:vMerge/>
            <w:vAlign w:val="center"/>
          </w:tcPr>
          <w:p w:rsidR="00202107" w:rsidRPr="00593A44" w:rsidRDefault="00202107" w:rsidP="00202107">
            <w:pPr>
              <w:jc w:val="center"/>
              <w:rPr>
                <w:b/>
                <w:sz w:val="20"/>
              </w:rPr>
            </w:pPr>
          </w:p>
        </w:tc>
        <w:tc>
          <w:tcPr>
            <w:tcW w:w="2550" w:type="dxa"/>
            <w:vAlign w:val="center"/>
          </w:tcPr>
          <w:p w:rsidR="00202107" w:rsidRPr="00593A44" w:rsidRDefault="00202107" w:rsidP="00202107">
            <w:pPr>
              <w:ind w:left="-57" w:right="-57"/>
              <w:jc w:val="center"/>
              <w:rPr>
                <w:b/>
                <w:sz w:val="20"/>
              </w:rPr>
            </w:pPr>
            <w:r w:rsidRPr="00593A44">
              <w:rPr>
                <w:b/>
                <w:sz w:val="20"/>
              </w:rPr>
              <w:t>соответствующему пери</w:t>
            </w:r>
            <w:r w:rsidRPr="00593A44">
              <w:rPr>
                <w:b/>
                <w:sz w:val="20"/>
              </w:rPr>
              <w:t>о</w:t>
            </w:r>
            <w:r w:rsidRPr="00593A44">
              <w:rPr>
                <w:b/>
                <w:sz w:val="20"/>
              </w:rPr>
              <w:t>ду предыдущего года</w:t>
            </w:r>
          </w:p>
        </w:tc>
        <w:tc>
          <w:tcPr>
            <w:tcW w:w="2268" w:type="dxa"/>
            <w:vAlign w:val="center"/>
          </w:tcPr>
          <w:p w:rsidR="00202107" w:rsidRPr="00593A44" w:rsidRDefault="00202107" w:rsidP="00202107">
            <w:pPr>
              <w:jc w:val="center"/>
              <w:rPr>
                <w:b/>
                <w:sz w:val="20"/>
              </w:rPr>
            </w:pPr>
            <w:r w:rsidRPr="00593A44">
              <w:rPr>
                <w:b/>
                <w:sz w:val="20"/>
              </w:rPr>
              <w:t>предыдущему периоду</w:t>
            </w:r>
          </w:p>
        </w:tc>
      </w:tr>
      <w:tr w:rsidR="00202107" w:rsidRPr="00593A44" w:rsidTr="00202107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A059B0" w:rsidRDefault="00202107" w:rsidP="00202107">
            <w:pPr>
              <w:jc w:val="center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2022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14268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1593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2,9р.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80,6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15923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1734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111,6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Март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15804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99,3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9D27D3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45995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Апрель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6772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42,8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Май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5894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2161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87,0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Январь-май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58661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Default="00202107" w:rsidP="00202107">
            <w:pPr>
              <w:tabs>
                <w:tab w:val="left" w:pos="2161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Июнь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9056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153,6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21722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2161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47,2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9D27D3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67717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Июль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132,6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Август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9101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75,8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Сентябрь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10387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114,1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A059B0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31493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687AFE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145,0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99210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87AFE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E7079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6E7079">
              <w:rPr>
                <w:b/>
                <w:sz w:val="20"/>
              </w:rPr>
              <w:t>12963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E7079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6E7079">
              <w:rPr>
                <w:b/>
                <w:sz w:val="20"/>
              </w:rPr>
              <w:t>93,1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E7079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6E7079">
              <w:rPr>
                <w:b/>
                <w:sz w:val="20"/>
              </w:rPr>
              <w:t>124,8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E7079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6E7079">
              <w:rPr>
                <w:b/>
                <w:sz w:val="20"/>
              </w:rPr>
              <w:t>3822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E7079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6E7079">
              <w:rPr>
                <w:b/>
                <w:sz w:val="20"/>
              </w:rPr>
              <w:t>36,6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6E7079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 w:rsidRPr="006E7079">
              <w:rPr>
                <w:b/>
                <w:sz w:val="20"/>
              </w:rPr>
              <w:t>29,5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C03AA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7035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184,1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C03AA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23820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75,6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C03AA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123030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C03AA" w:rsidRDefault="00202107" w:rsidP="00202107">
            <w:pPr>
              <w:tabs>
                <w:tab w:val="left" w:pos="1167"/>
              </w:tabs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C03AA" w:rsidRDefault="00202107" w:rsidP="00202107">
            <w:pPr>
              <w:spacing w:line="240" w:lineRule="exact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593A44" w:rsidTr="00202107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07" w:rsidRPr="001C03AA" w:rsidRDefault="00202107" w:rsidP="0020210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C03AA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12284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C03AA" w:rsidRDefault="00202107" w:rsidP="00202107">
            <w:pPr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1C03AA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174,6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6937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56,5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7279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104,9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9D27D3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26500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DF0D5E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14553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2,1р.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199,9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7810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53,7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13418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171,8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DC29A7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35781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135,0</w:t>
            </w:r>
          </w:p>
        </w:tc>
      </w:tr>
      <w:tr w:rsidR="00202107" w:rsidRPr="00593A44" w:rsidTr="00202107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Pr="00DF0D5E" w:rsidRDefault="00202107" w:rsidP="0020210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62281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2107" w:rsidRDefault="00202107" w:rsidP="00202107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:rsidR="00202107" w:rsidRPr="00C51FFD" w:rsidRDefault="00202107" w:rsidP="00202107">
      <w:pPr>
        <w:spacing w:before="240"/>
        <w:ind w:firstLine="709"/>
        <w:rPr>
          <w:szCs w:val="24"/>
        </w:rPr>
      </w:pPr>
      <w:bookmarkStart w:id="47" w:name="_Toc110353217"/>
      <w:bookmarkStart w:id="48" w:name="_Toc118795796"/>
      <w:bookmarkStart w:id="49" w:name="_Toc127178000"/>
      <w:bookmarkEnd w:id="46"/>
      <w:r w:rsidRPr="00E44F9A">
        <w:lastRenderedPageBreak/>
        <w:t>Индивидуальными застройщиками</w:t>
      </w:r>
      <w:r w:rsidRPr="003731D0">
        <w:t xml:space="preserve"> </w:t>
      </w:r>
      <w:r>
        <w:t>в январе-июне</w:t>
      </w:r>
      <w:r w:rsidRPr="00E14EF8">
        <w:t xml:space="preserve"> 2023 </w:t>
      </w:r>
      <w:r>
        <w:t xml:space="preserve">года </w:t>
      </w:r>
      <w:r w:rsidRPr="003731D0">
        <w:t>построен</w:t>
      </w:r>
      <w:r>
        <w:t>о 357</w:t>
      </w:r>
      <w:r>
        <w:rPr>
          <w:vertAlign w:val="superscript"/>
        </w:rPr>
        <w:t>4)</w:t>
      </w:r>
      <w:r>
        <w:t xml:space="preserve"> </w:t>
      </w:r>
      <w:r w:rsidRPr="003731D0">
        <w:t>д</w:t>
      </w:r>
      <w:r w:rsidRPr="003731D0">
        <w:t>о</w:t>
      </w:r>
      <w:r w:rsidRPr="003731D0">
        <w:t>м</w:t>
      </w:r>
      <w:r>
        <w:t>ов</w:t>
      </w:r>
      <w:r w:rsidRPr="003731D0">
        <w:t xml:space="preserve"> общей </w:t>
      </w:r>
      <w:r w:rsidRPr="00425528">
        <w:rPr>
          <w:szCs w:val="24"/>
        </w:rPr>
        <w:t>площадью</w:t>
      </w:r>
      <w:r>
        <w:rPr>
          <w:szCs w:val="24"/>
        </w:rPr>
        <w:t xml:space="preserve"> </w:t>
      </w:r>
      <w:r w:rsidRPr="00A41450">
        <w:rPr>
          <w:color w:val="000000"/>
          <w:szCs w:val="24"/>
        </w:rPr>
        <w:t>жилых помещений</w:t>
      </w:r>
      <w:r w:rsidRPr="00425528">
        <w:rPr>
          <w:szCs w:val="24"/>
        </w:rPr>
        <w:t xml:space="preserve"> </w:t>
      </w:r>
      <w:r>
        <w:rPr>
          <w:szCs w:val="24"/>
        </w:rPr>
        <w:t>48374</w:t>
      </w:r>
      <w:r>
        <w:rPr>
          <w:szCs w:val="24"/>
          <w:vertAlign w:val="superscript"/>
        </w:rPr>
        <w:t>4</w:t>
      </w:r>
      <w:r w:rsidRPr="0026266B">
        <w:rPr>
          <w:szCs w:val="24"/>
          <w:vertAlign w:val="superscript"/>
        </w:rPr>
        <w:t>)</w:t>
      </w:r>
      <w:r w:rsidRPr="0026266B">
        <w:t xml:space="preserve"> </w:t>
      </w:r>
      <w:r w:rsidRPr="0026266B">
        <w:rPr>
          <w:szCs w:val="24"/>
        </w:rPr>
        <w:t>м</w:t>
      </w:r>
      <w:proofErr w:type="gramStart"/>
      <w:r w:rsidRPr="0026266B">
        <w:rPr>
          <w:szCs w:val="24"/>
          <w:vertAlign w:val="superscript"/>
        </w:rPr>
        <w:t>2</w:t>
      </w:r>
      <w:proofErr w:type="gramEnd"/>
      <w:r w:rsidRPr="00A059B0">
        <w:rPr>
          <w:szCs w:val="24"/>
        </w:rPr>
        <w:t xml:space="preserve">, что на </w:t>
      </w:r>
      <w:r>
        <w:rPr>
          <w:szCs w:val="24"/>
        </w:rPr>
        <w:t>16,0</w:t>
      </w:r>
      <w:r w:rsidRPr="00587ED2">
        <w:rPr>
          <w:szCs w:val="24"/>
        </w:rPr>
        <w:t xml:space="preserve">% </w:t>
      </w:r>
      <w:r w:rsidRPr="006E7079">
        <w:rPr>
          <w:szCs w:val="24"/>
        </w:rPr>
        <w:t>ниже</w:t>
      </w:r>
      <w:r>
        <w:rPr>
          <w:szCs w:val="24"/>
        </w:rPr>
        <w:t xml:space="preserve"> </w:t>
      </w:r>
      <w:r w:rsidRPr="00BD3208">
        <w:rPr>
          <w:szCs w:val="24"/>
        </w:rPr>
        <w:t xml:space="preserve">уровня </w:t>
      </w:r>
      <w:r>
        <w:rPr>
          <w:szCs w:val="24"/>
        </w:rPr>
        <w:t>января-июня 2022</w:t>
      </w:r>
      <w:r w:rsidRPr="00BD3208">
        <w:rPr>
          <w:szCs w:val="24"/>
        </w:rPr>
        <w:t xml:space="preserve"> года.</w:t>
      </w:r>
    </w:p>
    <w:bookmarkEnd w:id="47"/>
    <w:bookmarkEnd w:id="48"/>
    <w:bookmarkEnd w:id="49"/>
    <w:p w:rsidR="00202107" w:rsidRPr="009C075A" w:rsidRDefault="00202107" w:rsidP="00202107">
      <w:pPr>
        <w:spacing w:before="120"/>
        <w:ind w:left="425" w:hanging="85"/>
        <w:rPr>
          <w:sz w:val="18"/>
          <w:szCs w:val="18"/>
        </w:rPr>
      </w:pPr>
      <w:r>
        <w:rPr>
          <w:sz w:val="20"/>
          <w:vertAlign w:val="superscript"/>
        </w:rPr>
        <w:t>4)</w:t>
      </w:r>
      <w:r>
        <w:rPr>
          <w:sz w:val="18"/>
          <w:szCs w:val="18"/>
        </w:rPr>
        <w:t>с учетом данных</w:t>
      </w:r>
      <w:r w:rsidRPr="00E73638">
        <w:rPr>
          <w:sz w:val="18"/>
          <w:szCs w:val="18"/>
        </w:rPr>
        <w:t xml:space="preserve"> </w:t>
      </w:r>
      <w:r w:rsidRPr="006E46B6">
        <w:rPr>
          <w:sz w:val="18"/>
          <w:szCs w:val="18"/>
        </w:rPr>
        <w:t xml:space="preserve">Управления Федеральной службы государственной регистрации, кадастра и картографии </w:t>
      </w:r>
      <w:r>
        <w:rPr>
          <w:sz w:val="18"/>
          <w:szCs w:val="18"/>
        </w:rPr>
        <w:br/>
      </w:r>
      <w:r w:rsidRPr="006E46B6">
        <w:rPr>
          <w:sz w:val="18"/>
          <w:szCs w:val="18"/>
        </w:rPr>
        <w:t xml:space="preserve">по </w:t>
      </w:r>
      <w:r>
        <w:rPr>
          <w:sz w:val="18"/>
          <w:szCs w:val="18"/>
        </w:rPr>
        <w:t>Республике Калмыкия</w:t>
      </w:r>
    </w:p>
    <w:p w:rsidR="00202107" w:rsidRPr="00202107" w:rsidRDefault="00202107" w:rsidP="00202107">
      <w:pPr>
        <w:ind w:left="425" w:hanging="85"/>
        <w:rPr>
          <w:sz w:val="18"/>
          <w:szCs w:val="18"/>
        </w:rPr>
      </w:pPr>
    </w:p>
    <w:p w:rsidR="00202107" w:rsidRPr="00202107" w:rsidRDefault="00202107" w:rsidP="00202107">
      <w:pPr>
        <w:ind w:left="425" w:hanging="85"/>
        <w:rPr>
          <w:sz w:val="18"/>
          <w:szCs w:val="18"/>
        </w:rPr>
      </w:pPr>
    </w:p>
    <w:p w:rsidR="00202107" w:rsidRDefault="00202107" w:rsidP="00202107">
      <w:pPr>
        <w:ind w:firstLine="720"/>
        <w:rPr>
          <w:szCs w:val="24"/>
        </w:rPr>
      </w:pPr>
      <w:r>
        <w:rPr>
          <w:b/>
          <w:szCs w:val="24"/>
        </w:rPr>
        <w:t xml:space="preserve">Строительство объектов социально-культурной сферы. </w:t>
      </w:r>
      <w:r>
        <w:rPr>
          <w:szCs w:val="24"/>
        </w:rPr>
        <w:t>Помимо жилищного строительства в январе-июне 2023 года осуществлялся ввод сооружений коммунальн</w:t>
      </w:r>
      <w:r>
        <w:rPr>
          <w:szCs w:val="24"/>
        </w:rPr>
        <w:t>о</w:t>
      </w:r>
      <w:r>
        <w:rPr>
          <w:szCs w:val="24"/>
        </w:rPr>
        <w:t xml:space="preserve">го хозяйства и социальных объектов. Введены водопроводные сети протяженностью 7,0 км, газовые сети – 4,8 км, гостиницы на 71 место, амбулаторно-поликлинические организации на 109 посещений в смену. </w:t>
      </w:r>
    </w:p>
    <w:p w:rsidR="00C91E1B" w:rsidRDefault="00C91E1B" w:rsidP="00C91E1B">
      <w:pPr>
        <w:spacing w:after="240"/>
        <w:jc w:val="center"/>
        <w:outlineLvl w:val="1"/>
        <w:rPr>
          <w:b/>
          <w:sz w:val="20"/>
        </w:rPr>
      </w:pPr>
      <w:bookmarkStart w:id="50" w:name="_Toc493779750"/>
      <w:bookmarkStart w:id="51" w:name="_Toc401575657"/>
      <w:bookmarkStart w:id="52" w:name="_Toc493779767"/>
      <w:bookmarkEnd w:id="26"/>
      <w:bookmarkEnd w:id="27"/>
      <w:bookmarkEnd w:id="28"/>
    </w:p>
    <w:p w:rsidR="00C91E1B" w:rsidRPr="00214F70" w:rsidRDefault="00C91E1B" w:rsidP="00C91E1B">
      <w:pPr>
        <w:spacing w:after="240"/>
        <w:jc w:val="center"/>
        <w:outlineLvl w:val="1"/>
        <w:rPr>
          <w:b/>
          <w:szCs w:val="24"/>
        </w:rPr>
      </w:pPr>
      <w:r w:rsidRPr="00214F70">
        <w:rPr>
          <w:b/>
          <w:szCs w:val="24"/>
        </w:rPr>
        <w:t>ТРАНСПОРТ</w:t>
      </w:r>
    </w:p>
    <w:p w:rsidR="00C91E1B" w:rsidRPr="00C618F9" w:rsidRDefault="00C91E1B" w:rsidP="00C91E1B">
      <w:pPr>
        <w:pStyle w:val="3"/>
        <w:keepNext w:val="0"/>
        <w:spacing w:after="240"/>
        <w:ind w:right="0" w:firstLine="709"/>
        <w:jc w:val="both"/>
        <w:rPr>
          <w:b w:val="0"/>
          <w:szCs w:val="24"/>
        </w:rPr>
      </w:pPr>
      <w:bookmarkStart w:id="53" w:name="_Toc385585568"/>
      <w:bookmarkStart w:id="54" w:name="_Toc383161982"/>
      <w:bookmarkStart w:id="55" w:name="_Toc420420948"/>
      <w:bookmarkStart w:id="56" w:name="_Toc493779736"/>
      <w:r w:rsidRPr="007E1B0A">
        <w:rPr>
          <w:bCs/>
        </w:rPr>
        <w:t>Автомобильный транспорт.</w:t>
      </w:r>
      <w:r w:rsidRPr="007E1B0A">
        <w:rPr>
          <w:b w:val="0"/>
        </w:rPr>
        <w:t xml:space="preserve"> </w:t>
      </w:r>
      <w:bookmarkEnd w:id="53"/>
      <w:bookmarkEnd w:id="54"/>
      <w:bookmarkEnd w:id="55"/>
      <w:bookmarkEnd w:id="56"/>
      <w:r w:rsidRPr="00C618F9">
        <w:rPr>
          <w:b w:val="0"/>
        </w:rPr>
        <w:t>Объемы перевозок грузов грузовыми автомобил</w:t>
      </w:r>
      <w:r w:rsidRPr="00C618F9">
        <w:rPr>
          <w:b w:val="0"/>
        </w:rPr>
        <w:t>я</w:t>
      </w:r>
      <w:r w:rsidRPr="00C618F9">
        <w:rPr>
          <w:b w:val="0"/>
        </w:rPr>
        <w:t>ми организаций всех видов деятельности, не относящихся к субъектам малого пре</w:t>
      </w:r>
      <w:r w:rsidRPr="00C618F9">
        <w:rPr>
          <w:b w:val="0"/>
        </w:rPr>
        <w:t>д</w:t>
      </w:r>
      <w:r w:rsidRPr="00C618F9">
        <w:rPr>
          <w:b w:val="0"/>
        </w:rPr>
        <w:t>принимательства, с численнос</w:t>
      </w:r>
      <w:r>
        <w:rPr>
          <w:b w:val="0"/>
        </w:rPr>
        <w:t>тью работников свыше 15 человек</w:t>
      </w:r>
      <w:r w:rsidRPr="00C618F9">
        <w:rPr>
          <w:b w:val="0"/>
        </w:rPr>
        <w:t xml:space="preserve"> </w:t>
      </w:r>
      <w:r>
        <w:rPr>
          <w:b w:val="0"/>
        </w:rPr>
        <w:br/>
        <w:t xml:space="preserve">и грузооборот в январе </w:t>
      </w:r>
      <w:r w:rsidRPr="00B44A41">
        <w:rPr>
          <w:b w:val="0"/>
        </w:rPr>
        <w:t>-</w:t>
      </w:r>
      <w:r>
        <w:rPr>
          <w:b w:val="0"/>
        </w:rPr>
        <w:t xml:space="preserve"> июне 2023</w:t>
      </w:r>
      <w:r w:rsidRPr="00C618F9">
        <w:rPr>
          <w:b w:val="0"/>
        </w:rPr>
        <w:t xml:space="preserve"> года характеризуются данными: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121"/>
        <w:gridCol w:w="6"/>
        <w:gridCol w:w="1139"/>
        <w:gridCol w:w="6"/>
        <w:gridCol w:w="1198"/>
        <w:gridCol w:w="12"/>
        <w:gridCol w:w="1198"/>
        <w:gridCol w:w="12"/>
        <w:gridCol w:w="1198"/>
        <w:gridCol w:w="12"/>
      </w:tblGrid>
      <w:tr w:rsidR="00C91E1B" w:rsidRPr="00772EB4" w:rsidTr="00C91E1B">
        <w:trPr>
          <w:trHeight w:val="283"/>
          <w:jc w:val="center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1E1B" w:rsidRPr="00772EB4" w:rsidRDefault="00C91E1B" w:rsidP="00C91E1B">
            <w:pPr>
              <w:jc w:val="left"/>
              <w:rPr>
                <w:b/>
                <w:sz w:val="20"/>
              </w:rPr>
            </w:pP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E1B" w:rsidRPr="00692A8B" w:rsidRDefault="00C91E1B" w:rsidP="00C91E1B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Июнь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1B" w:rsidRPr="00692A8B" w:rsidRDefault="00C91E1B" w:rsidP="00C91E1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 w:rsidRPr="002D1389">
              <w:rPr>
                <w:b/>
                <w:bCs/>
                <w:sz w:val="20"/>
              </w:rPr>
              <w:t>В  %  к</w:t>
            </w:r>
            <w:r w:rsidRPr="00692A8B">
              <w:rPr>
                <w:b/>
                <w:bCs/>
                <w:sz w:val="20"/>
                <w:highlight w:val="yellow"/>
              </w:rPr>
              <w:t xml:space="preserve"> 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E1B" w:rsidRPr="009771C4" w:rsidRDefault="00C91E1B" w:rsidP="00C91E1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июнь</w:t>
            </w:r>
            <w:r w:rsidRPr="009771C4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1E1B" w:rsidRPr="009771C4" w:rsidRDefault="00C91E1B" w:rsidP="00C91E1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В  %  к январ</w:t>
            </w:r>
            <w:proofErr w:type="gramStart"/>
            <w:r w:rsidRPr="009771C4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bCs/>
                <w:sz w:val="20"/>
              </w:rPr>
              <w:t xml:space="preserve"> июню</w:t>
            </w:r>
            <w:r w:rsidRPr="009771C4">
              <w:rPr>
                <w:b/>
                <w:bCs/>
                <w:sz w:val="20"/>
              </w:rPr>
              <w:br/>
              <w:t>2022</w:t>
            </w:r>
          </w:p>
        </w:tc>
      </w:tr>
      <w:tr w:rsidR="00C91E1B" w:rsidRPr="00772EB4" w:rsidTr="00C91E1B">
        <w:trPr>
          <w:trHeight w:val="227"/>
          <w:jc w:val="center"/>
        </w:trPr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772EB4" w:rsidRDefault="00C91E1B" w:rsidP="00C91E1B">
            <w:pPr>
              <w:jc w:val="left"/>
              <w:rPr>
                <w:b/>
                <w:sz w:val="20"/>
              </w:rPr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1B" w:rsidRPr="00692A8B" w:rsidRDefault="00C91E1B" w:rsidP="00C91E1B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1B" w:rsidRPr="00692A8B" w:rsidRDefault="00C91E1B" w:rsidP="00C91E1B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маю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1B" w:rsidRPr="00692A8B" w:rsidRDefault="00C91E1B" w:rsidP="00C91E1B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июню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1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Default="00C91E1B" w:rsidP="00C91E1B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Default="00C91E1B" w:rsidP="00C91E1B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</w:tr>
      <w:tr w:rsidR="00C91E1B" w:rsidRPr="00FB51C4" w:rsidTr="00C91E1B">
        <w:trPr>
          <w:gridAfter w:val="1"/>
          <w:wAfter w:w="12" w:type="dxa"/>
          <w:trHeight w:val="227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772EB4" w:rsidRDefault="00C91E1B" w:rsidP="00C91E1B">
            <w:pPr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Перевозки грузов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 w:rsidRPr="00772EB4">
              <w:rPr>
                <w:b/>
                <w:sz w:val="20"/>
                <w:vertAlign w:val="superscript"/>
              </w:rPr>
              <w:t>)</w:t>
            </w:r>
            <w:r>
              <w:rPr>
                <w:b/>
                <w:sz w:val="20"/>
              </w:rPr>
              <w:t>, тыс. т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19,1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126,2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74,2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74,0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101,6</w:t>
            </w:r>
          </w:p>
        </w:tc>
      </w:tr>
      <w:tr w:rsidR="00C91E1B" w:rsidRPr="00772EB4" w:rsidTr="00C91E1B">
        <w:trPr>
          <w:gridAfter w:val="1"/>
          <w:wAfter w:w="12" w:type="dxa"/>
          <w:trHeight w:val="227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B73655" w:rsidRDefault="00C91E1B" w:rsidP="00C91E1B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655">
              <w:rPr>
                <w:b/>
                <w:sz w:val="20"/>
              </w:rPr>
              <w:t>в том числе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B73655" w:rsidRDefault="00C91E1B" w:rsidP="00C91E1B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B73655" w:rsidRDefault="00C91E1B" w:rsidP="00C91E1B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B73655" w:rsidRDefault="00C91E1B" w:rsidP="00C91E1B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Pr="00B73655" w:rsidRDefault="00C91E1B" w:rsidP="00C91E1B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Pr="00B73655" w:rsidRDefault="00C91E1B" w:rsidP="00C91E1B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</w:tr>
      <w:tr w:rsidR="00C91E1B" w:rsidRPr="00772EB4" w:rsidTr="00C91E1B">
        <w:trPr>
          <w:gridAfter w:val="1"/>
          <w:wAfter w:w="12" w:type="dxa"/>
          <w:trHeight w:val="227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E1B" w:rsidRPr="00772EB4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организациями автомобильного транспорта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91E1B" w:rsidRPr="00772EB4" w:rsidTr="00C91E1B">
        <w:trPr>
          <w:gridAfter w:val="1"/>
          <w:wAfter w:w="12" w:type="dxa"/>
          <w:trHeight w:val="227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E1B" w:rsidRPr="00772EB4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772EB4">
              <w:rPr>
                <w:b/>
                <w:bCs/>
                <w:sz w:val="20"/>
              </w:rPr>
              <w:t>Грузооборот</w:t>
            </w:r>
            <w:proofErr w:type="gramStart"/>
            <w:r>
              <w:rPr>
                <w:b/>
                <w:bCs/>
                <w:sz w:val="20"/>
                <w:vertAlign w:val="superscript"/>
              </w:rPr>
              <w:t>1</w:t>
            </w:r>
            <w:proofErr w:type="gramEnd"/>
            <w:r w:rsidRPr="00772EB4">
              <w:rPr>
                <w:b/>
                <w:bCs/>
                <w:sz w:val="20"/>
                <w:vertAlign w:val="superscript"/>
              </w:rPr>
              <w:t>)</w:t>
            </w:r>
            <w:r w:rsidRPr="00772EB4">
              <w:rPr>
                <w:b/>
                <w:bCs/>
                <w:sz w:val="20"/>
              </w:rPr>
              <w:t>, тыс. т-км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780,4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153,2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83,1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2174,0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87,0</w:t>
            </w:r>
          </w:p>
        </w:tc>
      </w:tr>
      <w:tr w:rsidR="00C91E1B" w:rsidRPr="00772EB4" w:rsidTr="00C91E1B">
        <w:trPr>
          <w:gridAfter w:val="1"/>
          <w:wAfter w:w="12" w:type="dxa"/>
          <w:trHeight w:val="227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B73655" w:rsidRDefault="00C91E1B" w:rsidP="00C91E1B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655">
              <w:rPr>
                <w:b/>
                <w:sz w:val="20"/>
              </w:rPr>
              <w:t>в том числе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B73655" w:rsidRDefault="00C91E1B" w:rsidP="00C91E1B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B73655" w:rsidRDefault="00C91E1B" w:rsidP="00C91E1B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B73655" w:rsidRDefault="00C91E1B" w:rsidP="00C91E1B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Pr="00B73655" w:rsidRDefault="00C91E1B" w:rsidP="00C91E1B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Pr="00B73655" w:rsidRDefault="00C91E1B" w:rsidP="00C91E1B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</w:tr>
      <w:tr w:rsidR="00C91E1B" w:rsidRPr="00772EB4" w:rsidTr="00C91E1B">
        <w:trPr>
          <w:gridAfter w:val="1"/>
          <w:wAfter w:w="12" w:type="dxa"/>
          <w:trHeight w:val="227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E1B" w:rsidRPr="00772EB4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организаций автомобильного транспорта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C91E1B" w:rsidRPr="00772EB4" w:rsidTr="00C91E1B">
        <w:trPr>
          <w:gridAfter w:val="1"/>
          <w:wAfter w:w="12" w:type="dxa"/>
          <w:trHeight w:val="227"/>
          <w:jc w:val="center"/>
        </w:trPr>
        <w:tc>
          <w:tcPr>
            <w:tcW w:w="925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91E1B" w:rsidRPr="00335F1A" w:rsidRDefault="00C91E1B" w:rsidP="00C91E1B">
            <w:pPr>
              <w:ind w:left="170"/>
              <w:rPr>
                <w:sz w:val="18"/>
                <w:szCs w:val="18"/>
                <w:vertAlign w:val="superscript"/>
              </w:rPr>
            </w:pPr>
          </w:p>
          <w:p w:rsidR="00C91E1B" w:rsidRDefault="00C91E1B" w:rsidP="00C91E1B">
            <w:pPr>
              <w:ind w:left="170"/>
              <w:rPr>
                <w:b/>
                <w:bCs/>
                <w:sz w:val="20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Pr="009F1C11">
              <w:rPr>
                <w:sz w:val="18"/>
                <w:szCs w:val="18"/>
                <w:vertAlign w:val="superscript"/>
              </w:rPr>
              <w:t>)</w:t>
            </w:r>
            <w:r>
              <w:rPr>
                <w:sz w:val="18"/>
                <w:szCs w:val="18"/>
              </w:rPr>
              <w:t>здесь и далее включая</w:t>
            </w:r>
            <w:r w:rsidRPr="009F1C11">
              <w:rPr>
                <w:sz w:val="18"/>
                <w:szCs w:val="18"/>
              </w:rPr>
              <w:t xml:space="preserve"> данные автомобильного транспорта всех видов эко</w:t>
            </w:r>
            <w:r>
              <w:rPr>
                <w:sz w:val="18"/>
                <w:szCs w:val="18"/>
              </w:rPr>
              <w:t>номической деятельности крупных</w:t>
            </w:r>
            <w:r w:rsidRPr="009F1C11">
              <w:rPr>
                <w:sz w:val="18"/>
                <w:szCs w:val="18"/>
              </w:rPr>
              <w:br/>
              <w:t>и средних организаций, средняя численность работников которых превышает 15 человек</w:t>
            </w:r>
          </w:p>
        </w:tc>
      </w:tr>
    </w:tbl>
    <w:p w:rsidR="00C91E1B" w:rsidRPr="006B6605" w:rsidRDefault="00C91E1B" w:rsidP="00C91E1B">
      <w:pPr>
        <w:pStyle w:val="3"/>
        <w:keepNext w:val="0"/>
        <w:tabs>
          <w:tab w:val="left" w:pos="5954"/>
        </w:tabs>
        <w:spacing w:before="240" w:after="240"/>
        <w:ind w:right="0"/>
        <w:rPr>
          <w:bCs/>
        </w:rPr>
      </w:pPr>
      <w:bookmarkStart w:id="57" w:name="_Toc420420949"/>
      <w:bookmarkStart w:id="58" w:name="_Toc493779737"/>
      <w:r w:rsidRPr="006B6605">
        <w:rPr>
          <w:bCs/>
        </w:rPr>
        <w:t>Динамика грузооборота и пассажирооборота</w:t>
      </w:r>
      <w:r w:rsidRPr="006B6605">
        <w:rPr>
          <w:bCs/>
        </w:rPr>
        <w:br/>
        <w:t>автомобильного транспорта</w:t>
      </w:r>
      <w:bookmarkEnd w:id="57"/>
      <w:bookmarkEnd w:id="58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1134"/>
        <w:gridCol w:w="1134"/>
        <w:gridCol w:w="1134"/>
        <w:gridCol w:w="1134"/>
      </w:tblGrid>
      <w:tr w:rsidR="00C91E1B" w:rsidRPr="00283CF9" w:rsidTr="00C91E1B">
        <w:trPr>
          <w:trHeight w:val="283"/>
          <w:jc w:val="center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E1B" w:rsidRDefault="00C91E1B" w:rsidP="00C91E1B">
            <w:pPr>
              <w:ind w:right="-57"/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jc w:val="center"/>
              <w:rPr>
                <w:b/>
                <w:sz w:val="20"/>
              </w:rPr>
            </w:pPr>
            <w:r w:rsidRPr="006B6605">
              <w:rPr>
                <w:b/>
                <w:sz w:val="20"/>
              </w:rPr>
              <w:t>Грузооборот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 w:rsidRPr="006B6605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jc w:val="center"/>
              <w:rPr>
                <w:b/>
                <w:sz w:val="20"/>
              </w:rPr>
            </w:pPr>
            <w:r w:rsidRPr="006B6605">
              <w:rPr>
                <w:b/>
                <w:sz w:val="20"/>
              </w:rPr>
              <w:t>Пассажирооборот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 w:rsidRPr="006B6605">
              <w:rPr>
                <w:b/>
                <w:sz w:val="20"/>
                <w:vertAlign w:val="superscript"/>
              </w:rPr>
              <w:t>)</w:t>
            </w:r>
          </w:p>
        </w:tc>
      </w:tr>
      <w:tr w:rsidR="00C91E1B" w:rsidRPr="00283CF9" w:rsidTr="00C91E1B">
        <w:trPr>
          <w:trHeight w:val="283"/>
          <w:jc w:val="center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jc w:val="center"/>
              <w:rPr>
                <w:b/>
                <w:sz w:val="20"/>
              </w:rPr>
            </w:pPr>
            <w:r w:rsidRPr="006B6605">
              <w:rPr>
                <w:b/>
                <w:sz w:val="20"/>
              </w:rPr>
              <w:t>тыс.</w:t>
            </w:r>
            <w:r w:rsidRPr="006B6605">
              <w:rPr>
                <w:b/>
                <w:sz w:val="20"/>
              </w:rPr>
              <w:br/>
              <w:t>т-км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jc w:val="center"/>
              <w:rPr>
                <w:b/>
                <w:sz w:val="20"/>
              </w:rPr>
            </w:pPr>
            <w:r w:rsidRPr="006B6605">
              <w:rPr>
                <w:b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jc w:val="center"/>
              <w:rPr>
                <w:b/>
                <w:sz w:val="20"/>
              </w:rPr>
            </w:pPr>
            <w:r w:rsidRPr="006B6605">
              <w:rPr>
                <w:b/>
                <w:sz w:val="20"/>
              </w:rPr>
              <w:t>тыс.</w:t>
            </w:r>
            <w:r w:rsidRPr="006B6605">
              <w:rPr>
                <w:b/>
                <w:sz w:val="20"/>
              </w:rPr>
              <w:br/>
              <w:t>пасс</w:t>
            </w:r>
            <w:proofErr w:type="gramStart"/>
            <w:r w:rsidRPr="006B6605">
              <w:rPr>
                <w:b/>
                <w:sz w:val="20"/>
              </w:rPr>
              <w:t>.-</w:t>
            </w:r>
            <w:proofErr w:type="gramEnd"/>
            <w:r w:rsidRPr="006B6605">
              <w:rPr>
                <w:b/>
                <w:sz w:val="20"/>
              </w:rPr>
              <w:t>км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jc w:val="center"/>
              <w:rPr>
                <w:b/>
                <w:sz w:val="20"/>
              </w:rPr>
            </w:pPr>
            <w:r w:rsidRPr="006B6605">
              <w:rPr>
                <w:b/>
                <w:sz w:val="20"/>
              </w:rPr>
              <w:t>в  %  к</w:t>
            </w:r>
          </w:p>
        </w:tc>
      </w:tr>
      <w:tr w:rsidR="00C91E1B" w:rsidRPr="00283CF9" w:rsidTr="00C91E1B">
        <w:trPr>
          <w:trHeight w:val="227"/>
          <w:jc w:val="center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с</w:t>
            </w:r>
            <w:r w:rsidRPr="006B6605">
              <w:rPr>
                <w:b/>
                <w:sz w:val="20"/>
              </w:rPr>
              <w:t>оответст</w:t>
            </w:r>
            <w:r>
              <w:rPr>
                <w:b/>
                <w:sz w:val="20"/>
              </w:rPr>
              <w:t>-вую</w:t>
            </w:r>
            <w:r w:rsidRPr="006B6605">
              <w:rPr>
                <w:b/>
                <w:sz w:val="20"/>
              </w:rPr>
              <w:t>щему</w:t>
            </w:r>
            <w:proofErr w:type="spellEnd"/>
            <w:proofErr w:type="gramEnd"/>
            <w:r w:rsidRPr="006B6605">
              <w:rPr>
                <w:b/>
                <w:sz w:val="20"/>
              </w:rPr>
              <w:t xml:space="preserve"> периоду </w:t>
            </w:r>
            <w:r w:rsidRPr="006B6605">
              <w:rPr>
                <w:b/>
                <w:sz w:val="20"/>
              </w:rPr>
              <w:br/>
            </w:r>
            <w:proofErr w:type="spellStart"/>
            <w:r w:rsidRPr="006B6605">
              <w:rPr>
                <w:b/>
                <w:sz w:val="20"/>
              </w:rPr>
              <w:t>предыду</w:t>
            </w:r>
            <w:r>
              <w:rPr>
                <w:b/>
                <w:sz w:val="20"/>
              </w:rPr>
              <w:t>-</w:t>
            </w:r>
            <w:r w:rsidRPr="006B6605">
              <w:rPr>
                <w:b/>
                <w:sz w:val="20"/>
              </w:rPr>
              <w:t>щего</w:t>
            </w:r>
            <w:proofErr w:type="spellEnd"/>
            <w:r w:rsidRPr="006B6605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</w:t>
            </w:r>
            <w:r w:rsidRPr="006B6605">
              <w:rPr>
                <w:b/>
                <w:sz w:val="20"/>
              </w:rPr>
              <w:t>редыду</w:t>
            </w:r>
            <w:r>
              <w:rPr>
                <w:b/>
                <w:sz w:val="20"/>
              </w:rPr>
              <w:t>-</w:t>
            </w:r>
            <w:r w:rsidRPr="006B6605">
              <w:rPr>
                <w:b/>
                <w:sz w:val="20"/>
              </w:rPr>
              <w:t>щему</w:t>
            </w:r>
            <w:proofErr w:type="spellEnd"/>
            <w:proofErr w:type="gramEnd"/>
            <w:r w:rsidRPr="006B6605">
              <w:rPr>
                <w:b/>
                <w:sz w:val="20"/>
              </w:rPr>
              <w:t xml:space="preserve"> </w:t>
            </w:r>
            <w:r w:rsidRPr="006B6605">
              <w:rPr>
                <w:b/>
                <w:sz w:val="20"/>
              </w:rPr>
              <w:br/>
              <w:t>периоду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с</w:t>
            </w:r>
            <w:r w:rsidRPr="006B6605">
              <w:rPr>
                <w:b/>
                <w:sz w:val="20"/>
              </w:rPr>
              <w:t>оответст</w:t>
            </w:r>
            <w:r>
              <w:rPr>
                <w:b/>
                <w:sz w:val="20"/>
              </w:rPr>
              <w:t>-вую</w:t>
            </w:r>
            <w:r w:rsidRPr="006B6605">
              <w:rPr>
                <w:b/>
                <w:sz w:val="20"/>
              </w:rPr>
              <w:t>щему</w:t>
            </w:r>
            <w:proofErr w:type="spellEnd"/>
            <w:proofErr w:type="gramEnd"/>
            <w:r w:rsidRPr="006B6605">
              <w:rPr>
                <w:b/>
                <w:sz w:val="20"/>
              </w:rPr>
              <w:t xml:space="preserve"> периоду </w:t>
            </w:r>
            <w:r w:rsidRPr="006B6605">
              <w:rPr>
                <w:b/>
                <w:sz w:val="20"/>
              </w:rPr>
              <w:br/>
            </w:r>
            <w:proofErr w:type="spellStart"/>
            <w:r w:rsidRPr="006B6605">
              <w:rPr>
                <w:b/>
                <w:sz w:val="20"/>
              </w:rPr>
              <w:t>предыду</w:t>
            </w:r>
            <w:r>
              <w:rPr>
                <w:b/>
                <w:sz w:val="20"/>
              </w:rPr>
              <w:t>-</w:t>
            </w:r>
            <w:r w:rsidRPr="006B6605">
              <w:rPr>
                <w:b/>
                <w:sz w:val="20"/>
              </w:rPr>
              <w:t>щего</w:t>
            </w:r>
            <w:proofErr w:type="spellEnd"/>
            <w:r w:rsidRPr="006B6605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</w:t>
            </w:r>
            <w:r w:rsidRPr="006B6605">
              <w:rPr>
                <w:b/>
                <w:sz w:val="20"/>
              </w:rPr>
              <w:t>редыду</w:t>
            </w:r>
            <w:r>
              <w:rPr>
                <w:b/>
                <w:sz w:val="20"/>
              </w:rPr>
              <w:t>-</w:t>
            </w:r>
            <w:r w:rsidRPr="006B6605">
              <w:rPr>
                <w:b/>
                <w:sz w:val="20"/>
              </w:rPr>
              <w:t>щему</w:t>
            </w:r>
            <w:proofErr w:type="spellEnd"/>
            <w:proofErr w:type="gramEnd"/>
            <w:r w:rsidRPr="006B6605">
              <w:rPr>
                <w:b/>
                <w:sz w:val="20"/>
              </w:rPr>
              <w:t xml:space="preserve"> </w:t>
            </w:r>
            <w:r w:rsidRPr="006B6605">
              <w:rPr>
                <w:b/>
                <w:sz w:val="20"/>
              </w:rPr>
              <w:br/>
              <w:t>периоду</w:t>
            </w:r>
          </w:p>
        </w:tc>
      </w:tr>
      <w:tr w:rsidR="00C91E1B" w:rsidRPr="00283CF9" w:rsidTr="00C91E1B">
        <w:trPr>
          <w:trHeight w:val="227"/>
          <w:jc w:val="center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4A29DF" w:rsidRDefault="00C91E1B" w:rsidP="00C91E1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C91E1B" w:rsidRPr="001046A8" w:rsidTr="00C91E1B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Default="00C91E1B" w:rsidP="00C91E1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2022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426,8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104,6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199,0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  <w:tab w:val="left" w:pos="1223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13514,4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3,0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123,6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221,4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51,9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9344,5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2,0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69,1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9846,0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195,3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105,4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D26BD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833,2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88,4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32704,9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2,3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184,1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12502,0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2,3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F834D2">
              <w:rPr>
                <w:b/>
                <w:sz w:val="20"/>
              </w:rPr>
              <w:t>127,0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543,1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в 3,0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  <w:tab w:val="left" w:pos="1223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13641,3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2,7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109,1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939,0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172,9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  <w:tab w:val="left" w:pos="1223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13127,2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2,6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96,2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D26BD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1666,2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79,6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 xml:space="preserve">в 2,0 </w:t>
            </w:r>
            <w:proofErr w:type="gramStart"/>
            <w:r w:rsidRPr="001E2FD9">
              <w:rPr>
                <w:b/>
                <w:sz w:val="20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  <w:tab w:val="left" w:pos="1223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39270,5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2,</w:t>
            </w:r>
            <w:r>
              <w:rPr>
                <w:b/>
                <w:bCs/>
                <w:iCs/>
                <w:sz w:val="20"/>
              </w:rPr>
              <w:t>5</w:t>
            </w:r>
            <w:r w:rsidRPr="00F834D2">
              <w:rPr>
                <w:b/>
                <w:bCs/>
                <w:iCs/>
                <w:sz w:val="20"/>
              </w:rPr>
              <w:t xml:space="preserve">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120,1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C91E1B" w:rsidRDefault="00C91E1B" w:rsidP="00C91E1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  <w:tab w:val="left" w:pos="1223"/>
              </w:tabs>
              <w:spacing w:line="240" w:lineRule="exact"/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center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spacing w:line="240" w:lineRule="exact"/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2499,4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71975,4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2,4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626,8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87,4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66,8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15363,5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4,0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117,0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1264,1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168,7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 xml:space="preserve">в 2,0 </w:t>
            </w:r>
            <w:proofErr w:type="gramStart"/>
            <w:r w:rsidRPr="001E2FD9">
              <w:rPr>
                <w:b/>
                <w:sz w:val="20"/>
              </w:rPr>
              <w:t>р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16842,2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4,6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109,6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957,2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105,8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75,7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11511,0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3,1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F834D2">
              <w:rPr>
                <w:b/>
                <w:sz w:val="20"/>
              </w:rPr>
              <w:t>68,3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D26BD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2848,1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120,1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170,9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43716,7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3,</w:t>
            </w:r>
            <w:r>
              <w:rPr>
                <w:b/>
                <w:bCs/>
                <w:iCs/>
                <w:sz w:val="20"/>
              </w:rPr>
              <w:t>9</w:t>
            </w:r>
            <w:r w:rsidRPr="00F834D2">
              <w:rPr>
                <w:b/>
                <w:bCs/>
                <w:iCs/>
                <w:sz w:val="20"/>
              </w:rPr>
              <w:t xml:space="preserve">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111,3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5347,5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115692,1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2,8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907,3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  <w:tab w:val="left" w:pos="1223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11553,3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iCs/>
                <w:sz w:val="20"/>
              </w:rPr>
              <w:t>в 3,2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100,4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384,0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61,3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42,3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11083,2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F834D2">
              <w:rPr>
                <w:b/>
                <w:sz w:val="20"/>
              </w:rPr>
              <w:t>95,9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435,4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в 2,0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113,4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10790,4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F834D2">
              <w:rPr>
                <w:b/>
                <w:bCs/>
                <w:sz w:val="20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834D2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F834D2">
              <w:rPr>
                <w:b/>
                <w:sz w:val="20"/>
              </w:rPr>
              <w:t>97,4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1726,7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EE7976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33426,9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EE7976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EE7976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76,5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7074,2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1E2FD9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EE7976" w:rsidRDefault="00C91E1B" w:rsidP="00C91E1B">
            <w:pPr>
              <w:tabs>
                <w:tab w:val="left" w:pos="1168"/>
              </w:tabs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149119,0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EE7976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iCs/>
                <w:sz w:val="20"/>
              </w:rPr>
              <w:t xml:space="preserve">в </w:t>
            </w:r>
            <w:r>
              <w:rPr>
                <w:b/>
                <w:bCs/>
                <w:iCs/>
                <w:sz w:val="20"/>
              </w:rPr>
              <w:t>2</w:t>
            </w:r>
            <w:r w:rsidRPr="00572C32">
              <w:rPr>
                <w:b/>
                <w:bCs/>
                <w:iCs/>
                <w:sz w:val="20"/>
              </w:rPr>
              <w:t>,</w:t>
            </w:r>
            <w:r>
              <w:rPr>
                <w:b/>
                <w:bCs/>
                <w:iCs/>
                <w:sz w:val="20"/>
              </w:rPr>
              <w:t>3</w:t>
            </w:r>
            <w:r w:rsidRPr="00572C32">
              <w:rPr>
                <w:b/>
                <w:bCs/>
                <w:iCs/>
                <w:sz w:val="20"/>
              </w:rPr>
              <w:t xml:space="preserve"> 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EE7976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91E1B" w:rsidRPr="001046A8" w:rsidTr="00C91E1B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1E1B" w:rsidRPr="00EE7976" w:rsidRDefault="00C91E1B" w:rsidP="00C91E1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193,5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45,3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bCs/>
                <w:sz w:val="20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EE7976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12089,5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EE7976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EE7976" w:rsidRDefault="00C91E1B" w:rsidP="00C91E1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112,0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9077,9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75,1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9702,4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106,9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D26BD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1E2FD9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30869,8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10868,4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112,0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12717,5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117,0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13088,9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102,9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Pr="00FD26BD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1569,1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 w:rsidRPr="001E2FD9">
              <w:rPr>
                <w:b/>
                <w:sz w:val="20"/>
              </w:rPr>
              <w:t>в 2,</w:t>
            </w:r>
            <w:r>
              <w:rPr>
                <w:b/>
                <w:sz w:val="20"/>
              </w:rPr>
              <w:t>6</w:t>
            </w:r>
            <w:r w:rsidRPr="001E2FD9">
              <w:rPr>
                <w:b/>
                <w:sz w:val="20"/>
              </w:rPr>
              <w:t xml:space="preserve"> р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36674,8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118,8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2174,0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67544,6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1E1B" w:rsidRDefault="00C91E1B" w:rsidP="00C91E1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C91E1B" w:rsidRPr="001046A8" w:rsidTr="00C91E1B">
        <w:trPr>
          <w:trHeight w:val="227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C91E1B" w:rsidRPr="00335F1A" w:rsidRDefault="00C91E1B" w:rsidP="00C91E1B">
            <w:pPr>
              <w:ind w:left="170"/>
              <w:jc w:val="left"/>
              <w:rPr>
                <w:b/>
                <w:sz w:val="20"/>
              </w:rPr>
            </w:pPr>
          </w:p>
          <w:p w:rsidR="00C91E1B" w:rsidRDefault="00C91E1B" w:rsidP="00C91E1B">
            <w:pPr>
              <w:ind w:left="170" w:hanging="113"/>
              <w:rPr>
                <w:b/>
                <w:sz w:val="20"/>
              </w:rPr>
            </w:pPr>
            <w:r>
              <w:rPr>
                <w:sz w:val="18"/>
                <w:szCs w:val="18"/>
                <w:vertAlign w:val="superscript"/>
              </w:rPr>
              <w:t>2</w:t>
            </w:r>
            <w:r w:rsidRPr="001046A8">
              <w:rPr>
                <w:sz w:val="18"/>
                <w:szCs w:val="18"/>
                <w:vertAlign w:val="superscript"/>
              </w:rPr>
              <w:t>)</w:t>
            </w:r>
            <w:r w:rsidRPr="001046A8">
              <w:rPr>
                <w:sz w:val="18"/>
                <w:szCs w:val="18"/>
              </w:rPr>
              <w:t xml:space="preserve">здесь и далее </w:t>
            </w:r>
            <w:r w:rsidRPr="00EE7976">
              <w:rPr>
                <w:sz w:val="18"/>
                <w:szCs w:val="18"/>
              </w:rPr>
              <w:t xml:space="preserve">по данным органов исполнительной власти субъектов Российской Федерации и органов местного самоуправления, а также юридических лиц (кроме </w:t>
            </w:r>
            <w:proofErr w:type="spellStart"/>
            <w:r w:rsidRPr="00EE7976">
              <w:rPr>
                <w:sz w:val="18"/>
                <w:szCs w:val="18"/>
              </w:rPr>
              <w:t>микропредприятий</w:t>
            </w:r>
            <w:proofErr w:type="spellEnd"/>
            <w:r w:rsidRPr="00EE7976">
              <w:rPr>
                <w:sz w:val="18"/>
                <w:szCs w:val="18"/>
              </w:rPr>
              <w:t>), осуществляющих регулярные перевозки пассажиров по автобусным маршрутам общего пользования на коммерческой основе</w:t>
            </w:r>
          </w:p>
        </w:tc>
      </w:tr>
    </w:tbl>
    <w:p w:rsidR="00C91E1B" w:rsidRPr="00C91E1B" w:rsidRDefault="00C91E1B" w:rsidP="00C91E1B">
      <w:pPr>
        <w:pStyle w:val="3"/>
        <w:keepNext w:val="0"/>
        <w:ind w:right="0" w:firstLine="709"/>
        <w:jc w:val="both"/>
      </w:pPr>
      <w:bookmarkStart w:id="59" w:name="_Toc420420950"/>
      <w:bookmarkStart w:id="60" w:name="_Toc493779738"/>
    </w:p>
    <w:p w:rsidR="00C91E1B" w:rsidRPr="00C91E1B" w:rsidRDefault="00C91E1B" w:rsidP="00C91E1B">
      <w:pPr>
        <w:pStyle w:val="3"/>
        <w:keepNext w:val="0"/>
        <w:ind w:right="0" w:firstLine="709"/>
        <w:jc w:val="both"/>
        <w:rPr>
          <w:b w:val="0"/>
          <w:szCs w:val="24"/>
        </w:rPr>
      </w:pPr>
      <w:r w:rsidRPr="00601370">
        <w:t>Работа эксплуатационных автобусов (маршрутных таксомоторов)</w:t>
      </w:r>
      <w:r w:rsidRPr="00601370">
        <w:br/>
        <w:t xml:space="preserve">по маршрутам </w:t>
      </w:r>
      <w:r w:rsidRPr="00601370">
        <w:rPr>
          <w:szCs w:val="24"/>
        </w:rPr>
        <w:t>регулярных перевозок</w:t>
      </w:r>
      <w:r w:rsidRPr="00240F60">
        <w:rPr>
          <w:b w:val="0"/>
          <w:szCs w:val="24"/>
        </w:rPr>
        <w:t xml:space="preserve"> </w:t>
      </w:r>
      <w:r w:rsidRPr="00601370">
        <w:rPr>
          <w:b w:val="0"/>
          <w:szCs w:val="24"/>
        </w:rPr>
        <w:t xml:space="preserve">в </w:t>
      </w:r>
      <w:r>
        <w:rPr>
          <w:b w:val="0"/>
        </w:rPr>
        <w:t xml:space="preserve">январе </w:t>
      </w:r>
      <w:r w:rsidRPr="00B44A41">
        <w:rPr>
          <w:b w:val="0"/>
        </w:rPr>
        <w:t>-</w:t>
      </w:r>
      <w:r>
        <w:rPr>
          <w:b w:val="0"/>
        </w:rPr>
        <w:t xml:space="preserve"> июне</w:t>
      </w:r>
      <w:r>
        <w:rPr>
          <w:b w:val="0"/>
          <w:szCs w:val="24"/>
        </w:rPr>
        <w:t xml:space="preserve"> </w:t>
      </w:r>
      <w:r>
        <w:rPr>
          <w:b w:val="0"/>
        </w:rPr>
        <w:t xml:space="preserve">2023 </w:t>
      </w:r>
      <w:r w:rsidRPr="00601370">
        <w:rPr>
          <w:b w:val="0"/>
        </w:rPr>
        <w:t>г</w:t>
      </w:r>
      <w:r>
        <w:rPr>
          <w:b w:val="0"/>
        </w:rPr>
        <w:t xml:space="preserve">ода характеризуется </w:t>
      </w:r>
      <w:r w:rsidRPr="00601370">
        <w:rPr>
          <w:b w:val="0"/>
        </w:rPr>
        <w:t>следующими данными</w:t>
      </w:r>
      <w:r w:rsidRPr="00601370">
        <w:rPr>
          <w:b w:val="0"/>
          <w:szCs w:val="24"/>
        </w:rPr>
        <w:t>:</w:t>
      </w:r>
      <w:bookmarkEnd w:id="59"/>
      <w:bookmarkEnd w:id="60"/>
    </w:p>
    <w:p w:rsidR="00C91E1B" w:rsidRPr="00C91E1B" w:rsidRDefault="00C91E1B" w:rsidP="00C91E1B"/>
    <w:tbl>
      <w:tblPr>
        <w:tblW w:w="9229" w:type="dxa"/>
        <w:jc w:val="center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3"/>
        <w:gridCol w:w="1360"/>
        <w:gridCol w:w="1275"/>
        <w:gridCol w:w="1023"/>
        <w:gridCol w:w="1164"/>
        <w:gridCol w:w="1164"/>
      </w:tblGrid>
      <w:tr w:rsidR="00C91E1B" w:rsidRPr="007E661E" w:rsidTr="00C91E1B">
        <w:trPr>
          <w:trHeight w:val="283"/>
          <w:jc w:val="center"/>
        </w:trPr>
        <w:tc>
          <w:tcPr>
            <w:tcW w:w="32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E1B" w:rsidRPr="00DE4940" w:rsidRDefault="00C91E1B" w:rsidP="00C91E1B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3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E1B" w:rsidRPr="00692A8B" w:rsidRDefault="00C91E1B" w:rsidP="00C91E1B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Июнь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22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1B" w:rsidRPr="00692A8B" w:rsidRDefault="00C91E1B" w:rsidP="00C91E1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 w:rsidRPr="002D1389">
              <w:rPr>
                <w:b/>
                <w:bCs/>
                <w:sz w:val="20"/>
              </w:rPr>
              <w:t>В  %  к</w:t>
            </w:r>
            <w:r w:rsidRPr="00692A8B">
              <w:rPr>
                <w:b/>
                <w:bCs/>
                <w:sz w:val="20"/>
                <w:highlight w:val="yellow"/>
              </w:rPr>
              <w:t xml:space="preserve"> 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E1B" w:rsidRPr="009771C4" w:rsidRDefault="00C91E1B" w:rsidP="00C91E1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июнь</w:t>
            </w:r>
            <w:r w:rsidRPr="009771C4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1E1B" w:rsidRPr="009771C4" w:rsidRDefault="00C91E1B" w:rsidP="00C91E1B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В  %  к январ</w:t>
            </w:r>
            <w:proofErr w:type="gramStart"/>
            <w:r w:rsidRPr="009771C4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bCs/>
                <w:sz w:val="20"/>
              </w:rPr>
              <w:t xml:space="preserve"> июню</w:t>
            </w:r>
            <w:r w:rsidRPr="009771C4">
              <w:rPr>
                <w:b/>
                <w:bCs/>
                <w:sz w:val="20"/>
              </w:rPr>
              <w:br/>
              <w:t>2022</w:t>
            </w:r>
          </w:p>
        </w:tc>
      </w:tr>
      <w:tr w:rsidR="00C91E1B" w:rsidRPr="007E661E" w:rsidTr="00C91E1B">
        <w:trPr>
          <w:trHeight w:val="227"/>
          <w:jc w:val="center"/>
        </w:trPr>
        <w:tc>
          <w:tcPr>
            <w:tcW w:w="3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1B" w:rsidRPr="00601370" w:rsidRDefault="00C91E1B" w:rsidP="00C91E1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1B" w:rsidRPr="007E661E" w:rsidRDefault="00C91E1B" w:rsidP="00C91E1B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1B" w:rsidRPr="00692A8B" w:rsidRDefault="00C91E1B" w:rsidP="00C91E1B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маю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E1B" w:rsidRPr="00692A8B" w:rsidRDefault="00C91E1B" w:rsidP="00C91E1B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июню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Default="00C91E1B" w:rsidP="00C91E1B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Default="00C91E1B" w:rsidP="00C91E1B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</w:p>
        </w:tc>
      </w:tr>
      <w:tr w:rsidR="00C91E1B" w:rsidRPr="0018692F" w:rsidTr="00C91E1B">
        <w:trPr>
          <w:trHeight w:val="227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E1B" w:rsidRPr="0018692F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Перевезено пассажиров</w:t>
            </w:r>
            <w:proofErr w:type="gramStart"/>
            <w:r>
              <w:rPr>
                <w:b/>
                <w:bCs/>
                <w:sz w:val="20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человек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509,7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3018,4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F834D2" w:rsidRDefault="00C91E1B" w:rsidP="00C91E1B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91,0</w:t>
            </w:r>
          </w:p>
        </w:tc>
      </w:tr>
      <w:tr w:rsidR="00C91E1B" w:rsidRPr="0018692F" w:rsidTr="00C91E1B">
        <w:trPr>
          <w:trHeight w:val="227"/>
          <w:jc w:val="center"/>
        </w:trPr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E1B" w:rsidRPr="0018692F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Пассажирооборот</w:t>
            </w:r>
            <w:r>
              <w:rPr>
                <w:b/>
                <w:bCs/>
                <w:sz w:val="20"/>
                <w:vertAlign w:val="superscript"/>
              </w:rPr>
              <w:t>2</w:t>
            </w:r>
            <w:r w:rsidRPr="0018692F"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>, тыс. пасс</w:t>
            </w:r>
            <w:proofErr w:type="gramStart"/>
            <w:r w:rsidRPr="0018692F">
              <w:rPr>
                <w:b/>
                <w:bCs/>
                <w:sz w:val="20"/>
              </w:rPr>
              <w:t>.-</w:t>
            </w:r>
            <w:proofErr w:type="gramEnd"/>
            <w:r w:rsidRPr="0018692F">
              <w:rPr>
                <w:b/>
                <w:bCs/>
                <w:sz w:val="20"/>
              </w:rPr>
              <w:t>км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13088,9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572C32" w:rsidRDefault="00C91E1B" w:rsidP="00C91E1B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102,9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F834D2" w:rsidRDefault="00C91E1B" w:rsidP="00C91E1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Pr="00F834D2" w:rsidRDefault="00C91E1B" w:rsidP="00C91E1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67544,6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E1B" w:rsidRPr="00F834D2" w:rsidRDefault="00C91E1B" w:rsidP="00C91E1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93,8</w:t>
            </w:r>
          </w:p>
        </w:tc>
      </w:tr>
    </w:tbl>
    <w:p w:rsidR="00C91E1B" w:rsidRDefault="00C91E1B" w:rsidP="00C91E1B">
      <w:pPr>
        <w:pStyle w:val="3"/>
        <w:rPr>
          <w:bCs/>
          <w:lang w:val="en-US"/>
        </w:rPr>
      </w:pPr>
      <w:bookmarkStart w:id="61" w:name="_Toc120888943"/>
      <w:bookmarkEnd w:id="61"/>
    </w:p>
    <w:p w:rsidR="00CC13EB" w:rsidRDefault="00CC13EB" w:rsidP="00CC13EB">
      <w:pPr>
        <w:pStyle w:val="3"/>
        <w:rPr>
          <w:bCs/>
          <w:lang w:val="en-US"/>
        </w:rPr>
      </w:pPr>
    </w:p>
    <w:p w:rsidR="00C91E1B" w:rsidRPr="00C91E1B" w:rsidRDefault="00C91E1B" w:rsidP="00C91E1B">
      <w:pPr>
        <w:pStyle w:val="2"/>
        <w:keepNext w:val="0"/>
        <w:spacing w:after="240"/>
        <w:rPr>
          <w:szCs w:val="24"/>
        </w:rPr>
      </w:pPr>
      <w:r w:rsidRPr="00C91E1B">
        <w:rPr>
          <w:szCs w:val="24"/>
        </w:rPr>
        <w:t>ПОЧТОВАЯ СВЯЗЬ</w:t>
      </w:r>
      <w:r w:rsidRPr="00C91E1B">
        <w:rPr>
          <w:szCs w:val="24"/>
        </w:rPr>
        <w:br/>
        <w:t>И КУРЬЕРСКАЯ ДЕЯТЕЛЬНОСТЬ</w:t>
      </w:r>
    </w:p>
    <w:p w:rsidR="00C91E1B" w:rsidRDefault="00C91E1B" w:rsidP="00C91E1B">
      <w:pPr>
        <w:ind w:firstLine="709"/>
      </w:pPr>
      <w:r w:rsidRPr="00601370">
        <w:t xml:space="preserve">В </w:t>
      </w:r>
      <w:r>
        <w:t>январе</w:t>
      </w:r>
      <w:r w:rsidRPr="008F6826">
        <w:t>-</w:t>
      </w:r>
      <w:r>
        <w:t xml:space="preserve">июне </w:t>
      </w:r>
      <w:r w:rsidRPr="00601370">
        <w:t>2</w:t>
      </w:r>
      <w:r>
        <w:t>023 года</w:t>
      </w:r>
      <w:r w:rsidRPr="00601370">
        <w:t xml:space="preserve"> общий объем выполненных работ и услуг собственн</w:t>
      </w:r>
      <w:r w:rsidRPr="00601370">
        <w:t>ы</w:t>
      </w:r>
      <w:r w:rsidRPr="00601370">
        <w:t>ми силами организациями почтовой связи и курьерской доставки,</w:t>
      </w:r>
      <w:r>
        <w:t xml:space="preserve"> </w:t>
      </w:r>
      <w:r>
        <w:br/>
      </w:r>
      <w:r w:rsidRPr="00601370">
        <w:t>не относящимися</w:t>
      </w:r>
      <w:r>
        <w:t xml:space="preserve"> </w:t>
      </w:r>
      <w:r w:rsidRPr="00601370">
        <w:t xml:space="preserve">к субъектам малого </w:t>
      </w:r>
      <w:r w:rsidRPr="000943AA">
        <w:t>предпринимательства, с численностью работн</w:t>
      </w:r>
      <w:r w:rsidRPr="000943AA">
        <w:t>и</w:t>
      </w:r>
      <w:r w:rsidRPr="000943AA">
        <w:t>ков свыше</w:t>
      </w:r>
      <w:r>
        <w:t xml:space="preserve"> 15 человек</w:t>
      </w:r>
      <w:r w:rsidRPr="000943AA">
        <w:t xml:space="preserve"> </w:t>
      </w:r>
      <w:r w:rsidRPr="003C122E">
        <w:t>увеличился</w:t>
      </w:r>
      <w:r w:rsidRPr="00EB6AB2">
        <w:t xml:space="preserve"> по сравнению с</w:t>
      </w:r>
      <w:r>
        <w:t xml:space="preserve"> январем-июнем</w:t>
      </w:r>
      <w:r w:rsidRPr="00821D94">
        <w:t xml:space="preserve"> </w:t>
      </w:r>
      <w:r>
        <w:t>2022</w:t>
      </w:r>
      <w:r w:rsidRPr="00821D94">
        <w:t xml:space="preserve"> </w:t>
      </w:r>
      <w:r w:rsidRPr="00414A5C">
        <w:t>года (в факт</w:t>
      </w:r>
      <w:r w:rsidRPr="00414A5C">
        <w:t>и</w:t>
      </w:r>
      <w:r w:rsidRPr="00414A5C">
        <w:t>ческих ценах, без НДС и других аналогичных платежей).</w:t>
      </w:r>
    </w:p>
    <w:p w:rsidR="00C91E1B" w:rsidRPr="003C122E" w:rsidRDefault="00C91E1B" w:rsidP="00C91E1B">
      <w:pPr>
        <w:ind w:firstLine="709"/>
      </w:pPr>
      <w:r>
        <w:t>(</w:t>
      </w:r>
      <w:r w:rsidRPr="003C122E">
        <w:t>Абсолютные</w:t>
      </w:r>
      <w:r w:rsidRPr="003C122E">
        <w:rPr>
          <w:rFonts w:ascii="Arial" w:hAnsi="Arial" w:cs="Arial"/>
          <w:sz w:val="22"/>
        </w:rPr>
        <w:t xml:space="preserve"> </w:t>
      </w:r>
      <w:r w:rsidRPr="003C122E">
        <w:t>и относительные показатели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(ст.4, п.5; ст. 9. п.1)</w:t>
      </w:r>
      <w:r>
        <w:t>)</w:t>
      </w:r>
      <w:r w:rsidRPr="003C122E">
        <w:t>.</w:t>
      </w:r>
    </w:p>
    <w:p w:rsidR="006259AB" w:rsidRPr="00C11DD4" w:rsidRDefault="006259AB" w:rsidP="00FB1B35">
      <w:pPr>
        <w:rPr>
          <w:szCs w:val="24"/>
        </w:rPr>
      </w:pPr>
    </w:p>
    <w:p w:rsidR="003C2DB0" w:rsidRDefault="003C2DB0" w:rsidP="00FB1B35">
      <w:pPr>
        <w:pStyle w:val="1"/>
        <w:keepNext w:val="0"/>
        <w:widowControl w:val="0"/>
        <w:rPr>
          <w:szCs w:val="24"/>
        </w:rPr>
      </w:pPr>
      <w:bookmarkStart w:id="62" w:name="_Toc132207875"/>
    </w:p>
    <w:p w:rsidR="00C91E1B" w:rsidRDefault="00C91E1B" w:rsidP="00C91E1B"/>
    <w:p w:rsidR="00C91E1B" w:rsidRPr="00C91E1B" w:rsidRDefault="00C91E1B" w:rsidP="00C91E1B"/>
    <w:p w:rsidR="00C91E1B" w:rsidRDefault="00C91E1B" w:rsidP="00CC13EB">
      <w:pPr>
        <w:pStyle w:val="2"/>
        <w:keepNext w:val="0"/>
        <w:spacing w:after="240"/>
        <w:rPr>
          <w:szCs w:val="24"/>
        </w:rPr>
      </w:pPr>
      <w:bookmarkStart w:id="63" w:name="_Toc414870588"/>
      <w:bookmarkStart w:id="64" w:name="_Toc493779741"/>
      <w:bookmarkStart w:id="65" w:name="_Toc139291125"/>
      <w:bookmarkStart w:id="66" w:name="_Toc493779763"/>
      <w:bookmarkStart w:id="67" w:name="_Toc378601366"/>
      <w:bookmarkStart w:id="68" w:name="_Toc95817003"/>
      <w:bookmarkStart w:id="69" w:name="_Toc127178041"/>
      <w:bookmarkStart w:id="70" w:name="_Toc493779764"/>
      <w:bookmarkStart w:id="71" w:name="_Toc493779783"/>
      <w:bookmarkEnd w:id="62"/>
      <w:bookmarkEnd w:id="50"/>
      <w:bookmarkEnd w:id="51"/>
      <w:bookmarkEnd w:id="52"/>
    </w:p>
    <w:p w:rsidR="00296C08" w:rsidRDefault="00296C08" w:rsidP="00CC13EB">
      <w:pPr>
        <w:pStyle w:val="2"/>
        <w:keepNext w:val="0"/>
        <w:spacing w:after="240"/>
        <w:rPr>
          <w:szCs w:val="24"/>
        </w:rPr>
        <w:sectPr w:rsidR="00296C08" w:rsidSect="00816525">
          <w:headerReference w:type="even" r:id="rId17"/>
          <w:headerReference w:type="default" r:id="rId18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CB7A93" w:rsidRDefault="00CB7A93" w:rsidP="00CC13EB">
      <w:pPr>
        <w:pStyle w:val="2"/>
        <w:keepNext w:val="0"/>
        <w:spacing w:after="240"/>
        <w:rPr>
          <w:szCs w:val="24"/>
        </w:rPr>
      </w:pPr>
      <w:r>
        <w:rPr>
          <w:szCs w:val="24"/>
        </w:rPr>
        <w:lastRenderedPageBreak/>
        <w:t>РЫНОК ТОВАРОВ И УСЛУГ</w:t>
      </w:r>
    </w:p>
    <w:p w:rsidR="00CC13EB" w:rsidRPr="00CB7A93" w:rsidRDefault="00CC13EB" w:rsidP="00CC13EB">
      <w:pPr>
        <w:pStyle w:val="2"/>
        <w:keepNext w:val="0"/>
        <w:spacing w:after="240"/>
        <w:rPr>
          <w:sz w:val="20"/>
        </w:rPr>
      </w:pPr>
      <w:r w:rsidRPr="00CB7A93">
        <w:rPr>
          <w:sz w:val="20"/>
        </w:rPr>
        <w:t>РОЗНИЧНАЯ ТОРГОВЛЯ</w:t>
      </w:r>
      <w:bookmarkEnd w:id="63"/>
      <w:bookmarkEnd w:id="64"/>
      <w:bookmarkEnd w:id="65"/>
    </w:p>
    <w:p w:rsidR="00C91E1B" w:rsidRPr="00C73999" w:rsidRDefault="00C91E1B" w:rsidP="00C91E1B">
      <w:pPr>
        <w:ind w:firstLine="709"/>
      </w:pPr>
      <w:bookmarkStart w:id="72" w:name="_Toc414870589"/>
      <w:bookmarkStart w:id="73" w:name="_Toc493779742"/>
      <w:proofErr w:type="gramStart"/>
      <w:r w:rsidRPr="00C73999">
        <w:rPr>
          <w:b/>
          <w:bCs/>
        </w:rPr>
        <w:t xml:space="preserve">Оборот розничной торговли </w:t>
      </w:r>
      <w:r w:rsidRPr="00C73999">
        <w:t>в январе-</w:t>
      </w:r>
      <w:r>
        <w:t>июне</w:t>
      </w:r>
      <w:r w:rsidRPr="00C73999">
        <w:t xml:space="preserve"> 2023 года составил </w:t>
      </w:r>
      <w:r>
        <w:t>15106507,8</w:t>
      </w:r>
      <w:r w:rsidRPr="00C73999">
        <w:t xml:space="preserve"> тыс. рублей, что </w:t>
      </w:r>
      <w:r w:rsidRPr="00C73999">
        <w:rPr>
          <w:lang w:val="x-none" w:eastAsia="x-none"/>
        </w:rPr>
        <w:t>в товарной массе на</w:t>
      </w:r>
      <w:r w:rsidRPr="00C73999">
        <w:rPr>
          <w:lang w:eastAsia="x-none"/>
        </w:rPr>
        <w:t xml:space="preserve"> </w:t>
      </w:r>
      <w:r>
        <w:rPr>
          <w:lang w:eastAsia="x-none"/>
        </w:rPr>
        <w:t>0</w:t>
      </w:r>
      <w:r w:rsidRPr="00C73999">
        <w:rPr>
          <w:lang w:eastAsia="x-none"/>
        </w:rPr>
        <w:t>,</w:t>
      </w:r>
      <w:r>
        <w:rPr>
          <w:lang w:eastAsia="x-none"/>
        </w:rPr>
        <w:t>8</w:t>
      </w:r>
      <w:r w:rsidRPr="00C73999">
        <w:rPr>
          <w:lang w:eastAsia="x-none"/>
        </w:rPr>
        <w:t xml:space="preserve"> </w:t>
      </w:r>
      <w:r w:rsidRPr="00C73999">
        <w:rPr>
          <w:lang w:val="x-none" w:eastAsia="x-none"/>
        </w:rPr>
        <w:t xml:space="preserve">% </w:t>
      </w:r>
      <w:r w:rsidRPr="00C73999">
        <w:rPr>
          <w:lang w:eastAsia="x-none"/>
        </w:rPr>
        <w:t>больше</w:t>
      </w:r>
      <w:r w:rsidRPr="00C73999">
        <w:rPr>
          <w:lang w:val="x-none" w:eastAsia="x-none"/>
        </w:rPr>
        <w:t xml:space="preserve">, чем в </w:t>
      </w:r>
      <w:r w:rsidRPr="00C73999">
        <w:rPr>
          <w:lang w:eastAsia="x-none"/>
        </w:rPr>
        <w:t>январе</w:t>
      </w:r>
      <w:r w:rsidRPr="008C1D78">
        <w:rPr>
          <w:lang w:eastAsia="x-none"/>
        </w:rPr>
        <w:t>-</w:t>
      </w:r>
      <w:r>
        <w:rPr>
          <w:lang w:eastAsia="x-none"/>
        </w:rPr>
        <w:t>июне</w:t>
      </w:r>
      <w:r w:rsidRPr="00C73999">
        <w:rPr>
          <w:lang w:val="x-none" w:eastAsia="x-none"/>
        </w:rPr>
        <w:t xml:space="preserve"> 202</w:t>
      </w:r>
      <w:r w:rsidRPr="00C73999">
        <w:rPr>
          <w:lang w:eastAsia="x-none"/>
        </w:rPr>
        <w:t>2</w:t>
      </w:r>
      <w:r w:rsidRPr="00C73999">
        <w:rPr>
          <w:lang w:val="x-none" w:eastAsia="x-none"/>
        </w:rPr>
        <w:t xml:space="preserve"> года</w:t>
      </w:r>
      <w:r w:rsidRPr="00C73999">
        <w:t>.</w:t>
      </w:r>
      <w:proofErr w:type="gramEnd"/>
    </w:p>
    <w:p w:rsidR="00C91E1B" w:rsidRPr="00C73999" w:rsidRDefault="00C91E1B" w:rsidP="00C91E1B">
      <w:pPr>
        <w:spacing w:before="240" w:after="240"/>
        <w:ind w:firstLine="709"/>
        <w:jc w:val="center"/>
        <w:outlineLvl w:val="2"/>
        <w:rPr>
          <w:bCs/>
          <w:sz w:val="18"/>
        </w:rPr>
      </w:pPr>
      <w:r w:rsidRPr="00C73999">
        <w:rPr>
          <w:b/>
          <w:bCs/>
        </w:rPr>
        <w:t xml:space="preserve">Динамика оборота </w:t>
      </w:r>
      <w:proofErr w:type="gramStart"/>
      <w:r w:rsidRPr="00C73999">
        <w:rPr>
          <w:b/>
          <w:bCs/>
        </w:rPr>
        <w:t>розничной</w:t>
      </w:r>
      <w:proofErr w:type="gramEnd"/>
      <w:r w:rsidRPr="00C73999">
        <w:rPr>
          <w:b/>
          <w:bCs/>
        </w:rPr>
        <w:t xml:space="preserve"> торговли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844"/>
        <w:gridCol w:w="2692"/>
        <w:gridCol w:w="2268"/>
      </w:tblGrid>
      <w:tr w:rsidR="00C91E1B" w:rsidRPr="00C73999" w:rsidTr="00C91E1B">
        <w:trPr>
          <w:cantSplit/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Тыс. рублей</w:t>
            </w:r>
          </w:p>
        </w:tc>
        <w:tc>
          <w:tcPr>
            <w:tcW w:w="4960" w:type="dxa"/>
            <w:gridSpan w:val="2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В  %  к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Merge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844" w:type="dxa"/>
            <w:vMerge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692" w:type="dxa"/>
            <w:vAlign w:val="center"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C91E1B" w:rsidRPr="00C73999" w:rsidTr="00C91E1B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2022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73999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2216034,4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104,4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82,6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73999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2187025,3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106,9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98,0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Март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2543419,0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104,3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106,2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6946478,7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105,1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89,9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2492137,8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99,8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97,2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Май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2571922,9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100,5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103,3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Июнь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2557910,8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102,3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100,5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>II</w:t>
            </w:r>
            <w:r w:rsidRPr="00C73999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7621971,5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100,9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102,8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 </w:t>
            </w:r>
            <w:r w:rsidRPr="00C73999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14568450,2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102,9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х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73999">
              <w:rPr>
                <w:b/>
                <w:bCs/>
                <w:sz w:val="20"/>
              </w:rPr>
              <w:t>Июль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2709405,2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103,1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106,8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Август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2791869,8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101,2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102,7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2583356,5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100,1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92,1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III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8084631,5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101,5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108,8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22653081,7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102,4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х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2601146,7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99,0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100,2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Ноябрь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2553628,1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100,1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97,8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3027042,9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104,0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118,9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IV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8181817,7</w:t>
            </w:r>
          </w:p>
        </w:tc>
        <w:tc>
          <w:tcPr>
            <w:tcW w:w="2692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101,1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100,6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Год</w:t>
            </w:r>
          </w:p>
        </w:tc>
        <w:tc>
          <w:tcPr>
            <w:tcW w:w="1844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30834899,4</w:t>
            </w:r>
          </w:p>
        </w:tc>
        <w:tc>
          <w:tcPr>
            <w:tcW w:w="2692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102,0</w:t>
            </w:r>
          </w:p>
        </w:tc>
        <w:tc>
          <w:tcPr>
            <w:tcW w:w="2268" w:type="dxa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х</w:t>
            </w:r>
          </w:p>
        </w:tc>
      </w:tr>
      <w:tr w:rsidR="00C91E1B" w:rsidRPr="00C73999" w:rsidTr="00C91E1B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2023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844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2477724,7</w:t>
            </w:r>
          </w:p>
        </w:tc>
        <w:tc>
          <w:tcPr>
            <w:tcW w:w="2692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102,6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81,5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844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2431101,1</w:t>
            </w:r>
          </w:p>
        </w:tc>
        <w:tc>
          <w:tcPr>
            <w:tcW w:w="2692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101,5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97,0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 xml:space="preserve">Март </w:t>
            </w:r>
          </w:p>
        </w:tc>
        <w:tc>
          <w:tcPr>
            <w:tcW w:w="1844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2615131,9</w:t>
            </w:r>
          </w:p>
        </w:tc>
        <w:tc>
          <w:tcPr>
            <w:tcW w:w="2692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102,4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107,2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7523957,7</w:t>
            </w:r>
          </w:p>
        </w:tc>
        <w:tc>
          <w:tcPr>
            <w:tcW w:w="2692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102,2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х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 xml:space="preserve">Апреля </w:t>
            </w:r>
          </w:p>
        </w:tc>
        <w:tc>
          <w:tcPr>
            <w:tcW w:w="1844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2647620,2</w:t>
            </w:r>
          </w:p>
        </w:tc>
        <w:tc>
          <w:tcPr>
            <w:tcW w:w="2692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106,5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101,1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Май </w:t>
            </w:r>
          </w:p>
        </w:tc>
        <w:tc>
          <w:tcPr>
            <w:tcW w:w="1844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2590184,7</w:t>
            </w:r>
          </w:p>
        </w:tc>
        <w:tc>
          <w:tcPr>
            <w:tcW w:w="2692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100,8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100,5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Default="00C91E1B" w:rsidP="00C91E1B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Июнь </w:t>
            </w:r>
          </w:p>
        </w:tc>
        <w:tc>
          <w:tcPr>
            <w:tcW w:w="1844" w:type="dxa"/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2626083,9</w:t>
            </w:r>
          </w:p>
        </w:tc>
        <w:tc>
          <w:tcPr>
            <w:tcW w:w="2692" w:type="dxa"/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102,0</w:t>
            </w:r>
          </w:p>
        </w:tc>
        <w:tc>
          <w:tcPr>
            <w:tcW w:w="2268" w:type="dxa"/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101,7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>II</w:t>
            </w:r>
            <w:r w:rsidRPr="00C73999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ED7576">
              <w:rPr>
                <w:b/>
                <w:bCs/>
                <w:sz w:val="20"/>
              </w:rPr>
              <w:t>7793167</w:t>
            </w:r>
            <w:r>
              <w:rPr>
                <w:b/>
                <w:bCs/>
                <w:sz w:val="20"/>
              </w:rPr>
              <w:t>,</w:t>
            </w:r>
            <w:r w:rsidRPr="00ED7576">
              <w:rPr>
                <w:b/>
                <w:bCs/>
                <w:sz w:val="20"/>
              </w:rPr>
              <w:t>1</w:t>
            </w:r>
          </w:p>
        </w:tc>
        <w:tc>
          <w:tcPr>
            <w:tcW w:w="2692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102,2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105,8</w:t>
            </w:r>
          </w:p>
        </w:tc>
      </w:tr>
      <w:tr w:rsidR="00C91E1B" w:rsidRPr="00C73999" w:rsidTr="00C91E1B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 </w:t>
            </w:r>
            <w:r w:rsidRPr="00C73999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844" w:type="dxa"/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15106507,8</w:t>
            </w:r>
          </w:p>
        </w:tc>
        <w:tc>
          <w:tcPr>
            <w:tcW w:w="2692" w:type="dxa"/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100,8</w:t>
            </w:r>
          </w:p>
        </w:tc>
        <w:tc>
          <w:tcPr>
            <w:tcW w:w="2268" w:type="dxa"/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:rsidR="00C91E1B" w:rsidRPr="00C73999" w:rsidRDefault="00C91E1B" w:rsidP="00C91E1B">
      <w:pPr>
        <w:spacing w:before="240"/>
        <w:ind w:firstLine="709"/>
        <w:rPr>
          <w:b/>
        </w:rPr>
      </w:pPr>
      <w:proofErr w:type="gramStart"/>
      <w:r w:rsidRPr="00C73999">
        <w:t>В январе-</w:t>
      </w:r>
      <w:r>
        <w:t>июне</w:t>
      </w:r>
      <w:r w:rsidRPr="00C73999">
        <w:t xml:space="preserve"> 2023 года оборот розничной торговли на 99,</w:t>
      </w:r>
      <w:r>
        <w:t>1</w:t>
      </w:r>
      <w:r w:rsidRPr="00C73999">
        <w:t xml:space="preserve">% формировался </w:t>
      </w:r>
      <w:r w:rsidRPr="00C73999">
        <w:rPr>
          <w:b/>
        </w:rPr>
        <w:t>торгующими организациями и индивидуальными предпринимателями</w:t>
      </w:r>
      <w:r w:rsidRPr="00C73999">
        <w:t>, осущест</w:t>
      </w:r>
      <w:r w:rsidRPr="00C73999">
        <w:t>в</w:t>
      </w:r>
      <w:r w:rsidRPr="00C73999">
        <w:t xml:space="preserve">ляющими деятельность в стационарной торговой сети (вне рынка); </w:t>
      </w:r>
      <w:r w:rsidRPr="00C73999">
        <w:rPr>
          <w:b/>
        </w:rPr>
        <w:t>доля</w:t>
      </w:r>
      <w:r w:rsidRPr="00C73999">
        <w:t xml:space="preserve"> </w:t>
      </w:r>
      <w:r w:rsidRPr="00C73999">
        <w:rPr>
          <w:b/>
        </w:rPr>
        <w:t>розничных рынков и ярмарок</w:t>
      </w:r>
      <w:r>
        <w:t xml:space="preserve"> составила 0,9</w:t>
      </w:r>
      <w:r w:rsidRPr="00C73999">
        <w:t xml:space="preserve">% (в январе - </w:t>
      </w:r>
      <w:r>
        <w:t>июне</w:t>
      </w:r>
      <w:r w:rsidRPr="00C73999">
        <w:t xml:space="preserve"> 2022 года – соответственно 99,</w:t>
      </w:r>
      <w:r>
        <w:t>1</w:t>
      </w:r>
      <w:r w:rsidRPr="00C73999">
        <w:t xml:space="preserve"> и 0,</w:t>
      </w:r>
      <w:r>
        <w:t>9</w:t>
      </w:r>
      <w:r w:rsidRPr="00C73999">
        <w:t>%).</w:t>
      </w:r>
      <w:proofErr w:type="gramEnd"/>
    </w:p>
    <w:p w:rsidR="00C91E1B" w:rsidRDefault="00C91E1B" w:rsidP="00C91E1B">
      <w:pPr>
        <w:spacing w:before="240" w:after="240"/>
        <w:jc w:val="center"/>
        <w:outlineLvl w:val="2"/>
        <w:rPr>
          <w:b/>
          <w:bCs/>
        </w:rPr>
      </w:pPr>
    </w:p>
    <w:p w:rsidR="00C91E1B" w:rsidRDefault="00C91E1B" w:rsidP="00C91E1B">
      <w:pPr>
        <w:spacing w:before="240" w:after="240"/>
        <w:jc w:val="center"/>
        <w:outlineLvl w:val="2"/>
        <w:rPr>
          <w:b/>
          <w:bCs/>
        </w:rPr>
      </w:pPr>
    </w:p>
    <w:p w:rsidR="00C91E1B" w:rsidRDefault="00C91E1B" w:rsidP="00C91E1B">
      <w:pPr>
        <w:spacing w:before="240" w:after="240"/>
        <w:jc w:val="center"/>
        <w:outlineLvl w:val="2"/>
        <w:rPr>
          <w:b/>
          <w:bCs/>
        </w:rPr>
      </w:pPr>
    </w:p>
    <w:p w:rsidR="00C91E1B" w:rsidRDefault="00C91E1B" w:rsidP="00C91E1B">
      <w:pPr>
        <w:spacing w:before="240" w:after="240"/>
        <w:jc w:val="center"/>
        <w:outlineLvl w:val="2"/>
        <w:rPr>
          <w:b/>
          <w:bCs/>
        </w:rPr>
      </w:pPr>
    </w:p>
    <w:p w:rsidR="00C91E1B" w:rsidRPr="00C73999" w:rsidRDefault="00C91E1B" w:rsidP="00C91E1B">
      <w:pPr>
        <w:spacing w:before="240" w:after="240"/>
        <w:jc w:val="center"/>
        <w:outlineLvl w:val="2"/>
        <w:rPr>
          <w:b/>
          <w:bCs/>
        </w:rPr>
      </w:pPr>
      <w:r w:rsidRPr="00C73999">
        <w:rPr>
          <w:b/>
          <w:bCs/>
        </w:rPr>
        <w:lastRenderedPageBreak/>
        <w:t>Изменение оборота розничной торговли торгующих организаций</w:t>
      </w:r>
      <w:r w:rsidRPr="00C73999">
        <w:rPr>
          <w:b/>
          <w:bCs/>
        </w:rPr>
        <w:br/>
        <w:t>и продажи товаров на розничных рынках и ярмарках</w:t>
      </w:r>
    </w:p>
    <w:tbl>
      <w:tblPr>
        <w:tblW w:w="90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133"/>
        <w:gridCol w:w="1139"/>
        <w:gridCol w:w="993"/>
        <w:gridCol w:w="992"/>
        <w:gridCol w:w="1276"/>
        <w:gridCol w:w="1277"/>
      </w:tblGrid>
      <w:tr w:rsidR="00C91E1B" w:rsidRPr="00C73999" w:rsidTr="00C91E1B">
        <w:trPr>
          <w:trHeight w:val="283"/>
          <w:jc w:val="center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sz w:val="20"/>
              </w:rPr>
            </w:pPr>
          </w:p>
        </w:tc>
        <w:tc>
          <w:tcPr>
            <w:tcW w:w="2272" w:type="dxa"/>
            <w:gridSpan w:val="2"/>
            <w:shd w:val="clear" w:color="auto" w:fill="auto"/>
            <w:vAlign w:val="center"/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Тыс. рублей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В  %  к</w:t>
            </w:r>
          </w:p>
        </w:tc>
        <w:tc>
          <w:tcPr>
            <w:tcW w:w="1276" w:type="dxa"/>
            <w:vMerge w:val="restart"/>
            <w:vAlign w:val="center"/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июнь</w:t>
            </w:r>
          </w:p>
          <w:p w:rsidR="00C91E1B" w:rsidRDefault="00C91E1B" w:rsidP="00C91E1B">
            <w:pPr>
              <w:ind w:left="-85" w:right="-85"/>
              <w:jc w:val="center"/>
              <w:rPr>
                <w:b/>
                <w:bCs/>
                <w:sz w:val="20"/>
                <w:lang w:val="en-US"/>
              </w:rPr>
            </w:pPr>
            <w:r w:rsidRPr="00C73999">
              <w:rPr>
                <w:b/>
                <w:bCs/>
                <w:sz w:val="20"/>
              </w:rPr>
              <w:t xml:space="preserve">2023 в  %  </w:t>
            </w:r>
          </w:p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к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</w:rPr>
              <w:t>маю</w:t>
            </w:r>
            <w:r w:rsidRPr="00C73999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Справочно:</w:t>
            </w:r>
            <w:r w:rsidRPr="00C73999">
              <w:rPr>
                <w:b/>
                <w:bCs/>
                <w:sz w:val="20"/>
              </w:rPr>
              <w:br/>
              <w:t>январь-</w:t>
            </w:r>
            <w:r>
              <w:rPr>
                <w:b/>
                <w:bCs/>
                <w:sz w:val="20"/>
              </w:rPr>
              <w:t>июнь</w:t>
            </w:r>
          </w:p>
          <w:p w:rsidR="00C91E1B" w:rsidRPr="00C91E1B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2022</w:t>
            </w:r>
            <w:r w:rsidRPr="009013C6">
              <w:rPr>
                <w:b/>
                <w:bCs/>
                <w:sz w:val="20"/>
              </w:rPr>
              <w:t xml:space="preserve"> </w:t>
            </w:r>
            <w:r w:rsidRPr="00C73999">
              <w:rPr>
                <w:b/>
                <w:bCs/>
                <w:sz w:val="20"/>
              </w:rPr>
              <w:t xml:space="preserve">в  %  </w:t>
            </w:r>
          </w:p>
          <w:p w:rsidR="00C91E1B" w:rsidRPr="00C73999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к январ</w:t>
            </w:r>
            <w:proofErr w:type="gramStart"/>
            <w:r w:rsidRPr="00C73999">
              <w:rPr>
                <w:b/>
                <w:bCs/>
                <w:sz w:val="20"/>
              </w:rPr>
              <w:t>ю-</w:t>
            </w:r>
            <w:proofErr w:type="gramEnd"/>
            <w:r w:rsidRPr="00C73999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 xml:space="preserve">июню </w:t>
            </w:r>
            <w:r w:rsidRPr="00C73999">
              <w:rPr>
                <w:b/>
                <w:bCs/>
                <w:sz w:val="20"/>
              </w:rPr>
              <w:t>2021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9" w:type="dxa"/>
            <w:vMerge/>
            <w:shd w:val="clear" w:color="auto" w:fill="auto"/>
          </w:tcPr>
          <w:p w:rsidR="00C91E1B" w:rsidRPr="00C73999" w:rsidRDefault="00C91E1B" w:rsidP="00C91E1B">
            <w:pPr>
              <w:rPr>
                <w:b/>
                <w:sz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июнь</w:t>
            </w:r>
          </w:p>
          <w:p w:rsidR="00C91E1B" w:rsidRPr="00C73999" w:rsidRDefault="00C91E1B" w:rsidP="00C91E1B">
            <w:pPr>
              <w:ind w:left="-57" w:right="-57"/>
              <w:jc w:val="center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2023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 xml:space="preserve">июнь </w:t>
            </w:r>
            <w:r w:rsidRPr="00C73999">
              <w:rPr>
                <w:b/>
                <w:bCs/>
                <w:sz w:val="20"/>
              </w:rPr>
              <w:t>2023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июню</w:t>
            </w:r>
          </w:p>
          <w:p w:rsidR="00C91E1B" w:rsidRPr="00C73999" w:rsidRDefault="00C91E1B" w:rsidP="00C91E1B">
            <w:pPr>
              <w:ind w:left="-57" w:right="-57"/>
              <w:jc w:val="center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 xml:space="preserve"> 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январю-</w:t>
            </w:r>
            <w:r>
              <w:rPr>
                <w:b/>
                <w:sz w:val="20"/>
              </w:rPr>
              <w:t>июню</w:t>
            </w:r>
            <w:r w:rsidRPr="00C73999">
              <w:rPr>
                <w:b/>
                <w:sz w:val="20"/>
              </w:rPr>
              <w:t xml:space="preserve"> 2022</w:t>
            </w:r>
          </w:p>
        </w:tc>
        <w:tc>
          <w:tcPr>
            <w:tcW w:w="1276" w:type="dxa"/>
            <w:vMerge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sz w:val="20"/>
              </w:rPr>
            </w:pP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9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2626083,9</w:t>
            </w:r>
          </w:p>
        </w:tc>
        <w:tc>
          <w:tcPr>
            <w:tcW w:w="1139" w:type="dxa"/>
            <w:shd w:val="clear" w:color="auto" w:fill="auto"/>
            <w:vAlign w:val="bottom"/>
          </w:tcPr>
          <w:p w:rsidR="00C91E1B" w:rsidRPr="00C73999" w:rsidRDefault="00C91E1B" w:rsidP="00C91E1B">
            <w:pPr>
              <w:ind w:left="-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15106507,8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</w:t>
            </w:r>
            <w:r w:rsidRPr="00C73999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</w:rPr>
              <w:t>00</w:t>
            </w:r>
            <w:r w:rsidRPr="00C73999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1276" w:type="dxa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</w:rPr>
              <w:t>1</w:t>
            </w:r>
            <w:r w:rsidRPr="00C73999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bCs/>
                <w:sz w:val="20"/>
                <w:highlight w:val="yellow"/>
              </w:rPr>
            </w:pPr>
            <w:r w:rsidRPr="00C73999"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</w:rPr>
              <w:t>2</w:t>
            </w:r>
            <w:r w:rsidRPr="00C73999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9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9079" w:type="dxa"/>
            <w:gridSpan w:val="7"/>
            <w:shd w:val="clear" w:color="auto" w:fill="auto"/>
            <w:vAlign w:val="bottom"/>
          </w:tcPr>
          <w:p w:rsidR="00C91E1B" w:rsidRPr="00C73999" w:rsidRDefault="00C91E1B" w:rsidP="00C91E1B">
            <w:pPr>
              <w:ind w:left="-57"/>
              <w:jc w:val="left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в том числе: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9" w:type="dxa"/>
            <w:shd w:val="clear" w:color="auto" w:fill="auto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оборот торгующих организаций, инд</w:t>
            </w:r>
            <w:r w:rsidRPr="00C73999">
              <w:rPr>
                <w:b/>
                <w:bCs/>
                <w:sz w:val="20"/>
              </w:rPr>
              <w:t>и</w:t>
            </w:r>
            <w:r w:rsidRPr="00C73999">
              <w:rPr>
                <w:b/>
                <w:bCs/>
                <w:sz w:val="20"/>
              </w:rPr>
              <w:t>видуальных пре</w:t>
            </w:r>
            <w:r w:rsidRPr="00C73999">
              <w:rPr>
                <w:b/>
                <w:bCs/>
                <w:sz w:val="20"/>
              </w:rPr>
              <w:t>д</w:t>
            </w:r>
            <w:r w:rsidRPr="00C73999">
              <w:rPr>
                <w:b/>
                <w:bCs/>
                <w:sz w:val="20"/>
              </w:rPr>
              <w:t>принимателей вне рынка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2603796,5</w:t>
            </w:r>
          </w:p>
        </w:tc>
        <w:tc>
          <w:tcPr>
            <w:tcW w:w="1139" w:type="dxa"/>
            <w:shd w:val="clear" w:color="auto" w:fill="auto"/>
            <w:vAlign w:val="bottom"/>
          </w:tcPr>
          <w:p w:rsidR="00C91E1B" w:rsidRPr="00C73999" w:rsidRDefault="00C91E1B" w:rsidP="00C91E1B">
            <w:pPr>
              <w:ind w:left="-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14972915,2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2</w:t>
            </w:r>
            <w:r w:rsidRPr="00C73999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0</w:t>
            </w:r>
            <w:r w:rsidRPr="00C73999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1276" w:type="dxa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</w:rPr>
              <w:t>1</w:t>
            </w:r>
            <w:r w:rsidRPr="00C73999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bCs/>
                <w:sz w:val="20"/>
                <w:highlight w:val="yellow"/>
              </w:rPr>
            </w:pPr>
            <w:r w:rsidRPr="00C73999"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</w:rPr>
              <w:t>02</w:t>
            </w:r>
            <w:r w:rsidRPr="00C73999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9" w:type="dxa"/>
            <w:shd w:val="clear" w:color="auto" w:fill="auto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 xml:space="preserve">продажа товаров </w:t>
            </w:r>
            <w:r w:rsidRPr="00C73999">
              <w:rPr>
                <w:b/>
                <w:bCs/>
                <w:sz w:val="20"/>
              </w:rPr>
              <w:br/>
              <w:t>на розничных ры</w:t>
            </w:r>
            <w:r w:rsidRPr="00C73999">
              <w:rPr>
                <w:b/>
                <w:bCs/>
                <w:sz w:val="20"/>
              </w:rPr>
              <w:t>н</w:t>
            </w:r>
            <w:r w:rsidRPr="00C73999">
              <w:rPr>
                <w:b/>
                <w:bCs/>
                <w:sz w:val="20"/>
              </w:rPr>
              <w:t>ках и ярмарках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22287,4</w:t>
            </w:r>
          </w:p>
        </w:tc>
        <w:tc>
          <w:tcPr>
            <w:tcW w:w="1139" w:type="dxa"/>
            <w:shd w:val="clear" w:color="auto" w:fill="auto"/>
            <w:vAlign w:val="bottom"/>
          </w:tcPr>
          <w:p w:rsidR="00C91E1B" w:rsidRPr="00C73999" w:rsidRDefault="00C91E1B" w:rsidP="00C91E1B">
            <w:pPr>
              <w:ind w:left="-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133592,6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91E1B" w:rsidRPr="00C73999" w:rsidRDefault="00C91E1B" w:rsidP="00C91E1B">
            <w:pPr>
              <w:tabs>
                <w:tab w:val="left" w:pos="886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1276" w:type="dxa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100,3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bCs/>
                <w:sz w:val="20"/>
                <w:highlight w:val="yellow"/>
              </w:rPr>
            </w:pPr>
            <w:r w:rsidRPr="00C73999"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</w:rPr>
              <w:t>19</w:t>
            </w:r>
            <w:r w:rsidRPr="00C73999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>4</w:t>
            </w:r>
          </w:p>
        </w:tc>
      </w:tr>
    </w:tbl>
    <w:p w:rsidR="00C91E1B" w:rsidRDefault="00C91E1B" w:rsidP="00C91E1B">
      <w:pPr>
        <w:spacing w:before="240"/>
        <w:ind w:firstLine="709"/>
      </w:pPr>
      <w:r w:rsidRPr="00C73999">
        <w:t>В январе–</w:t>
      </w:r>
      <w:r>
        <w:t xml:space="preserve">июне </w:t>
      </w:r>
      <w:r w:rsidRPr="00C73999">
        <w:t xml:space="preserve">2023 года в структуре оборота розничной торговли удельный вес </w:t>
      </w:r>
      <w:r w:rsidRPr="00C73999">
        <w:rPr>
          <w:b/>
        </w:rPr>
        <w:t>пищевых продуктов, включая напитки, и табачных изделий</w:t>
      </w:r>
      <w:r w:rsidRPr="00C73999">
        <w:t xml:space="preserve"> составил 49,</w:t>
      </w:r>
      <w:r>
        <w:t>5</w:t>
      </w:r>
      <w:r w:rsidRPr="00C73999">
        <w:t xml:space="preserve">%, </w:t>
      </w:r>
      <w:r w:rsidRPr="00C73999">
        <w:rPr>
          <w:b/>
        </w:rPr>
        <w:t>н</w:t>
      </w:r>
      <w:r w:rsidRPr="00C73999">
        <w:rPr>
          <w:b/>
        </w:rPr>
        <w:t>е</w:t>
      </w:r>
      <w:r w:rsidRPr="00C73999">
        <w:rPr>
          <w:b/>
        </w:rPr>
        <w:t>продовольственных товаров</w:t>
      </w:r>
      <w:r w:rsidRPr="00C73999">
        <w:t xml:space="preserve"> – 50,</w:t>
      </w:r>
      <w:r>
        <w:t>5</w:t>
      </w:r>
      <w:r w:rsidRPr="00C73999">
        <w:t>% (в январе-</w:t>
      </w:r>
      <w:r>
        <w:t>июне</w:t>
      </w:r>
      <w:r w:rsidRPr="00C73999">
        <w:t xml:space="preserve"> 2022 года – 49,</w:t>
      </w:r>
      <w:r>
        <w:t>4</w:t>
      </w:r>
      <w:r w:rsidRPr="00C73999">
        <w:t xml:space="preserve"> и 50,</w:t>
      </w:r>
      <w:r>
        <w:t>6</w:t>
      </w:r>
      <w:r w:rsidRPr="00C73999">
        <w:t>% соо</w:t>
      </w:r>
      <w:r w:rsidRPr="00C73999">
        <w:t>т</w:t>
      </w:r>
      <w:r w:rsidRPr="00C73999">
        <w:t>ветственно).</w:t>
      </w:r>
    </w:p>
    <w:p w:rsidR="00C91E1B" w:rsidRPr="00C73999" w:rsidRDefault="00C91E1B" w:rsidP="00C91E1B">
      <w:pPr>
        <w:spacing w:before="240" w:after="240"/>
        <w:jc w:val="center"/>
        <w:outlineLvl w:val="2"/>
        <w:rPr>
          <w:b/>
          <w:bCs/>
        </w:rPr>
      </w:pPr>
      <w:r w:rsidRPr="00C73999">
        <w:rPr>
          <w:b/>
          <w:bCs/>
        </w:rPr>
        <w:t xml:space="preserve">Динамика оборота </w:t>
      </w:r>
      <w:proofErr w:type="gramStart"/>
      <w:r w:rsidRPr="00C73999">
        <w:rPr>
          <w:b/>
          <w:bCs/>
        </w:rPr>
        <w:t>розничной</w:t>
      </w:r>
      <w:proofErr w:type="gramEnd"/>
      <w:r w:rsidRPr="00C73999">
        <w:rPr>
          <w:b/>
          <w:bCs/>
        </w:rPr>
        <w:t xml:space="preserve"> торговли пищевыми продуктами,</w:t>
      </w:r>
      <w:r w:rsidRPr="00C73999">
        <w:rPr>
          <w:b/>
          <w:bCs/>
        </w:rPr>
        <w:br/>
        <w:t>включая напитки, и табачными изделиями, непродовольственными товарами</w:t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1"/>
        <w:gridCol w:w="1223"/>
        <w:gridCol w:w="1133"/>
        <w:gridCol w:w="1093"/>
        <w:gridCol w:w="1273"/>
        <w:gridCol w:w="1138"/>
        <w:gridCol w:w="1135"/>
      </w:tblGrid>
      <w:tr w:rsidR="00C91E1B" w:rsidRPr="00C73999" w:rsidTr="00C91E1B">
        <w:trPr>
          <w:trHeight w:val="227"/>
          <w:jc w:val="center"/>
        </w:trPr>
        <w:tc>
          <w:tcPr>
            <w:tcW w:w="2081" w:type="dxa"/>
            <w:vMerge w:val="restart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</w:p>
        </w:tc>
        <w:tc>
          <w:tcPr>
            <w:tcW w:w="34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Пищевые продукты, включая напитки, и табачные изделия</w:t>
            </w:r>
          </w:p>
        </w:tc>
        <w:tc>
          <w:tcPr>
            <w:tcW w:w="35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Непродовольственные товары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Merge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2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Тыс. ру</w:t>
            </w:r>
            <w:r w:rsidRPr="00C73999">
              <w:rPr>
                <w:b/>
                <w:bCs/>
                <w:sz w:val="20"/>
              </w:rPr>
              <w:t>б</w:t>
            </w:r>
            <w:r w:rsidRPr="00C73999">
              <w:rPr>
                <w:b/>
                <w:bCs/>
                <w:sz w:val="20"/>
              </w:rPr>
              <w:t>лей</w:t>
            </w:r>
          </w:p>
        </w:tc>
        <w:tc>
          <w:tcPr>
            <w:tcW w:w="22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в  %  к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Тыс. ру</w:t>
            </w:r>
            <w:r w:rsidRPr="00C73999">
              <w:rPr>
                <w:b/>
                <w:bCs/>
                <w:sz w:val="20"/>
              </w:rPr>
              <w:t>б</w:t>
            </w:r>
            <w:r w:rsidRPr="00C73999">
              <w:rPr>
                <w:b/>
                <w:bCs/>
                <w:sz w:val="20"/>
              </w:rPr>
              <w:t>лей</w:t>
            </w:r>
          </w:p>
        </w:tc>
        <w:tc>
          <w:tcPr>
            <w:tcW w:w="227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в  %  к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Merge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</w:p>
        </w:tc>
        <w:tc>
          <w:tcPr>
            <w:tcW w:w="1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соотве</w:t>
            </w:r>
            <w:r w:rsidRPr="00C73999">
              <w:rPr>
                <w:b/>
                <w:bCs/>
                <w:sz w:val="20"/>
              </w:rPr>
              <w:t>т</w:t>
            </w:r>
            <w:r w:rsidRPr="00C73999">
              <w:rPr>
                <w:b/>
                <w:bCs/>
                <w:sz w:val="20"/>
              </w:rPr>
              <w:t>ствующему периоду предыд</w:t>
            </w:r>
            <w:r w:rsidRPr="00C73999">
              <w:rPr>
                <w:b/>
                <w:bCs/>
                <w:sz w:val="20"/>
              </w:rPr>
              <w:t>у</w:t>
            </w:r>
            <w:r w:rsidRPr="00C73999">
              <w:rPr>
                <w:b/>
                <w:bCs/>
                <w:sz w:val="20"/>
              </w:rPr>
              <w:t>щего года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предыд</w:t>
            </w:r>
            <w:r w:rsidRPr="00C73999">
              <w:rPr>
                <w:b/>
                <w:bCs/>
                <w:sz w:val="20"/>
              </w:rPr>
              <w:t>у</w:t>
            </w:r>
            <w:r w:rsidRPr="00C73999">
              <w:rPr>
                <w:b/>
                <w:bCs/>
                <w:sz w:val="20"/>
              </w:rPr>
              <w:t>щему п</w:t>
            </w:r>
            <w:r w:rsidRPr="00C73999">
              <w:rPr>
                <w:b/>
                <w:bCs/>
                <w:sz w:val="20"/>
              </w:rPr>
              <w:t>е</w:t>
            </w:r>
            <w:r w:rsidRPr="00C73999">
              <w:rPr>
                <w:b/>
                <w:bCs/>
                <w:sz w:val="20"/>
              </w:rPr>
              <w:t>риоду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соотве</w:t>
            </w:r>
            <w:r w:rsidRPr="00C73999">
              <w:rPr>
                <w:b/>
                <w:bCs/>
                <w:sz w:val="20"/>
              </w:rPr>
              <w:t>т</w:t>
            </w:r>
            <w:r w:rsidRPr="00C73999">
              <w:rPr>
                <w:b/>
                <w:bCs/>
                <w:sz w:val="20"/>
              </w:rPr>
              <w:t>ствующему периоду предыд</w:t>
            </w:r>
            <w:r w:rsidRPr="00C73999">
              <w:rPr>
                <w:b/>
                <w:bCs/>
                <w:sz w:val="20"/>
              </w:rPr>
              <w:t>у</w:t>
            </w:r>
            <w:r w:rsidRPr="00C73999">
              <w:rPr>
                <w:b/>
                <w:bCs/>
                <w:sz w:val="20"/>
              </w:rPr>
              <w:t>щего года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предыд</w:t>
            </w:r>
            <w:r w:rsidRPr="00C73999">
              <w:rPr>
                <w:b/>
                <w:bCs/>
                <w:sz w:val="20"/>
              </w:rPr>
              <w:t>у</w:t>
            </w:r>
            <w:r w:rsidRPr="00C73999">
              <w:rPr>
                <w:b/>
                <w:bCs/>
                <w:sz w:val="20"/>
              </w:rPr>
              <w:t>щему пер</w:t>
            </w:r>
            <w:r w:rsidRPr="00C73999">
              <w:rPr>
                <w:b/>
                <w:bCs/>
                <w:sz w:val="20"/>
              </w:rPr>
              <w:t>и</w:t>
            </w:r>
            <w:r w:rsidRPr="00C73999">
              <w:rPr>
                <w:b/>
                <w:bCs/>
                <w:sz w:val="20"/>
              </w:rPr>
              <w:t>оду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9076" w:type="dxa"/>
            <w:gridSpan w:val="7"/>
            <w:tcBorders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sz w:val="20"/>
              </w:rPr>
            </w:pPr>
            <w:r w:rsidRPr="00C73999">
              <w:rPr>
                <w:b/>
                <w:bCs/>
                <w:sz w:val="20"/>
              </w:rPr>
              <w:t>2022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73999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1094348,1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103,5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99,1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1092677,2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110,4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96,9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Март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1247900,7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101,3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105,8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1295518,3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107,2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106,5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3436593,6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102,1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  <w:highlight w:val="yellow"/>
              </w:rPr>
            </w:pPr>
            <w:r w:rsidRPr="00C73999">
              <w:rPr>
                <w:b/>
                <w:sz w:val="20"/>
              </w:rPr>
              <w:t>89,6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3509885,1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108,2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90,3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1228766,8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98,9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96,7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1263371,0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97,7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Май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1273953,4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104,2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1297969,5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100,6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102,5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Июнь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1252679,7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1305231,1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101,7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100,6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3755399,9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100,8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3866571,6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101,0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 </w:t>
            </w:r>
            <w:r w:rsidRPr="00C73999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7191993,5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101,4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х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7376456,7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104,4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х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73999">
              <w:rPr>
                <w:b/>
                <w:bCs/>
                <w:sz w:val="20"/>
              </w:rPr>
              <w:t>Июль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1293209,9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102,2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105,2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1416195,3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103,9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108,4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Август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1293869,2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101,3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102,6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1498000,6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101,2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105,9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1222695,3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100,9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93,9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1360661,2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99,4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90,6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III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  <w:highlight w:val="yellow"/>
              </w:rPr>
            </w:pPr>
            <w:r w:rsidRPr="00C73999">
              <w:rPr>
                <w:b/>
                <w:bCs/>
                <w:sz w:val="20"/>
              </w:rPr>
              <w:t>3809774,4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  <w:highlight w:val="yellow"/>
              </w:rPr>
            </w:pPr>
            <w:r w:rsidRPr="00C73999">
              <w:rPr>
                <w:b/>
                <w:bCs/>
                <w:sz w:val="20"/>
              </w:rPr>
              <w:t>101,5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106,7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4274857,1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101,5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110,3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11001767,9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101,4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х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11651313,8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103,3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х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tabs>
                <w:tab w:val="left" w:pos="1076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1233504,1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100,0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100,2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1367642,6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98,0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100,2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Ноябрь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1226813,0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99,1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98,8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1326815,1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101,0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96,8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12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1486784,1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104,1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120,9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1540258,8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103,8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117,0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IV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3947101,2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101,2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102,9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4234716,5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96,9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Год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14948869,1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101,4</w:t>
            </w:r>
          </w:p>
        </w:tc>
        <w:tc>
          <w:tcPr>
            <w:tcW w:w="10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х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15886030,3</w:t>
            </w: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102,7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х</w:t>
            </w:r>
          </w:p>
        </w:tc>
      </w:tr>
      <w:tr w:rsidR="00C91E1B" w:rsidRPr="00C73999" w:rsidTr="00C91E1B">
        <w:trPr>
          <w:trHeight w:val="283"/>
          <w:jc w:val="center"/>
        </w:trPr>
        <w:tc>
          <w:tcPr>
            <w:tcW w:w="9076" w:type="dxa"/>
            <w:gridSpan w:val="7"/>
            <w:vAlign w:val="center"/>
          </w:tcPr>
          <w:p w:rsidR="00C91E1B" w:rsidRPr="00C73999" w:rsidRDefault="00C91E1B" w:rsidP="00C91E1B">
            <w:pPr>
              <w:tabs>
                <w:tab w:val="left" w:pos="699"/>
              </w:tabs>
              <w:ind w:right="97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2023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1224036,1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105,3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81,7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1253688,6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81,4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1222298,9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103,9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97,7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1208802,2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99,2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96,2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А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 xml:space="preserve">Март 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1292445,8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103,0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105,0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1322686,1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101,9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109,4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3738780,8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104,0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  <w:lang w:val="en-US"/>
              </w:rPr>
            </w:pPr>
            <w:r w:rsidRPr="00C73999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3785176,9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100,5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  <w:lang w:val="en-US"/>
              </w:rPr>
            </w:pPr>
            <w:r w:rsidRPr="00C73999">
              <w:rPr>
                <w:b/>
                <w:bCs/>
                <w:sz w:val="20"/>
                <w:lang w:val="en-US"/>
              </w:rPr>
              <w:t>x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 xml:space="preserve">Апрель 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1317773,3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108,4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101,8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1329846,9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104,7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100,4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Май 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1282041,9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100,8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1308142,8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Июнь</w:t>
            </w:r>
          </w:p>
        </w:tc>
        <w:tc>
          <w:tcPr>
            <w:tcW w:w="1223" w:type="dxa"/>
            <w:vAlign w:val="bottom"/>
          </w:tcPr>
          <w:p w:rsidR="00C91E1B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1287488,8</w:t>
            </w:r>
          </w:p>
        </w:tc>
        <w:tc>
          <w:tcPr>
            <w:tcW w:w="1133" w:type="dxa"/>
            <w:vAlign w:val="bottom"/>
          </w:tcPr>
          <w:p w:rsidR="00C91E1B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102,7</w:t>
            </w:r>
          </w:p>
        </w:tc>
        <w:tc>
          <w:tcPr>
            <w:tcW w:w="1093" w:type="dxa"/>
            <w:vAlign w:val="bottom"/>
          </w:tcPr>
          <w:p w:rsidR="00C91E1B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273" w:type="dxa"/>
            <w:vAlign w:val="bottom"/>
          </w:tcPr>
          <w:p w:rsidR="00C91E1B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1338595,1</w:t>
            </w:r>
          </w:p>
        </w:tc>
        <w:tc>
          <w:tcPr>
            <w:tcW w:w="1138" w:type="dxa"/>
            <w:vAlign w:val="bottom"/>
          </w:tcPr>
          <w:p w:rsidR="00C91E1B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135" w:type="dxa"/>
            <w:vAlign w:val="bottom"/>
          </w:tcPr>
          <w:p w:rsidR="00C91E1B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223" w:type="dxa"/>
            <w:vAlign w:val="bottom"/>
          </w:tcPr>
          <w:p w:rsidR="00C91E1B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D5930">
              <w:rPr>
                <w:b/>
                <w:bCs/>
                <w:sz w:val="20"/>
              </w:rPr>
              <w:t>3844988</w:t>
            </w:r>
            <w:r>
              <w:rPr>
                <w:b/>
                <w:bCs/>
                <w:sz w:val="20"/>
              </w:rPr>
              <w:t>,</w:t>
            </w:r>
            <w:r w:rsidRPr="00CD5930">
              <w:rPr>
                <w:b/>
                <w:bCs/>
                <w:sz w:val="20"/>
              </w:rPr>
              <w:t>8</w:t>
            </w:r>
          </w:p>
        </w:tc>
        <w:tc>
          <w:tcPr>
            <w:tcW w:w="1133" w:type="dxa"/>
            <w:vAlign w:val="bottom"/>
          </w:tcPr>
          <w:p w:rsidR="00C91E1B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103,1</w:t>
            </w:r>
          </w:p>
        </w:tc>
        <w:tc>
          <w:tcPr>
            <w:tcW w:w="1093" w:type="dxa"/>
            <w:vAlign w:val="bottom"/>
          </w:tcPr>
          <w:p w:rsidR="00C91E1B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105,1</w:t>
            </w:r>
          </w:p>
        </w:tc>
        <w:tc>
          <w:tcPr>
            <w:tcW w:w="1273" w:type="dxa"/>
            <w:vAlign w:val="bottom"/>
          </w:tcPr>
          <w:p w:rsidR="00C91E1B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3948178,</w:t>
            </w:r>
            <w:r w:rsidRPr="00CD5930">
              <w:rPr>
                <w:b/>
                <w:bCs/>
                <w:sz w:val="20"/>
              </w:rPr>
              <w:t>3</w:t>
            </w:r>
          </w:p>
        </w:tc>
        <w:tc>
          <w:tcPr>
            <w:tcW w:w="1138" w:type="dxa"/>
            <w:vAlign w:val="bottom"/>
          </w:tcPr>
          <w:p w:rsidR="00C91E1B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135" w:type="dxa"/>
            <w:vAlign w:val="bottom"/>
          </w:tcPr>
          <w:p w:rsidR="00C91E1B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106,5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081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 </w:t>
            </w:r>
            <w:r w:rsidRPr="00C73999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22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6189779,2</w:t>
            </w:r>
          </w:p>
        </w:tc>
        <w:tc>
          <w:tcPr>
            <w:tcW w:w="1133" w:type="dxa"/>
            <w:vAlign w:val="bottom"/>
          </w:tcPr>
          <w:p w:rsidR="00C91E1B" w:rsidRPr="00C73999" w:rsidRDefault="00C91E1B" w:rsidP="00C91E1B">
            <w:pPr>
              <w:tabs>
                <w:tab w:val="left" w:pos="699"/>
              </w:tabs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102,0</w:t>
            </w:r>
          </w:p>
        </w:tc>
        <w:tc>
          <w:tcPr>
            <w:tcW w:w="109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273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CD5930">
              <w:rPr>
                <w:b/>
                <w:bCs/>
                <w:sz w:val="20"/>
              </w:rPr>
              <w:t>7629239,8</w:t>
            </w:r>
          </w:p>
        </w:tc>
        <w:tc>
          <w:tcPr>
            <w:tcW w:w="1138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99,6</w:t>
            </w:r>
          </w:p>
        </w:tc>
        <w:tc>
          <w:tcPr>
            <w:tcW w:w="1135" w:type="dxa"/>
            <w:vAlign w:val="bottom"/>
          </w:tcPr>
          <w:p w:rsidR="00C91E1B" w:rsidRPr="00C73999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:rsidR="00C91E1B" w:rsidRPr="00C73999" w:rsidRDefault="00C91E1B" w:rsidP="00C91E1B">
      <w:pPr>
        <w:spacing w:before="240" w:after="240"/>
        <w:jc w:val="center"/>
        <w:outlineLvl w:val="2"/>
        <w:rPr>
          <w:b/>
        </w:rPr>
      </w:pPr>
      <w:proofErr w:type="gramStart"/>
      <w:r w:rsidRPr="00C73999">
        <w:rPr>
          <w:b/>
        </w:rPr>
        <w:t>Изменение продажи и запасов основных продуктов питания</w:t>
      </w:r>
      <w:r w:rsidRPr="00C73999">
        <w:rPr>
          <w:b/>
        </w:rPr>
        <w:br/>
        <w:t>и непродовольственных товаров в организациях розничной торговли,</w:t>
      </w:r>
      <w:r w:rsidRPr="00C73999">
        <w:rPr>
          <w:b/>
        </w:rPr>
        <w:br/>
        <w:t>не относящихся к субъектам малого предпринимательства</w:t>
      </w:r>
      <w:proofErr w:type="gramEnd"/>
    </w:p>
    <w:p w:rsidR="00C91E1B" w:rsidRPr="00C73999" w:rsidRDefault="00C91E1B" w:rsidP="00C91E1B">
      <w:pPr>
        <w:spacing w:after="60"/>
        <w:jc w:val="right"/>
        <w:rPr>
          <w:b/>
          <w:sz w:val="20"/>
        </w:rPr>
      </w:pPr>
      <w:r w:rsidRPr="00C73999">
        <w:rPr>
          <w:b/>
          <w:sz w:val="20"/>
        </w:rPr>
        <w:t>в сопоставимых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278"/>
        <w:gridCol w:w="990"/>
        <w:gridCol w:w="1134"/>
      </w:tblGrid>
      <w:tr w:rsidR="00C91E1B" w:rsidRPr="00C73999" w:rsidTr="00C91E1B">
        <w:trPr>
          <w:trHeight w:val="227"/>
          <w:jc w:val="center"/>
        </w:trPr>
        <w:tc>
          <w:tcPr>
            <w:tcW w:w="4535" w:type="dxa"/>
            <w:vMerge w:val="restart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91E1B" w:rsidRPr="00C73999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Продано</w:t>
            </w:r>
            <w:r w:rsidRPr="00C73999">
              <w:rPr>
                <w:b/>
                <w:sz w:val="20"/>
              </w:rPr>
              <w:br/>
              <w:t xml:space="preserve">в </w:t>
            </w:r>
            <w:r>
              <w:rPr>
                <w:b/>
                <w:sz w:val="20"/>
              </w:rPr>
              <w:t>июне</w:t>
            </w:r>
            <w:r w:rsidRPr="00FE5791">
              <w:rPr>
                <w:b/>
                <w:sz w:val="20"/>
              </w:rPr>
              <w:t xml:space="preserve"> </w:t>
            </w:r>
            <w:r w:rsidRPr="00C73999">
              <w:rPr>
                <w:b/>
                <w:sz w:val="20"/>
              </w:rPr>
              <w:t>2023</w:t>
            </w:r>
            <w:r w:rsidRPr="00C73999">
              <w:rPr>
                <w:b/>
                <w:sz w:val="20"/>
              </w:rPr>
              <w:br/>
            </w:r>
            <w:proofErr w:type="gramStart"/>
            <w:r w:rsidRPr="00C73999">
              <w:rPr>
                <w:b/>
                <w:sz w:val="20"/>
              </w:rPr>
              <w:t>в</w:t>
            </w:r>
            <w:proofErr w:type="gramEnd"/>
            <w:r w:rsidRPr="00C73999">
              <w:rPr>
                <w:b/>
                <w:sz w:val="20"/>
              </w:rPr>
              <w:t xml:space="preserve">  %  к </w:t>
            </w:r>
            <w:r w:rsidRPr="00C73999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маю</w:t>
            </w:r>
            <w:r w:rsidRPr="00C73999">
              <w:rPr>
                <w:b/>
                <w:sz w:val="20"/>
              </w:rPr>
              <w:br/>
              <w:t>2023</w:t>
            </w:r>
          </w:p>
        </w:tc>
        <w:tc>
          <w:tcPr>
            <w:tcW w:w="1278" w:type="dxa"/>
            <w:vMerge w:val="restart"/>
            <w:vAlign w:val="center"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Запасы</w:t>
            </w:r>
            <w:r w:rsidRPr="00C73999">
              <w:rPr>
                <w:b/>
                <w:sz w:val="20"/>
              </w:rPr>
              <w:br/>
              <w:t xml:space="preserve">на 1 </w:t>
            </w:r>
            <w:r>
              <w:rPr>
                <w:b/>
                <w:sz w:val="20"/>
              </w:rPr>
              <w:t>июля</w:t>
            </w:r>
            <w:r w:rsidRPr="00C73999">
              <w:rPr>
                <w:b/>
                <w:sz w:val="20"/>
              </w:rPr>
              <w:br/>
              <w:t xml:space="preserve">2023 </w:t>
            </w:r>
            <w:proofErr w:type="gramStart"/>
            <w:r w:rsidRPr="00C73999">
              <w:rPr>
                <w:b/>
                <w:sz w:val="20"/>
              </w:rPr>
              <w:t>в</w:t>
            </w:r>
            <w:proofErr w:type="gramEnd"/>
            <w:r w:rsidRPr="00C73999">
              <w:rPr>
                <w:b/>
                <w:sz w:val="20"/>
              </w:rPr>
              <w:t xml:space="preserve">  %  к запасам</w:t>
            </w:r>
            <w:r w:rsidRPr="00C73999">
              <w:rPr>
                <w:b/>
                <w:sz w:val="20"/>
              </w:rPr>
              <w:br/>
              <w:t xml:space="preserve">на 1 </w:t>
            </w:r>
            <w:r>
              <w:rPr>
                <w:b/>
                <w:sz w:val="20"/>
              </w:rPr>
              <w:t xml:space="preserve">июня </w:t>
            </w:r>
            <w:r w:rsidRPr="00C73999">
              <w:rPr>
                <w:b/>
                <w:sz w:val="20"/>
              </w:rPr>
              <w:t>2023</w:t>
            </w:r>
          </w:p>
        </w:tc>
        <w:tc>
          <w:tcPr>
            <w:tcW w:w="2124" w:type="dxa"/>
            <w:gridSpan w:val="2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 xml:space="preserve">Обеспеченность </w:t>
            </w:r>
            <w:r>
              <w:rPr>
                <w:b/>
                <w:sz w:val="20"/>
              </w:rPr>
              <w:br/>
            </w:r>
            <w:r w:rsidRPr="00C73999">
              <w:rPr>
                <w:b/>
                <w:sz w:val="20"/>
              </w:rPr>
              <w:t>запасами, в днях торговли</w:t>
            </w:r>
          </w:p>
        </w:tc>
      </w:tr>
      <w:tr w:rsidR="00C91E1B" w:rsidRPr="00C73999" w:rsidTr="00C91E1B">
        <w:trPr>
          <w:trHeight w:val="170"/>
          <w:jc w:val="center"/>
        </w:trPr>
        <w:tc>
          <w:tcPr>
            <w:tcW w:w="4535" w:type="dxa"/>
            <w:vMerge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278" w:type="dxa"/>
            <w:vMerge/>
            <w:vAlign w:val="center"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90" w:type="dxa"/>
            <w:vAlign w:val="center"/>
          </w:tcPr>
          <w:p w:rsidR="00C91E1B" w:rsidRPr="00C73999" w:rsidRDefault="00C91E1B" w:rsidP="00C91E1B">
            <w:pPr>
              <w:ind w:left="-57" w:right="-57"/>
              <w:jc w:val="center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 xml:space="preserve">на </w:t>
            </w:r>
            <w:r w:rsidRPr="00C73999">
              <w:rPr>
                <w:b/>
                <w:sz w:val="20"/>
              </w:rPr>
              <w:br/>
              <w:t xml:space="preserve">1 </w:t>
            </w:r>
            <w:r>
              <w:rPr>
                <w:b/>
                <w:sz w:val="20"/>
              </w:rPr>
              <w:t>июля</w:t>
            </w:r>
            <w:r w:rsidRPr="00C73999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:rsidR="00C91E1B" w:rsidRPr="00C73999" w:rsidRDefault="00C91E1B" w:rsidP="00214F70">
            <w:pPr>
              <w:ind w:left="-85" w:right="-85"/>
              <w:jc w:val="center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 xml:space="preserve">справочно: на 1 </w:t>
            </w:r>
            <w:r>
              <w:rPr>
                <w:b/>
                <w:sz w:val="20"/>
              </w:rPr>
              <w:t>июня</w:t>
            </w:r>
            <w:r w:rsidRPr="00C73999">
              <w:rPr>
                <w:b/>
                <w:sz w:val="20"/>
              </w:rPr>
              <w:br/>
              <w:t>2023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right="-113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Мясо (включая мясо домашней птицы и дичи), продукты и консервы из мяса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</w:p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96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</w:p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6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6,9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мясо животных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117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5,8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мясо домашней птицы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81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1,7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  <w:highlight w:val="green"/>
              </w:rPr>
            </w:pPr>
            <w:r w:rsidRPr="00C73999">
              <w:rPr>
                <w:b/>
                <w:sz w:val="20"/>
              </w:rPr>
              <w:t>продукты из мяса и мяса птицы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92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7,6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  <w:highlight w:val="green"/>
              </w:rPr>
            </w:pPr>
            <w:r w:rsidRPr="00C73999">
              <w:rPr>
                <w:b/>
                <w:sz w:val="20"/>
              </w:rPr>
              <w:t>консервы из мяса и мяса птицы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103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72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73,5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Рыба, ракообразные и моллюски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97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30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31,4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консервы из рыбы и морепродуктов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94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45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48,5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Пищевые масла и жиры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96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10,6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животные масла и жиры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90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6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7,2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 xml:space="preserve">растительные масла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98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14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14,9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Молочные продукты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115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14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7,5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молоко питьевое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119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9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3,7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сыры жирные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97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11,3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left="113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консервы молочные сухие, сублимированные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231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51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25,1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Яйцо птицы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114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3,2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Сахар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147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108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13,9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94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21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22,5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Чай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105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45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41,0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Соль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88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16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17,8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Мука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106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12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11,8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Крупа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107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21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19,5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101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21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21,2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8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101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3,5</w:t>
            </w:r>
          </w:p>
        </w:tc>
      </w:tr>
      <w:tr w:rsidR="00C91E1B" w:rsidRPr="00C73999" w:rsidTr="00C91E1B">
        <w:trPr>
          <w:trHeight w:val="7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Свежий картофель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9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106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4,1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Свежие овощи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88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3,3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Свежие фрукты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101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5</w:t>
            </w:r>
            <w:r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4,3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Мужская, женская и детская одежда</w:t>
            </w:r>
          </w:p>
        </w:tc>
        <w:tc>
          <w:tcPr>
            <w:tcW w:w="1134" w:type="dxa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98,6</w:t>
            </w:r>
          </w:p>
        </w:tc>
        <w:tc>
          <w:tcPr>
            <w:tcW w:w="1278" w:type="dxa"/>
            <w:vAlign w:val="bottom"/>
          </w:tcPr>
          <w:p w:rsidR="00C91E1B" w:rsidRPr="00411B15" w:rsidRDefault="00C91E1B" w:rsidP="00C91E1B">
            <w:pPr>
              <w:ind w:right="34"/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143,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31,7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Обувь кожаная</w:t>
            </w:r>
          </w:p>
        </w:tc>
        <w:tc>
          <w:tcPr>
            <w:tcW w:w="1134" w:type="dxa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140,4</w:t>
            </w:r>
          </w:p>
        </w:tc>
        <w:tc>
          <w:tcPr>
            <w:tcW w:w="1278" w:type="dxa"/>
            <w:vAlign w:val="bottom"/>
          </w:tcPr>
          <w:p w:rsidR="00C91E1B" w:rsidRPr="00411B15" w:rsidRDefault="00C91E1B" w:rsidP="00C91E1B">
            <w:pPr>
              <w:ind w:right="34"/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121,3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334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386,8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Компьютеры в полной комплектации</w:t>
            </w:r>
          </w:p>
        </w:tc>
        <w:tc>
          <w:tcPr>
            <w:tcW w:w="1134" w:type="dxa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111,4</w:t>
            </w:r>
          </w:p>
        </w:tc>
        <w:tc>
          <w:tcPr>
            <w:tcW w:w="1278" w:type="dxa"/>
            <w:vAlign w:val="bottom"/>
          </w:tcPr>
          <w:p w:rsidR="00C91E1B" w:rsidRPr="00411B15" w:rsidRDefault="00C91E1B" w:rsidP="00C91E1B">
            <w:pPr>
              <w:ind w:right="34"/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100,8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43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47,8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Мобильные телефоны</w:t>
            </w:r>
          </w:p>
        </w:tc>
        <w:tc>
          <w:tcPr>
            <w:tcW w:w="1134" w:type="dxa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100,6</w:t>
            </w:r>
          </w:p>
        </w:tc>
        <w:tc>
          <w:tcPr>
            <w:tcW w:w="1278" w:type="dxa"/>
            <w:vAlign w:val="bottom"/>
          </w:tcPr>
          <w:p w:rsidR="00C91E1B" w:rsidRPr="00411B15" w:rsidRDefault="00C91E1B" w:rsidP="00C91E1B">
            <w:pPr>
              <w:ind w:right="34"/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100,3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28,5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Телевизоры</w:t>
            </w:r>
          </w:p>
        </w:tc>
        <w:tc>
          <w:tcPr>
            <w:tcW w:w="1134" w:type="dxa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91,1</w:t>
            </w:r>
          </w:p>
        </w:tc>
        <w:tc>
          <w:tcPr>
            <w:tcW w:w="1278" w:type="dxa"/>
            <w:vAlign w:val="bottom"/>
          </w:tcPr>
          <w:p w:rsidR="00C91E1B" w:rsidRPr="00411B15" w:rsidRDefault="00C91E1B" w:rsidP="00C91E1B">
            <w:pPr>
              <w:ind w:right="34"/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100,3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42,0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133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112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23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27,4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Стиральные машины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105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109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24</w:t>
            </w:r>
            <w:r>
              <w:rPr>
                <w:b/>
                <w:color w:val="000000"/>
                <w:sz w:val="20"/>
              </w:rPr>
              <w:t>,</w:t>
            </w:r>
            <w:r w:rsidRPr="00411B15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23,8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Мебель бытовая</w:t>
            </w:r>
          </w:p>
        </w:tc>
        <w:tc>
          <w:tcPr>
            <w:tcW w:w="1134" w:type="dxa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92,4</w:t>
            </w:r>
          </w:p>
        </w:tc>
        <w:tc>
          <w:tcPr>
            <w:tcW w:w="1278" w:type="dxa"/>
            <w:vAlign w:val="bottom"/>
          </w:tcPr>
          <w:p w:rsidR="00C91E1B" w:rsidRPr="00411B15" w:rsidRDefault="00C91E1B" w:rsidP="00C91E1B">
            <w:pPr>
              <w:ind w:right="34"/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136,4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25,1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34" w:type="dxa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91,2</w:t>
            </w:r>
          </w:p>
        </w:tc>
        <w:tc>
          <w:tcPr>
            <w:tcW w:w="1278" w:type="dxa"/>
            <w:vAlign w:val="bottom"/>
          </w:tcPr>
          <w:p w:rsidR="00C91E1B" w:rsidRPr="00411B15" w:rsidRDefault="00C91E1B" w:rsidP="00C91E1B">
            <w:pPr>
              <w:ind w:right="34"/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428CB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31,2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4535" w:type="dxa"/>
            <w:vAlign w:val="bottom"/>
          </w:tcPr>
          <w:p w:rsidR="00C91E1B" w:rsidRPr="00C73999" w:rsidRDefault="00C91E1B" w:rsidP="00C91E1B">
            <w:pPr>
              <w:ind w:right="-57"/>
              <w:jc w:val="lef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Изделия, применяемые в медицинских целях, ортопедические изделия</w:t>
            </w:r>
          </w:p>
        </w:tc>
        <w:tc>
          <w:tcPr>
            <w:tcW w:w="1134" w:type="dxa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125,1</w:t>
            </w:r>
          </w:p>
        </w:tc>
        <w:tc>
          <w:tcPr>
            <w:tcW w:w="1278" w:type="dxa"/>
            <w:vAlign w:val="bottom"/>
          </w:tcPr>
          <w:p w:rsidR="00C91E1B" w:rsidRPr="00411B15" w:rsidRDefault="00C91E1B" w:rsidP="00C91E1B">
            <w:pPr>
              <w:ind w:right="34"/>
              <w:jc w:val="right"/>
              <w:rPr>
                <w:b/>
                <w:sz w:val="20"/>
              </w:rPr>
            </w:pPr>
            <w:r w:rsidRPr="00411B15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411B15">
              <w:rPr>
                <w:b/>
                <w:sz w:val="20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411B15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 w:rsidRPr="00411B15">
              <w:rPr>
                <w:b/>
                <w:color w:val="000000"/>
                <w:sz w:val="20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1E1B" w:rsidRPr="00C73999" w:rsidRDefault="00C91E1B" w:rsidP="00C91E1B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75,3</w:t>
            </w:r>
          </w:p>
        </w:tc>
      </w:tr>
    </w:tbl>
    <w:p w:rsidR="00C91E1B" w:rsidRPr="00C73999" w:rsidRDefault="00C91E1B" w:rsidP="00C91E1B">
      <w:pPr>
        <w:spacing w:before="240" w:after="240"/>
        <w:jc w:val="center"/>
        <w:outlineLvl w:val="1"/>
        <w:rPr>
          <w:b/>
          <w:sz w:val="20"/>
        </w:rPr>
      </w:pPr>
      <w:r w:rsidRPr="00C73999">
        <w:rPr>
          <w:b/>
          <w:sz w:val="20"/>
        </w:rPr>
        <w:lastRenderedPageBreak/>
        <w:t>ОБЩЕСТВЕННОЕ ПИТАНИЕ</w:t>
      </w:r>
    </w:p>
    <w:p w:rsidR="00C91E1B" w:rsidRPr="00C73999" w:rsidRDefault="00C91E1B" w:rsidP="00C91E1B">
      <w:pPr>
        <w:ind w:firstLine="709"/>
        <w:outlineLvl w:val="2"/>
      </w:pPr>
      <w:r w:rsidRPr="00C73999">
        <w:rPr>
          <w:b/>
          <w:bCs/>
        </w:rPr>
        <w:t>Оборот общественного питания</w:t>
      </w:r>
      <w:r w:rsidRPr="00C73999">
        <w:t xml:space="preserve"> в январе</w:t>
      </w:r>
      <w:r w:rsidRPr="008C1D78">
        <w:t>-</w:t>
      </w:r>
      <w:r>
        <w:t>июне</w:t>
      </w:r>
      <w:r w:rsidRPr="00C73999">
        <w:t xml:space="preserve"> 2023 года составил </w:t>
      </w:r>
      <w:r>
        <w:t>568006,0</w:t>
      </w:r>
      <w:r w:rsidRPr="00C73999">
        <w:t xml:space="preserve"> тыс. рублей или 7</w:t>
      </w:r>
      <w:r>
        <w:t>3</w:t>
      </w:r>
      <w:r w:rsidRPr="00C73999">
        <w:t>,</w:t>
      </w:r>
      <w:r>
        <w:t>2</w:t>
      </w:r>
      <w:r w:rsidRPr="00C73999">
        <w:t xml:space="preserve"> % (в сопоставимых ценах) к январю</w:t>
      </w:r>
      <w:r w:rsidRPr="008C1D78">
        <w:t>-</w:t>
      </w:r>
      <w:r>
        <w:t>ма</w:t>
      </w:r>
      <w:r w:rsidRPr="00C73999">
        <w:t>ю 2022 года.</w:t>
      </w:r>
    </w:p>
    <w:p w:rsidR="00C91E1B" w:rsidRPr="00C73999" w:rsidRDefault="00C91E1B" w:rsidP="00C91E1B">
      <w:pPr>
        <w:spacing w:before="240" w:after="240"/>
        <w:jc w:val="center"/>
        <w:outlineLvl w:val="2"/>
        <w:rPr>
          <w:b/>
          <w:bCs/>
        </w:rPr>
      </w:pPr>
      <w:r w:rsidRPr="00C73999">
        <w:rPr>
          <w:b/>
          <w:bCs/>
        </w:rPr>
        <w:t>Динамика оборота общественного питания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C91E1B" w:rsidRPr="00C73999" w:rsidTr="00C91E1B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Тыс.</w:t>
            </w:r>
            <w:r w:rsidRPr="00C73999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В  %  к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2268" w:type="dxa"/>
            <w:vMerge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ind w:left="-91" w:right="-91"/>
              <w:jc w:val="center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соответствующему п</w:t>
            </w:r>
            <w:r w:rsidRPr="00C73999">
              <w:rPr>
                <w:b/>
                <w:sz w:val="20"/>
              </w:rPr>
              <w:t>е</w:t>
            </w:r>
            <w:r w:rsidRPr="00C73999">
              <w:rPr>
                <w:b/>
                <w:sz w:val="20"/>
              </w:rPr>
              <w:t>риоду предыдущего года</w:t>
            </w:r>
          </w:p>
        </w:tc>
        <w:tc>
          <w:tcPr>
            <w:tcW w:w="2267" w:type="dxa"/>
            <w:vAlign w:val="center"/>
          </w:tcPr>
          <w:p w:rsidR="00C91E1B" w:rsidRPr="00C73999" w:rsidRDefault="00C91E1B" w:rsidP="00C91E1B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C91E1B" w:rsidRPr="00C73999" w:rsidTr="00C91E1B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2022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73999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1309"/>
              </w:tabs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69367,4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142,9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65,2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73999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1309"/>
              </w:tabs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68177,1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131,3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98,3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1309"/>
              </w:tabs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79810,8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130,1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108,1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1309"/>
              </w:tabs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217355,3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73999">
              <w:rPr>
                <w:b/>
                <w:color w:val="000000"/>
                <w:sz w:val="20"/>
              </w:rPr>
              <w:t>134,3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73999">
              <w:rPr>
                <w:b/>
                <w:color w:val="000000"/>
                <w:sz w:val="20"/>
              </w:rPr>
              <w:t>68,7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1309"/>
              </w:tabs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170568,5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308,5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210,7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1309"/>
              </w:tabs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160348,8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315,3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87,3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1309"/>
              </w:tabs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156896,8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316,2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97,8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1309"/>
              </w:tabs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487814,1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313,1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224,4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>I</w:t>
            </w:r>
            <w:r w:rsidRPr="00C73999">
              <w:rPr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tabs>
                <w:tab w:val="left" w:pos="1309"/>
              </w:tabs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705169,4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221,0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х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73999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49024,3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48,3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31,3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51836,5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47,6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99,9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70503,7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56,6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136,0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III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171364,5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51,2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34,3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876533,9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135,4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 xml:space="preserve">               х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107608,1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85,9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152,6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102625,1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81,5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95,4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99762,3</w:t>
            </w:r>
          </w:p>
        </w:tc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74,8</w:t>
            </w:r>
          </w:p>
        </w:tc>
        <w:tc>
          <w:tcPr>
            <w:tcW w:w="22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96,8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IV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309995,5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80,6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177,0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1186529,4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115,4</w:t>
            </w:r>
          </w:p>
        </w:tc>
        <w:tc>
          <w:tcPr>
            <w:tcW w:w="2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color w:val="000000"/>
                <w:sz w:val="20"/>
              </w:rPr>
            </w:pPr>
            <w:r w:rsidRPr="00C73999">
              <w:rPr>
                <w:b/>
                <w:color w:val="000000"/>
                <w:sz w:val="20"/>
              </w:rPr>
              <w:t>х</w:t>
            </w:r>
          </w:p>
        </w:tc>
      </w:tr>
      <w:tr w:rsidR="00C91E1B" w:rsidRPr="00C73999" w:rsidTr="00C91E1B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C91E1B" w:rsidRPr="00C73999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2023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91649,9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105,0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91,5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89919,8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104,3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97,6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 xml:space="preserve">Март 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92094,9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98,8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102,4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9A105A">
              <w:rPr>
                <w:b/>
                <w:bCs/>
                <w:sz w:val="20"/>
              </w:rPr>
              <w:t>I квартал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273664,6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102,5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  <w:lang w:val="en-US"/>
              </w:rPr>
            </w:pPr>
            <w:r w:rsidRPr="00C73999">
              <w:rPr>
                <w:b/>
                <w:bCs/>
                <w:sz w:val="20"/>
                <w:lang w:val="en-US"/>
              </w:rPr>
              <w:t>x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 xml:space="preserve">Апрель 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C73999">
              <w:rPr>
                <w:b/>
                <w:sz w:val="20"/>
              </w:rPr>
              <w:t>97108,6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49,4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105,4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Май </w:t>
            </w:r>
            <w:r w:rsidRPr="00C73999">
              <w:rPr>
                <w:b/>
                <w:bCs/>
                <w:sz w:val="20"/>
              </w:rPr>
              <w:t xml:space="preserve">  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98957,5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57,4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99,1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:rsidR="00C91E1B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94735,6</w:t>
            </w:r>
          </w:p>
        </w:tc>
        <w:tc>
          <w:tcPr>
            <w:tcW w:w="2269" w:type="dxa"/>
            <w:vAlign w:val="center"/>
          </w:tcPr>
          <w:p w:rsidR="00C91E1B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55,1</w:t>
            </w:r>
          </w:p>
        </w:tc>
        <w:tc>
          <w:tcPr>
            <w:tcW w:w="2267" w:type="dxa"/>
            <w:vAlign w:val="bottom"/>
          </w:tcPr>
          <w:p w:rsidR="00C91E1B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93,9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 xml:space="preserve">II </w:t>
            </w:r>
            <w:r w:rsidRPr="00C73999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C91E1B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9A105A">
              <w:rPr>
                <w:b/>
                <w:sz w:val="20"/>
              </w:rPr>
              <w:t>293065</w:t>
            </w:r>
            <w:r>
              <w:rPr>
                <w:b/>
                <w:sz w:val="20"/>
              </w:rPr>
              <w:t>,</w:t>
            </w:r>
            <w:r w:rsidRPr="009A105A">
              <w:rPr>
                <w:b/>
                <w:sz w:val="20"/>
              </w:rPr>
              <w:t>2</w:t>
            </w:r>
          </w:p>
        </w:tc>
        <w:tc>
          <w:tcPr>
            <w:tcW w:w="2269" w:type="dxa"/>
            <w:vAlign w:val="center"/>
          </w:tcPr>
          <w:p w:rsidR="00C91E1B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54,2</w:t>
            </w:r>
          </w:p>
        </w:tc>
        <w:tc>
          <w:tcPr>
            <w:tcW w:w="2267" w:type="dxa"/>
            <w:vAlign w:val="bottom"/>
          </w:tcPr>
          <w:p w:rsidR="00C91E1B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105,4</w:t>
            </w:r>
          </w:p>
        </w:tc>
      </w:tr>
      <w:tr w:rsidR="00C91E1B" w:rsidRPr="00C73999" w:rsidTr="00C91E1B">
        <w:trPr>
          <w:trHeight w:val="227"/>
          <w:jc w:val="center"/>
        </w:trPr>
        <w:tc>
          <w:tcPr>
            <w:tcW w:w="2268" w:type="dxa"/>
            <w:vAlign w:val="bottom"/>
          </w:tcPr>
          <w:p w:rsidR="00C91E1B" w:rsidRPr="00C73999" w:rsidRDefault="00C91E1B" w:rsidP="00C91E1B">
            <w:pPr>
              <w:jc w:val="left"/>
              <w:rPr>
                <w:b/>
                <w:bCs/>
                <w:sz w:val="20"/>
              </w:rPr>
            </w:pPr>
            <w:r w:rsidRPr="00C73999">
              <w:rPr>
                <w:b/>
                <w:bCs/>
                <w:sz w:val="20"/>
                <w:lang w:val="en-US"/>
              </w:rPr>
              <w:t>I</w:t>
            </w:r>
            <w:r w:rsidRPr="00C73999">
              <w:rPr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568006,0</w:t>
            </w:r>
          </w:p>
        </w:tc>
        <w:tc>
          <w:tcPr>
            <w:tcW w:w="2269" w:type="dxa"/>
            <w:vAlign w:val="center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69,2</w:t>
            </w:r>
          </w:p>
        </w:tc>
        <w:tc>
          <w:tcPr>
            <w:tcW w:w="2267" w:type="dxa"/>
            <w:vAlign w:val="bottom"/>
          </w:tcPr>
          <w:p w:rsidR="00C91E1B" w:rsidRPr="00C73999" w:rsidRDefault="00C91E1B" w:rsidP="00C91E1B">
            <w:pPr>
              <w:spacing w:line="240" w:lineRule="exact"/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:rsidR="00C91E1B" w:rsidRDefault="00C91E1B" w:rsidP="00C91E1B">
      <w:pPr>
        <w:ind w:firstLine="709"/>
        <w:rPr>
          <w:b/>
          <w:bCs/>
        </w:rPr>
      </w:pPr>
    </w:p>
    <w:bookmarkEnd w:id="72"/>
    <w:bookmarkEnd w:id="73"/>
    <w:p w:rsidR="00C91E1B" w:rsidRPr="00802DEA" w:rsidRDefault="00C91E1B" w:rsidP="00C91E1B">
      <w:pPr>
        <w:pStyle w:val="2"/>
        <w:keepNext w:val="0"/>
        <w:spacing w:before="120" w:after="120"/>
        <w:rPr>
          <w:sz w:val="20"/>
        </w:rPr>
      </w:pPr>
      <w:r w:rsidRPr="001512DA">
        <w:rPr>
          <w:sz w:val="20"/>
        </w:rPr>
        <w:t>РЫНОК ПЛАТНЫХ УСЛУГ НАСЕЛЕНИЮ</w:t>
      </w:r>
    </w:p>
    <w:p w:rsidR="00C91E1B" w:rsidRPr="00802DEA" w:rsidRDefault="00C91E1B" w:rsidP="00C91E1B"/>
    <w:p w:rsidR="00C91E1B" w:rsidRPr="002528F4" w:rsidRDefault="00C91E1B" w:rsidP="00C91E1B">
      <w:pPr>
        <w:spacing w:line="260" w:lineRule="exact"/>
        <w:ind w:firstLine="709"/>
        <w:rPr>
          <w:bCs/>
          <w:szCs w:val="24"/>
        </w:rPr>
      </w:pPr>
      <w:bookmarkStart w:id="74" w:name="_Toc493779751"/>
      <w:r w:rsidRPr="002528F4">
        <w:rPr>
          <w:szCs w:val="24"/>
        </w:rPr>
        <w:t>В январе-</w:t>
      </w:r>
      <w:r>
        <w:rPr>
          <w:szCs w:val="24"/>
        </w:rPr>
        <w:t>июне</w:t>
      </w:r>
      <w:r w:rsidRPr="002528F4">
        <w:rPr>
          <w:szCs w:val="24"/>
        </w:rPr>
        <w:t xml:space="preserve"> 2023 года населению было оказано платных услуг на </w:t>
      </w:r>
      <w:r w:rsidRPr="001077CE">
        <w:rPr>
          <w:szCs w:val="24"/>
        </w:rPr>
        <w:t>4164</w:t>
      </w:r>
      <w:r>
        <w:rPr>
          <w:szCs w:val="24"/>
        </w:rPr>
        <w:t xml:space="preserve">,7 </w:t>
      </w:r>
      <w:r w:rsidRPr="002528F4">
        <w:rPr>
          <w:szCs w:val="24"/>
        </w:rPr>
        <w:t xml:space="preserve">млн. рублей, или </w:t>
      </w:r>
      <w:r w:rsidRPr="001077CE">
        <w:rPr>
          <w:szCs w:val="24"/>
        </w:rPr>
        <w:t>101</w:t>
      </w:r>
      <w:r>
        <w:rPr>
          <w:szCs w:val="24"/>
        </w:rPr>
        <w:t>,</w:t>
      </w:r>
      <w:r w:rsidRPr="001077CE">
        <w:rPr>
          <w:szCs w:val="24"/>
        </w:rPr>
        <w:t>8</w:t>
      </w:r>
      <w:r w:rsidRPr="002528F4">
        <w:rPr>
          <w:szCs w:val="24"/>
        </w:rPr>
        <w:t>% (в сопоставимых ценах) к январю-</w:t>
      </w:r>
      <w:r>
        <w:rPr>
          <w:szCs w:val="24"/>
        </w:rPr>
        <w:t>июню</w:t>
      </w:r>
      <w:r w:rsidRPr="002528F4">
        <w:rPr>
          <w:szCs w:val="24"/>
        </w:rPr>
        <w:t xml:space="preserve"> предыдущего года.</w:t>
      </w:r>
    </w:p>
    <w:p w:rsidR="00C91E1B" w:rsidRPr="00952250" w:rsidRDefault="00C91E1B" w:rsidP="00C91E1B">
      <w:pPr>
        <w:pStyle w:val="3"/>
        <w:keepNext w:val="0"/>
        <w:spacing w:before="120" w:after="120"/>
        <w:ind w:right="0"/>
        <w:rPr>
          <w:bCs/>
        </w:rPr>
      </w:pPr>
      <w:r w:rsidRPr="00952250">
        <w:rPr>
          <w:bCs/>
        </w:rPr>
        <w:t xml:space="preserve">Динамика объема </w:t>
      </w:r>
      <w:proofErr w:type="gramStart"/>
      <w:r w:rsidRPr="00952250">
        <w:rPr>
          <w:bCs/>
        </w:rPr>
        <w:t>платных</w:t>
      </w:r>
      <w:proofErr w:type="gramEnd"/>
      <w:r w:rsidRPr="00952250">
        <w:rPr>
          <w:bCs/>
        </w:rPr>
        <w:t xml:space="preserve"> услуг населению</w:t>
      </w:r>
      <w:bookmarkEnd w:id="74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2691"/>
        <w:gridCol w:w="2268"/>
      </w:tblGrid>
      <w:tr w:rsidR="00C91E1B" w:rsidRPr="002528F4" w:rsidTr="00C91E1B">
        <w:trPr>
          <w:trHeight w:val="283"/>
          <w:jc w:val="center"/>
        </w:trPr>
        <w:tc>
          <w:tcPr>
            <w:tcW w:w="4112" w:type="dxa"/>
            <w:vMerge w:val="restart"/>
            <w:vAlign w:val="center"/>
          </w:tcPr>
          <w:p w:rsidR="00C91E1B" w:rsidRPr="002528F4" w:rsidRDefault="00C91E1B" w:rsidP="00C91E1B">
            <w:pPr>
              <w:jc w:val="center"/>
              <w:rPr>
                <w:b/>
                <w:sz w:val="20"/>
                <w:highlight w:val="yellow"/>
              </w:rPr>
            </w:pPr>
            <w:r w:rsidRPr="00200246">
              <w:rPr>
                <w:i/>
                <w:iCs/>
                <w:sz w:val="18"/>
                <w:szCs w:val="18"/>
              </w:rPr>
              <w:t xml:space="preserve">  </w:t>
            </w:r>
            <w:bookmarkStart w:id="75" w:name="_Toc493779752"/>
          </w:p>
        </w:tc>
        <w:tc>
          <w:tcPr>
            <w:tcW w:w="4959" w:type="dxa"/>
            <w:gridSpan w:val="2"/>
            <w:vAlign w:val="center"/>
          </w:tcPr>
          <w:p w:rsidR="00C91E1B" w:rsidRPr="002528F4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 w:rsidRPr="002528F4">
              <w:rPr>
                <w:b/>
                <w:sz w:val="20"/>
              </w:rPr>
              <w:t>В % к</w:t>
            </w:r>
            <w:proofErr w:type="gramStart"/>
            <w:r w:rsidRPr="002528F4">
              <w:rPr>
                <w:b/>
                <w:sz w:val="20"/>
                <w:vertAlign w:val="superscript"/>
              </w:rPr>
              <w:t>1</w:t>
            </w:r>
            <w:proofErr w:type="gramEnd"/>
            <w:r w:rsidRPr="002528F4">
              <w:rPr>
                <w:b/>
                <w:sz w:val="20"/>
                <w:vertAlign w:val="superscript"/>
              </w:rPr>
              <w:t>)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Merge/>
            <w:vAlign w:val="center"/>
          </w:tcPr>
          <w:p w:rsidR="00C91E1B" w:rsidRPr="002528F4" w:rsidRDefault="00C91E1B" w:rsidP="00C91E1B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2691" w:type="dxa"/>
            <w:vAlign w:val="center"/>
          </w:tcPr>
          <w:p w:rsidR="00C91E1B" w:rsidRPr="002528F4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 w:rsidRPr="002528F4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:rsidR="00C91E1B" w:rsidRPr="002528F4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 w:rsidRPr="002528F4">
              <w:rPr>
                <w:b/>
                <w:sz w:val="20"/>
              </w:rPr>
              <w:t>предыдущему периоду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shd w:val="clear" w:color="auto" w:fill="auto"/>
            <w:vAlign w:val="center"/>
          </w:tcPr>
          <w:p w:rsidR="00C91E1B" w:rsidRPr="002528F4" w:rsidRDefault="00C91E1B" w:rsidP="00C91E1B">
            <w:pPr>
              <w:jc w:val="center"/>
              <w:rPr>
                <w:b/>
                <w:sz w:val="20"/>
                <w:highlight w:val="yellow"/>
              </w:rPr>
            </w:pPr>
            <w:r w:rsidRPr="00C91E1B">
              <w:rPr>
                <w:b/>
                <w:sz w:val="20"/>
              </w:rPr>
              <w:t>А</w:t>
            </w:r>
          </w:p>
        </w:tc>
        <w:tc>
          <w:tcPr>
            <w:tcW w:w="2691" w:type="dxa"/>
            <w:vAlign w:val="center"/>
          </w:tcPr>
          <w:p w:rsidR="00C91E1B" w:rsidRPr="002528F4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C91E1B" w:rsidRPr="002528F4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C91E1B" w:rsidRPr="002528F4" w:rsidTr="00C91E1B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:rsidR="00C91E1B" w:rsidRPr="002528F4" w:rsidRDefault="00C91E1B" w:rsidP="00C91E1B">
            <w:pPr>
              <w:jc w:val="center"/>
              <w:rPr>
                <w:b/>
                <w:sz w:val="20"/>
              </w:rPr>
            </w:pPr>
            <w:r w:rsidRPr="002528F4">
              <w:rPr>
                <w:b/>
                <w:sz w:val="20"/>
              </w:rPr>
              <w:t>2022</w:t>
            </w:r>
            <w:r w:rsidRPr="00DA686E">
              <w:rPr>
                <w:b/>
                <w:sz w:val="20"/>
                <w:vertAlign w:val="superscript"/>
                <w:lang w:val="en-US"/>
              </w:rPr>
              <w:t>2</w:t>
            </w:r>
            <w:r w:rsidRPr="002528F4">
              <w:rPr>
                <w:b/>
                <w:sz w:val="20"/>
                <w:vertAlign w:val="superscript"/>
              </w:rPr>
              <w:t>)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Январь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  <w:lang w:val="en-US"/>
              </w:rPr>
              <w:t>106</w:t>
            </w:r>
            <w:r w:rsidRPr="00AB7A16">
              <w:rPr>
                <w:b/>
                <w:sz w:val="20"/>
              </w:rPr>
              <w:t>,</w:t>
            </w:r>
            <w:r w:rsidRPr="00AB7A16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92,3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Февраль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105,9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112,4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D344AC" w:rsidP="00D344AC">
            <w:pPr>
              <w:jc w:val="center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lastRenderedPageBreak/>
              <w:t>А</w:t>
            </w:r>
          </w:p>
        </w:tc>
        <w:tc>
          <w:tcPr>
            <w:tcW w:w="2691" w:type="dxa"/>
            <w:vAlign w:val="bottom"/>
          </w:tcPr>
          <w:p w:rsidR="00C91E1B" w:rsidRPr="00AB7A16" w:rsidRDefault="00D344AC" w:rsidP="00D344AC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268" w:type="dxa"/>
            <w:vAlign w:val="bottom"/>
          </w:tcPr>
          <w:p w:rsidR="00C91E1B" w:rsidRPr="00025FFF" w:rsidRDefault="00D344AC" w:rsidP="00D344AC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Март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106,5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103,2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Январь-март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>
              <w:rPr>
                <w:b/>
                <w:sz w:val="20"/>
              </w:rPr>
              <w:t>106,2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х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Апрель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96,2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Май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88,9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Июнь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101,7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88,2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Январь-июнь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3D6B22">
              <w:rPr>
                <w:b/>
                <w:sz w:val="20"/>
              </w:rPr>
              <w:t>104,9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х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Июль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103,1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98,1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Август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100,4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106,9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Сентябрь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98,6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98,0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Январь-сентябрь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3D6B22">
              <w:rPr>
                <w:b/>
                <w:sz w:val="20"/>
              </w:rPr>
              <w:t>103,6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х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Октябрь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99,9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100,3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Ноябрь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101,2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108,8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Декабрь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AB7A16">
              <w:rPr>
                <w:b/>
                <w:sz w:val="20"/>
              </w:rPr>
              <w:t>106,3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025FFF">
              <w:rPr>
                <w:b/>
                <w:sz w:val="20"/>
              </w:rPr>
              <w:t>117,7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Январь-декабрь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3D6B22">
              <w:rPr>
                <w:b/>
                <w:sz w:val="20"/>
              </w:rPr>
              <w:t>103,4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3D6B22">
              <w:rPr>
                <w:b/>
                <w:sz w:val="20"/>
              </w:rPr>
              <w:t>х</w:t>
            </w:r>
          </w:p>
        </w:tc>
      </w:tr>
      <w:tr w:rsidR="00C91E1B" w:rsidRPr="002528F4" w:rsidTr="00C91E1B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:rsidR="00C91E1B" w:rsidRPr="002528F4" w:rsidRDefault="00C91E1B" w:rsidP="00C91E1B">
            <w:pPr>
              <w:jc w:val="center"/>
              <w:rPr>
                <w:b/>
                <w:sz w:val="20"/>
              </w:rPr>
            </w:pPr>
            <w:r w:rsidRPr="002528F4">
              <w:rPr>
                <w:b/>
                <w:sz w:val="20"/>
              </w:rPr>
              <w:t>2023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bCs/>
                <w:noProof/>
                <w:sz w:val="20"/>
              </w:rPr>
              <w:t>Январь</w:t>
            </w:r>
            <w:proofErr w:type="gramStart"/>
            <w:r w:rsidRPr="00DA686E">
              <w:rPr>
                <w:b/>
                <w:sz w:val="20"/>
                <w:vertAlign w:val="superscript"/>
                <w:lang w:val="en-US"/>
              </w:rPr>
              <w:t>2</w:t>
            </w:r>
            <w:proofErr w:type="gramEnd"/>
            <w:r w:rsidRPr="002528F4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F123AA">
              <w:rPr>
                <w:b/>
                <w:bCs/>
                <w:sz w:val="20"/>
                <w:lang w:val="en-US"/>
              </w:rPr>
              <w:t>101</w:t>
            </w:r>
            <w:r w:rsidRPr="00F123AA">
              <w:rPr>
                <w:b/>
                <w:bCs/>
                <w:sz w:val="20"/>
              </w:rPr>
              <w:t>,3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692648">
              <w:rPr>
                <w:b/>
                <w:bCs/>
                <w:sz w:val="20"/>
              </w:rPr>
              <w:t>87,9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 w:rsidRPr="002528F4">
              <w:rPr>
                <w:b/>
                <w:bCs/>
                <w:noProof/>
                <w:sz w:val="20"/>
              </w:rPr>
              <w:t>Февраль</w:t>
            </w:r>
            <w:proofErr w:type="gramStart"/>
            <w:r w:rsidRPr="00DA686E">
              <w:rPr>
                <w:b/>
                <w:sz w:val="20"/>
                <w:vertAlign w:val="superscript"/>
                <w:lang w:val="en-US"/>
              </w:rPr>
              <w:t>2</w:t>
            </w:r>
            <w:proofErr w:type="gramEnd"/>
            <w:r w:rsidRPr="002528F4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F123AA">
              <w:rPr>
                <w:b/>
                <w:bCs/>
                <w:sz w:val="20"/>
              </w:rPr>
              <w:t>99,6</w:t>
            </w:r>
          </w:p>
        </w:tc>
        <w:tc>
          <w:tcPr>
            <w:tcW w:w="2268" w:type="dxa"/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692648">
              <w:rPr>
                <w:b/>
                <w:bCs/>
                <w:sz w:val="20"/>
              </w:rPr>
              <w:t>109,9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tcBorders>
              <w:bottom w:val="single" w:sz="4" w:space="0" w:color="auto"/>
            </w:tcBorders>
            <w:vAlign w:val="bottom"/>
          </w:tcPr>
          <w:p w:rsidR="00C91E1B" w:rsidRPr="002528F4" w:rsidRDefault="00C91E1B" w:rsidP="00C91E1B">
            <w:pPr>
              <w:rPr>
                <w:b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Март</w:t>
            </w:r>
            <w:proofErr w:type="gramStart"/>
            <w:r w:rsidRPr="00DA686E">
              <w:rPr>
                <w:b/>
                <w:sz w:val="20"/>
                <w:vertAlign w:val="superscript"/>
                <w:lang w:val="en-US"/>
              </w:rPr>
              <w:t>2</w:t>
            </w:r>
            <w:proofErr w:type="gramEnd"/>
            <w:r w:rsidRPr="002528F4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F123AA">
              <w:rPr>
                <w:b/>
                <w:bCs/>
                <w:sz w:val="20"/>
              </w:rPr>
              <w:t>103,4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color w:val="FF0000"/>
                <w:sz w:val="20"/>
              </w:rPr>
            </w:pPr>
            <w:r w:rsidRPr="00692648">
              <w:rPr>
                <w:b/>
                <w:bCs/>
                <w:sz w:val="20"/>
              </w:rPr>
              <w:t>106,9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tcBorders>
              <w:bottom w:val="single" w:sz="4" w:space="0" w:color="auto"/>
            </w:tcBorders>
            <w:vAlign w:val="bottom"/>
          </w:tcPr>
          <w:p w:rsidR="00C91E1B" w:rsidRDefault="00C91E1B" w:rsidP="00C91E1B">
            <w:pPr>
              <w:rPr>
                <w:b/>
                <w:b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Январь-март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bCs/>
                <w:color w:val="FF0000"/>
                <w:sz w:val="20"/>
              </w:rPr>
            </w:pPr>
            <w:r w:rsidRPr="00C531B0">
              <w:rPr>
                <w:b/>
                <w:bCs/>
                <w:sz w:val="20"/>
              </w:rPr>
              <w:t>101,3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C91E1B" w:rsidRPr="0046130C" w:rsidRDefault="00C91E1B" w:rsidP="00C91E1B">
            <w:pPr>
              <w:ind w:right="113"/>
              <w:jc w:val="right"/>
              <w:rPr>
                <w:b/>
                <w:bCs/>
                <w:color w:val="FF0000"/>
                <w:sz w:val="20"/>
              </w:rPr>
            </w:pPr>
            <w:r w:rsidRPr="00DC2110">
              <w:rPr>
                <w:b/>
                <w:bCs/>
                <w:sz w:val="20"/>
              </w:rPr>
              <w:t>х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tcBorders>
              <w:bottom w:val="single" w:sz="4" w:space="0" w:color="auto"/>
            </w:tcBorders>
            <w:vAlign w:val="bottom"/>
          </w:tcPr>
          <w:p w:rsidR="00C91E1B" w:rsidRPr="002528F4" w:rsidRDefault="00C91E1B" w:rsidP="00C91E1B">
            <w:pPr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Апрель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vAlign w:val="bottom"/>
          </w:tcPr>
          <w:p w:rsidR="00C91E1B" w:rsidRPr="002528F4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C91E1B" w:rsidRPr="002528F4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tcBorders>
              <w:bottom w:val="single" w:sz="4" w:space="0" w:color="auto"/>
            </w:tcBorders>
            <w:vAlign w:val="bottom"/>
          </w:tcPr>
          <w:p w:rsidR="00C91E1B" w:rsidRDefault="00C91E1B" w:rsidP="00C91E1B">
            <w:pPr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 xml:space="preserve">Май </w:t>
            </w:r>
            <w:r>
              <w:rPr>
                <w:b/>
                <w:bCs/>
                <w:noProof/>
                <w:sz w:val="20"/>
                <w:vertAlign w:val="superscript"/>
                <w:lang w:val="en-US"/>
              </w:rPr>
              <w:t>3</w:t>
            </w:r>
            <w:r w:rsidRPr="00BE4B9E">
              <w:rPr>
                <w:b/>
                <w:bCs/>
                <w:noProof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1077CE">
              <w:rPr>
                <w:b/>
                <w:bCs/>
                <w:sz w:val="20"/>
              </w:rPr>
              <w:t>104</w:t>
            </w:r>
            <w:r>
              <w:rPr>
                <w:b/>
                <w:bCs/>
                <w:sz w:val="20"/>
              </w:rPr>
              <w:t>,</w:t>
            </w:r>
            <w:r w:rsidRPr="001077CE">
              <w:rPr>
                <w:b/>
                <w:bCs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1077CE">
              <w:rPr>
                <w:b/>
                <w:bCs/>
                <w:sz w:val="20"/>
              </w:rPr>
              <w:t>92</w:t>
            </w:r>
            <w:r>
              <w:rPr>
                <w:b/>
                <w:bCs/>
                <w:sz w:val="20"/>
              </w:rPr>
              <w:t>,</w:t>
            </w:r>
            <w:r w:rsidRPr="001077CE">
              <w:rPr>
                <w:b/>
                <w:bCs/>
                <w:sz w:val="20"/>
              </w:rPr>
              <w:t>1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tcBorders>
              <w:bottom w:val="single" w:sz="4" w:space="0" w:color="auto"/>
            </w:tcBorders>
            <w:vAlign w:val="bottom"/>
          </w:tcPr>
          <w:p w:rsidR="00C91E1B" w:rsidRDefault="00C91E1B" w:rsidP="00C91E1B">
            <w:pPr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 xml:space="preserve">Июнь 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811F56">
              <w:rPr>
                <w:b/>
                <w:bCs/>
                <w:sz w:val="20"/>
              </w:rPr>
              <w:t>102</w:t>
            </w:r>
            <w:r>
              <w:rPr>
                <w:b/>
                <w:bCs/>
                <w:sz w:val="20"/>
              </w:rPr>
              <w:t>,</w:t>
            </w:r>
            <w:r w:rsidRPr="00811F56">
              <w:rPr>
                <w:b/>
                <w:bCs/>
                <w:sz w:val="20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811F56">
              <w:rPr>
                <w:b/>
                <w:bCs/>
                <w:sz w:val="20"/>
              </w:rPr>
              <w:t>86</w:t>
            </w:r>
            <w:r>
              <w:rPr>
                <w:b/>
                <w:bCs/>
                <w:sz w:val="20"/>
              </w:rPr>
              <w:t>,</w:t>
            </w:r>
            <w:r w:rsidRPr="00811F56">
              <w:rPr>
                <w:b/>
                <w:bCs/>
                <w:sz w:val="20"/>
              </w:rPr>
              <w:t>2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4112" w:type="dxa"/>
            <w:tcBorders>
              <w:bottom w:val="single" w:sz="4" w:space="0" w:color="auto"/>
            </w:tcBorders>
            <w:vAlign w:val="bottom"/>
          </w:tcPr>
          <w:p w:rsidR="00C91E1B" w:rsidRDefault="00C91E1B" w:rsidP="00C91E1B">
            <w:pPr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 xml:space="preserve">Январь-июнь </w:t>
            </w:r>
          </w:p>
        </w:tc>
        <w:tc>
          <w:tcPr>
            <w:tcW w:w="2691" w:type="dxa"/>
            <w:tcBorders>
              <w:bottom w:val="single" w:sz="4" w:space="0" w:color="auto"/>
            </w:tcBorders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 w:rsidRPr="00811F56">
              <w:rPr>
                <w:b/>
                <w:bCs/>
                <w:sz w:val="20"/>
              </w:rPr>
              <w:t>101</w:t>
            </w:r>
            <w:r>
              <w:rPr>
                <w:b/>
                <w:bCs/>
                <w:sz w:val="20"/>
              </w:rPr>
              <w:t>,</w:t>
            </w:r>
            <w:r w:rsidRPr="00811F56">
              <w:rPr>
                <w:b/>
                <w:bCs/>
                <w:sz w:val="20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C91E1B" w:rsidRDefault="00C91E1B" w:rsidP="00C91E1B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91E1B" w:rsidRPr="00286EAD" w:rsidTr="00C91E1B">
        <w:trPr>
          <w:trHeight w:val="227"/>
          <w:jc w:val="center"/>
        </w:trPr>
        <w:tc>
          <w:tcPr>
            <w:tcW w:w="9071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:rsidR="00C91E1B" w:rsidRPr="00D344AC" w:rsidRDefault="00C91E1B" w:rsidP="00D344AC">
            <w:pPr>
              <w:pStyle w:val="aff5"/>
              <w:spacing w:before="0"/>
              <w:rPr>
                <w:sz w:val="18"/>
                <w:szCs w:val="18"/>
                <w:vertAlign w:val="baseline"/>
              </w:rPr>
            </w:pPr>
            <w:r w:rsidRPr="00D344AC">
              <w:rPr>
                <w:sz w:val="18"/>
                <w:szCs w:val="18"/>
              </w:rPr>
              <w:t>1)</w:t>
            </w:r>
            <w:r w:rsidRPr="00286EAD">
              <w:rPr>
                <w:i/>
                <w:sz w:val="18"/>
                <w:szCs w:val="18"/>
              </w:rPr>
              <w:t xml:space="preserve">  </w:t>
            </w:r>
            <w:r w:rsidRPr="00D344AC">
              <w:rPr>
                <w:sz w:val="18"/>
                <w:szCs w:val="18"/>
                <w:vertAlign w:val="baseline"/>
              </w:rPr>
              <w:t>В сопоставимых ценах</w:t>
            </w:r>
          </w:p>
          <w:p w:rsidR="00C91E1B" w:rsidRDefault="00C91E1B" w:rsidP="00D344AC">
            <w:pPr>
              <w:ind w:left="170"/>
              <w:jc w:val="left"/>
              <w:rPr>
                <w:iCs/>
                <w:sz w:val="18"/>
                <w:szCs w:val="18"/>
              </w:rPr>
            </w:pPr>
            <w:r w:rsidRPr="00286EAD">
              <w:rPr>
                <w:iCs/>
                <w:sz w:val="18"/>
                <w:szCs w:val="18"/>
                <w:vertAlign w:val="superscript"/>
              </w:rPr>
              <w:t>2)</w:t>
            </w:r>
            <w:r w:rsidRPr="00286EAD">
              <w:rPr>
                <w:iCs/>
                <w:sz w:val="18"/>
                <w:szCs w:val="18"/>
              </w:rPr>
              <w:t xml:space="preserve"> </w:t>
            </w:r>
            <w:r w:rsidRPr="00FD523E">
              <w:rPr>
                <w:iCs/>
                <w:sz w:val="18"/>
                <w:szCs w:val="18"/>
              </w:rPr>
              <w:t>Данные уточнены после получения итогов годового сплошного статистического наблюдения за организаци</w:t>
            </w:r>
            <w:r w:rsidRPr="00FD523E">
              <w:rPr>
                <w:iCs/>
                <w:sz w:val="18"/>
                <w:szCs w:val="18"/>
              </w:rPr>
              <w:t>я</w:t>
            </w:r>
            <w:r w:rsidRPr="00FD523E">
              <w:rPr>
                <w:iCs/>
                <w:sz w:val="18"/>
                <w:szCs w:val="18"/>
              </w:rPr>
              <w:t xml:space="preserve">ми, не относящимися к субъектам малого предпринимательства, </w:t>
            </w:r>
            <w:r>
              <w:rPr>
                <w:iCs/>
                <w:sz w:val="18"/>
                <w:szCs w:val="18"/>
              </w:rPr>
              <w:t xml:space="preserve">и </w:t>
            </w:r>
            <w:r w:rsidRPr="00FD523E">
              <w:rPr>
                <w:iCs/>
                <w:sz w:val="18"/>
                <w:szCs w:val="18"/>
              </w:rPr>
              <w:t xml:space="preserve">ежегодных выборочных обследований малых предприятий, </w:t>
            </w:r>
            <w:proofErr w:type="spellStart"/>
            <w:r w:rsidRPr="00FD523E">
              <w:rPr>
                <w:iCs/>
                <w:sz w:val="18"/>
                <w:szCs w:val="18"/>
              </w:rPr>
              <w:t>микропредприятий</w:t>
            </w:r>
            <w:proofErr w:type="spellEnd"/>
            <w:r w:rsidRPr="00FD523E">
              <w:rPr>
                <w:iCs/>
                <w:sz w:val="18"/>
                <w:szCs w:val="18"/>
              </w:rPr>
              <w:t xml:space="preserve"> и индивидуальных предпринимателей</w:t>
            </w:r>
            <w:r>
              <w:rPr>
                <w:iCs/>
                <w:sz w:val="18"/>
                <w:szCs w:val="18"/>
              </w:rPr>
              <w:t xml:space="preserve">, </w:t>
            </w:r>
            <w:r w:rsidRPr="009B3F85">
              <w:rPr>
                <w:iCs/>
                <w:sz w:val="18"/>
                <w:szCs w:val="18"/>
              </w:rPr>
              <w:t>а также данных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9B3F85">
              <w:rPr>
                <w:iCs/>
                <w:sz w:val="18"/>
                <w:szCs w:val="18"/>
              </w:rPr>
              <w:t>о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9B3F85">
              <w:rPr>
                <w:iCs/>
                <w:sz w:val="18"/>
                <w:szCs w:val="18"/>
              </w:rPr>
              <w:t>доход</w:t>
            </w:r>
            <w:r>
              <w:rPr>
                <w:iCs/>
                <w:sz w:val="18"/>
                <w:szCs w:val="18"/>
              </w:rPr>
              <w:t xml:space="preserve">ах </w:t>
            </w:r>
            <w:proofErr w:type="spellStart"/>
            <w:r w:rsidRPr="009B3F85">
              <w:rPr>
                <w:iCs/>
                <w:sz w:val="18"/>
                <w:szCs w:val="18"/>
              </w:rPr>
              <w:t>самозанятых</w:t>
            </w:r>
            <w:proofErr w:type="spellEnd"/>
            <w:r w:rsidRPr="009B3F85">
              <w:rPr>
                <w:iCs/>
                <w:sz w:val="18"/>
                <w:szCs w:val="18"/>
              </w:rPr>
              <w:t xml:space="preserve"> в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9B3F85">
              <w:rPr>
                <w:iCs/>
                <w:sz w:val="18"/>
                <w:szCs w:val="18"/>
              </w:rPr>
              <w:t>разрезе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9B3F85">
              <w:rPr>
                <w:iCs/>
                <w:sz w:val="18"/>
                <w:szCs w:val="18"/>
              </w:rPr>
              <w:t>видов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9B3F85">
              <w:rPr>
                <w:iCs/>
                <w:sz w:val="18"/>
                <w:szCs w:val="18"/>
              </w:rPr>
              <w:t>услуг</w:t>
            </w:r>
          </w:p>
          <w:p w:rsidR="00C91E1B" w:rsidRPr="00286EAD" w:rsidRDefault="00C91E1B" w:rsidP="00D344AC">
            <w:pPr>
              <w:ind w:left="170"/>
              <w:rPr>
                <w:b/>
                <w:bCs/>
                <w:sz w:val="18"/>
                <w:szCs w:val="18"/>
              </w:rPr>
            </w:pPr>
            <w:r w:rsidRPr="00FD523E">
              <w:rPr>
                <w:iCs/>
                <w:sz w:val="18"/>
                <w:szCs w:val="18"/>
                <w:vertAlign w:val="superscript"/>
              </w:rPr>
              <w:t>3)</w:t>
            </w:r>
            <w:r w:rsidRPr="00286EAD">
              <w:rPr>
                <w:iCs/>
                <w:sz w:val="18"/>
                <w:szCs w:val="18"/>
              </w:rPr>
              <w:t>Данные изменены в связи с уточнением респондентами ранее предоставленных оперативных данных</w:t>
            </w:r>
          </w:p>
        </w:tc>
      </w:tr>
    </w:tbl>
    <w:p w:rsidR="00C91E1B" w:rsidRDefault="00C91E1B" w:rsidP="00C91E1B">
      <w:pPr>
        <w:spacing w:line="260" w:lineRule="exact"/>
        <w:ind w:firstLine="680"/>
        <w:rPr>
          <w:szCs w:val="24"/>
        </w:rPr>
      </w:pPr>
    </w:p>
    <w:p w:rsidR="00C91E1B" w:rsidRPr="002528F4" w:rsidRDefault="00C91E1B" w:rsidP="00C91E1B">
      <w:pPr>
        <w:spacing w:line="260" w:lineRule="exact"/>
        <w:ind w:firstLine="680"/>
        <w:rPr>
          <w:i/>
          <w:szCs w:val="24"/>
        </w:rPr>
      </w:pPr>
      <w:r w:rsidRPr="0018375A">
        <w:rPr>
          <w:szCs w:val="24"/>
        </w:rPr>
        <w:t xml:space="preserve">В январе-июне 2023 года в структуре </w:t>
      </w:r>
      <w:proofErr w:type="gramStart"/>
      <w:r w:rsidRPr="0018375A">
        <w:rPr>
          <w:szCs w:val="24"/>
        </w:rPr>
        <w:t>платных</w:t>
      </w:r>
      <w:proofErr w:type="gramEnd"/>
      <w:r w:rsidRPr="0018375A">
        <w:rPr>
          <w:szCs w:val="24"/>
        </w:rPr>
        <w:t xml:space="preserve"> услуг населению 60,6% в общем объеме занимали коммунальные услуги и телекоммуникационные.</w:t>
      </w:r>
    </w:p>
    <w:p w:rsidR="00C91E1B" w:rsidRDefault="00C91E1B" w:rsidP="00C91E1B">
      <w:pPr>
        <w:pStyle w:val="3"/>
        <w:keepNext w:val="0"/>
        <w:ind w:right="0"/>
        <w:rPr>
          <w:bCs/>
        </w:rPr>
      </w:pPr>
    </w:p>
    <w:p w:rsidR="00C91E1B" w:rsidRPr="00C91E1B" w:rsidRDefault="00C91E1B" w:rsidP="00C91E1B">
      <w:pPr>
        <w:pStyle w:val="3"/>
        <w:keepNext w:val="0"/>
        <w:ind w:right="0"/>
        <w:rPr>
          <w:bCs/>
        </w:rPr>
      </w:pPr>
      <w:r w:rsidRPr="002F0F4E">
        <w:rPr>
          <w:bCs/>
        </w:rPr>
        <w:t xml:space="preserve">Объем </w:t>
      </w:r>
      <w:proofErr w:type="gramStart"/>
      <w:r w:rsidRPr="002F0F4E">
        <w:rPr>
          <w:bCs/>
        </w:rPr>
        <w:t>платных</w:t>
      </w:r>
      <w:proofErr w:type="gramEnd"/>
      <w:r w:rsidRPr="002F0F4E">
        <w:rPr>
          <w:bCs/>
        </w:rPr>
        <w:t xml:space="preserve"> услуг населению по видам</w:t>
      </w:r>
      <w:bookmarkEnd w:id="75"/>
    </w:p>
    <w:p w:rsidR="00C91E1B" w:rsidRPr="00C91E1B" w:rsidRDefault="00C91E1B" w:rsidP="00C91E1B"/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1275"/>
        <w:gridCol w:w="1135"/>
        <w:gridCol w:w="1133"/>
      </w:tblGrid>
      <w:tr w:rsidR="00C91E1B" w:rsidRPr="00E87D5F" w:rsidTr="00D344AC">
        <w:trPr>
          <w:trHeight w:val="283"/>
          <w:jc w:val="center"/>
        </w:trPr>
        <w:tc>
          <w:tcPr>
            <w:tcW w:w="5525" w:type="dxa"/>
            <w:vMerge w:val="restart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  <w:highlight w:val="yellow"/>
              </w:rPr>
            </w:pPr>
            <w:bookmarkStart w:id="76" w:name="_Toc493779753"/>
          </w:p>
        </w:tc>
        <w:tc>
          <w:tcPr>
            <w:tcW w:w="3546" w:type="dxa"/>
            <w:gridSpan w:val="3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июнь</w:t>
            </w:r>
            <w:r w:rsidRPr="00E87D5F">
              <w:rPr>
                <w:b/>
                <w:bCs/>
                <w:sz w:val="20"/>
                <w:lang w:val="en-US"/>
              </w:rPr>
              <w:t xml:space="preserve"> </w:t>
            </w:r>
            <w:r w:rsidRPr="00E87D5F">
              <w:rPr>
                <w:b/>
                <w:bCs/>
                <w:sz w:val="20"/>
              </w:rPr>
              <w:t>2023</w:t>
            </w:r>
          </w:p>
        </w:tc>
      </w:tr>
      <w:tr w:rsidR="00C91E1B" w:rsidRPr="00E87D5F" w:rsidTr="00D344AC">
        <w:trPr>
          <w:trHeight w:val="283"/>
          <w:jc w:val="center"/>
        </w:trPr>
        <w:tc>
          <w:tcPr>
            <w:tcW w:w="5525" w:type="dxa"/>
            <w:vMerge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E87D5F">
              <w:rPr>
                <w:b/>
                <w:sz w:val="20"/>
              </w:rPr>
              <w:t>тыс. ру</w:t>
            </w:r>
            <w:r w:rsidRPr="00E87D5F">
              <w:rPr>
                <w:b/>
                <w:sz w:val="20"/>
              </w:rPr>
              <w:t>б</w:t>
            </w:r>
            <w:r w:rsidRPr="00E87D5F">
              <w:rPr>
                <w:b/>
                <w:sz w:val="20"/>
              </w:rPr>
              <w:t>лей</w:t>
            </w:r>
          </w:p>
        </w:tc>
        <w:tc>
          <w:tcPr>
            <w:tcW w:w="2270" w:type="dxa"/>
            <w:gridSpan w:val="2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в % к</w:t>
            </w:r>
          </w:p>
        </w:tc>
      </w:tr>
      <w:tr w:rsidR="00C91E1B" w:rsidRPr="00E87D5F" w:rsidTr="00D344AC">
        <w:trPr>
          <w:trHeight w:val="283"/>
          <w:jc w:val="center"/>
        </w:trPr>
        <w:tc>
          <w:tcPr>
            <w:tcW w:w="5525" w:type="dxa"/>
            <w:vMerge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76" w:type="dxa"/>
            <w:vMerge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6" w:type="dxa"/>
            <w:vAlign w:val="center"/>
          </w:tcPr>
          <w:p w:rsidR="00C91E1B" w:rsidRPr="00E87D5F" w:rsidRDefault="00C91E1B" w:rsidP="00C91E1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январю-</w:t>
            </w:r>
            <w:r>
              <w:rPr>
                <w:b/>
                <w:bCs/>
                <w:sz w:val="20"/>
              </w:rPr>
              <w:t>июню</w:t>
            </w:r>
          </w:p>
          <w:p w:rsidR="00C91E1B" w:rsidRPr="00E87D5F" w:rsidRDefault="00C91E1B" w:rsidP="00C91E1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2022</w:t>
            </w:r>
            <w:r w:rsidRPr="00E87D5F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итогу</w:t>
            </w:r>
          </w:p>
        </w:tc>
      </w:tr>
      <w:tr w:rsidR="00D344AC" w:rsidRPr="00E87D5F" w:rsidTr="00D344AC">
        <w:trPr>
          <w:trHeight w:val="283"/>
          <w:jc w:val="center"/>
        </w:trPr>
        <w:tc>
          <w:tcPr>
            <w:tcW w:w="5525" w:type="dxa"/>
            <w:vAlign w:val="center"/>
          </w:tcPr>
          <w:p w:rsidR="00D344AC" w:rsidRPr="00D344AC" w:rsidRDefault="00D344AC" w:rsidP="00C91E1B">
            <w:pPr>
              <w:jc w:val="center"/>
              <w:rPr>
                <w:b/>
                <w:bCs/>
                <w:sz w:val="20"/>
              </w:rPr>
            </w:pPr>
            <w:r w:rsidRPr="00D344AC">
              <w:rPr>
                <w:b/>
                <w:bCs/>
                <w:sz w:val="20"/>
              </w:rPr>
              <w:t>А</w:t>
            </w:r>
          </w:p>
        </w:tc>
        <w:tc>
          <w:tcPr>
            <w:tcW w:w="1276" w:type="dxa"/>
            <w:vAlign w:val="center"/>
          </w:tcPr>
          <w:p w:rsidR="00D344AC" w:rsidRPr="00D344AC" w:rsidRDefault="00D344AC" w:rsidP="00C91E1B">
            <w:pPr>
              <w:jc w:val="center"/>
              <w:rPr>
                <w:b/>
                <w:bCs/>
                <w:sz w:val="20"/>
              </w:rPr>
            </w:pPr>
            <w:r w:rsidRPr="00D344AC">
              <w:rPr>
                <w:b/>
                <w:bCs/>
                <w:sz w:val="20"/>
              </w:rPr>
              <w:t>1</w:t>
            </w:r>
          </w:p>
        </w:tc>
        <w:tc>
          <w:tcPr>
            <w:tcW w:w="1136" w:type="dxa"/>
            <w:vAlign w:val="center"/>
          </w:tcPr>
          <w:p w:rsidR="00D344AC" w:rsidRPr="00E87D5F" w:rsidRDefault="00D344AC" w:rsidP="00C91E1B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D344AC" w:rsidRPr="00E87D5F" w:rsidRDefault="00D344AC" w:rsidP="00C91E1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Платные услуги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spacing w:line="240" w:lineRule="exact"/>
              <w:ind w:left="-57"/>
              <w:jc w:val="right"/>
              <w:rPr>
                <w:b/>
                <w:bCs/>
                <w:sz w:val="20"/>
              </w:rPr>
            </w:pPr>
            <w:r w:rsidRPr="00811F56">
              <w:rPr>
                <w:b/>
                <w:bCs/>
                <w:sz w:val="20"/>
              </w:rPr>
              <w:t>4164654</w:t>
            </w:r>
            <w:r>
              <w:rPr>
                <w:b/>
                <w:bCs/>
                <w:sz w:val="20"/>
              </w:rPr>
              <w:t>,</w:t>
            </w:r>
            <w:r w:rsidRPr="00811F56">
              <w:rPr>
                <w:b/>
                <w:bCs/>
                <w:sz w:val="20"/>
              </w:rPr>
              <w:t>7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811F56">
              <w:rPr>
                <w:b/>
                <w:bCs/>
                <w:sz w:val="20"/>
              </w:rPr>
              <w:t>101</w:t>
            </w:r>
            <w:r>
              <w:rPr>
                <w:b/>
                <w:bCs/>
                <w:sz w:val="20"/>
              </w:rPr>
              <w:t>,</w:t>
            </w:r>
            <w:r w:rsidRPr="00811F56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spacing w:line="240" w:lineRule="exact"/>
              <w:jc w:val="right"/>
              <w:rPr>
                <w:b/>
                <w:bCs/>
                <w:sz w:val="20"/>
              </w:rPr>
            </w:pPr>
            <w:r w:rsidRPr="00811F56">
              <w:rPr>
                <w:b/>
                <w:bCs/>
                <w:sz w:val="20"/>
              </w:rPr>
              <w:t>100,0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</w:tcPr>
          <w:p w:rsidR="00C91E1B" w:rsidRPr="002528F4" w:rsidRDefault="00C91E1B" w:rsidP="00C91E1B">
            <w:pPr>
              <w:spacing w:line="240" w:lineRule="exact"/>
              <w:ind w:left="340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в том числе: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бытовые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339811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7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8,2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транспортные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278091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2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6,7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услуги почтовой связи и курьерские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15521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5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</w:tcPr>
          <w:p w:rsidR="00C91E1B" w:rsidRPr="002528F4" w:rsidRDefault="00C91E1B" w:rsidP="00C91E1B">
            <w:pPr>
              <w:spacing w:line="240" w:lineRule="exact"/>
              <w:ind w:left="454"/>
              <w:rPr>
                <w:b/>
                <w:sz w:val="20"/>
              </w:rPr>
            </w:pPr>
            <w:r w:rsidRPr="002528F4">
              <w:rPr>
                <w:b/>
                <w:bCs/>
                <w:sz w:val="20"/>
              </w:rPr>
              <w:t>из них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227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услуги курьерской доставки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508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3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0,0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телекоммуникационные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786660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5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18,9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жилищные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183146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3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4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коммунальные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1734973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0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41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7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услуги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43492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1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132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0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услуги туристических агентств, туроператоров и прочие услуги по бронированию и сопутствующие им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49336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7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2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услуги гостиниц и аналогичных средств размещения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66868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0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6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услуги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23577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2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6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</w:tcPr>
          <w:p w:rsidR="00C91E1B" w:rsidRPr="002528F4" w:rsidRDefault="00C91E1B" w:rsidP="00C91E1B">
            <w:pPr>
              <w:spacing w:line="240" w:lineRule="exact"/>
              <w:ind w:left="454"/>
              <w:rPr>
                <w:b/>
                <w:sz w:val="20"/>
              </w:rPr>
            </w:pPr>
            <w:r w:rsidRPr="002528F4">
              <w:rPr>
                <w:b/>
                <w:bCs/>
                <w:sz w:val="20"/>
              </w:rPr>
              <w:t>из них</w:t>
            </w:r>
          </w:p>
        </w:tc>
      </w:tr>
      <w:tr w:rsidR="00D344AC" w:rsidRPr="002528F4" w:rsidTr="00D344AC">
        <w:trPr>
          <w:trHeight w:val="227"/>
          <w:jc w:val="center"/>
        </w:trPr>
        <w:tc>
          <w:tcPr>
            <w:tcW w:w="5530" w:type="dxa"/>
            <w:shd w:val="clear" w:color="auto" w:fill="auto"/>
            <w:vAlign w:val="bottom"/>
          </w:tcPr>
          <w:p w:rsidR="00D344AC" w:rsidRPr="002528F4" w:rsidRDefault="00D344AC" w:rsidP="00D344AC">
            <w:pPr>
              <w:spacing w:line="240" w:lineRule="exact"/>
              <w:ind w:left="454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А</w:t>
            </w:r>
          </w:p>
        </w:tc>
        <w:tc>
          <w:tcPr>
            <w:tcW w:w="1271" w:type="dxa"/>
            <w:shd w:val="clear" w:color="auto" w:fill="auto"/>
            <w:vAlign w:val="bottom"/>
          </w:tcPr>
          <w:p w:rsidR="00D344AC" w:rsidRPr="002528F4" w:rsidRDefault="00D344AC" w:rsidP="00D344AC">
            <w:pPr>
              <w:spacing w:line="240" w:lineRule="exact"/>
              <w:ind w:left="454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D344AC" w:rsidRPr="002528F4" w:rsidRDefault="00D344AC" w:rsidP="00D344AC">
            <w:pPr>
              <w:spacing w:line="240" w:lineRule="exact"/>
              <w:ind w:left="454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344AC" w:rsidRPr="002528F4" w:rsidRDefault="00D344AC" w:rsidP="00D344AC">
            <w:pPr>
              <w:spacing w:line="240" w:lineRule="exact"/>
              <w:ind w:left="454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227"/>
              <w:rPr>
                <w:b/>
                <w:bCs/>
                <w:sz w:val="20"/>
              </w:rPr>
            </w:pPr>
            <w:proofErr w:type="gramStart"/>
            <w:r w:rsidRPr="002528F4">
              <w:rPr>
                <w:b/>
                <w:bCs/>
                <w:sz w:val="20"/>
              </w:rPr>
              <w:t>фитнес-центров</w:t>
            </w:r>
            <w:proofErr w:type="gramEnd"/>
            <w:r w:rsidRPr="002528F4">
              <w:rPr>
                <w:b/>
                <w:bCs/>
                <w:sz w:val="20"/>
              </w:rPr>
              <w:t xml:space="preserve"> и спортивных клубов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6116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1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606A0E" w:rsidRDefault="00C91E1B" w:rsidP="00C91E1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92</w:t>
            </w:r>
            <w:r>
              <w:rPr>
                <w:b/>
                <w:sz w:val="20"/>
              </w:rPr>
              <w:t>,4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0,1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медицинские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219793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E1B" w:rsidRPr="00606A0E" w:rsidRDefault="00C91E1B" w:rsidP="00C91E1B">
            <w:pPr>
              <w:jc w:val="right"/>
              <w:rPr>
                <w:b/>
                <w:sz w:val="20"/>
              </w:rPr>
            </w:pPr>
            <w:r w:rsidRPr="00606A0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606A0E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5,3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jc w:val="left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услуги специализированных коллективных средств размещения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1774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1E1B" w:rsidRPr="00606A0E" w:rsidRDefault="00C91E1B" w:rsidP="00C91E1B">
            <w:pPr>
              <w:jc w:val="right"/>
              <w:rPr>
                <w:b/>
                <w:sz w:val="20"/>
              </w:rPr>
            </w:pPr>
            <w:r w:rsidRPr="00606A0E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606A0E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0,0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</w:tcPr>
          <w:p w:rsidR="00C91E1B" w:rsidRPr="00061A54" w:rsidRDefault="00C91E1B" w:rsidP="00C91E1B">
            <w:pPr>
              <w:spacing w:line="240" w:lineRule="exact"/>
              <w:ind w:left="454"/>
              <w:rPr>
                <w:b/>
                <w:bCs/>
                <w:sz w:val="20"/>
              </w:rPr>
            </w:pPr>
            <w:r w:rsidRPr="00061A54">
              <w:rPr>
                <w:b/>
                <w:bCs/>
                <w:sz w:val="20"/>
              </w:rPr>
              <w:t>из них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227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услуги санаторно-курортных организаций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spacing w:line="240" w:lineRule="exact"/>
              <w:ind w:left="-57"/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…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spacing w:line="240" w:lineRule="exact"/>
              <w:ind w:right="227"/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spacing w:line="240" w:lineRule="exact"/>
              <w:ind w:right="227"/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…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ветеринарные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12242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7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3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юридические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56055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3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3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услуги системы образования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283081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9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8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 xml:space="preserve">услуги, предоставляемые гражданам пожилого возраста </w:t>
            </w:r>
            <w:r w:rsidRPr="002528F4">
              <w:rPr>
                <w:b/>
                <w:bCs/>
                <w:sz w:val="20"/>
              </w:rPr>
              <w:br/>
              <w:t>и инвалидам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27230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4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7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vAlign w:val="bottom"/>
          </w:tcPr>
          <w:p w:rsidR="00C91E1B" w:rsidRPr="002528F4" w:rsidRDefault="00C91E1B" w:rsidP="00C91E1B">
            <w:pPr>
              <w:spacing w:line="240" w:lineRule="exact"/>
              <w:ind w:left="113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прочие платные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42998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6</w:t>
            </w:r>
          </w:p>
        </w:tc>
        <w:tc>
          <w:tcPr>
            <w:tcW w:w="1136" w:type="dxa"/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0</w:t>
            </w:r>
          </w:p>
        </w:tc>
      </w:tr>
      <w:tr w:rsidR="00C91E1B" w:rsidRPr="002528F4" w:rsidTr="00C91E1B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</w:tcPr>
          <w:p w:rsidR="00C91E1B" w:rsidRPr="00061A54" w:rsidRDefault="00C91E1B" w:rsidP="00C91E1B">
            <w:pPr>
              <w:spacing w:line="240" w:lineRule="exact"/>
              <w:ind w:left="454"/>
              <w:rPr>
                <w:b/>
                <w:sz w:val="20"/>
              </w:rPr>
            </w:pPr>
            <w:r w:rsidRPr="00061A54">
              <w:rPr>
                <w:b/>
                <w:bCs/>
                <w:sz w:val="20"/>
              </w:rPr>
              <w:t>из них</w:t>
            </w:r>
          </w:p>
        </w:tc>
      </w:tr>
      <w:tr w:rsidR="00C91E1B" w:rsidRPr="002528F4" w:rsidTr="00D344AC">
        <w:trPr>
          <w:trHeight w:val="227"/>
          <w:jc w:val="center"/>
        </w:trPr>
        <w:tc>
          <w:tcPr>
            <w:tcW w:w="5525" w:type="dxa"/>
            <w:tcBorders>
              <w:bottom w:val="single" w:sz="4" w:space="0" w:color="auto"/>
            </w:tcBorders>
            <w:vAlign w:val="bottom"/>
          </w:tcPr>
          <w:p w:rsidR="00C91E1B" w:rsidRPr="002528F4" w:rsidRDefault="00C91E1B" w:rsidP="00C91E1B">
            <w:pPr>
              <w:spacing w:line="240" w:lineRule="exact"/>
              <w:ind w:left="227"/>
              <w:rPr>
                <w:b/>
                <w:bCs/>
                <w:sz w:val="20"/>
              </w:rPr>
            </w:pPr>
            <w:r w:rsidRPr="002528F4">
              <w:rPr>
                <w:b/>
                <w:bCs/>
                <w:sz w:val="20"/>
              </w:rPr>
              <w:t>электронные и сервисы в области информационно-коммуникационных технологий</w:t>
            </w:r>
            <w:proofErr w:type="gramStart"/>
            <w:r w:rsidRPr="002528F4">
              <w:rPr>
                <w:b/>
                <w:bCs/>
                <w:sz w:val="20"/>
                <w:vertAlign w:val="superscript"/>
              </w:rPr>
              <w:t>2</w:t>
            </w:r>
            <w:proofErr w:type="gramEnd"/>
            <w:r w:rsidRPr="002528F4"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8808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8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217</w:t>
            </w:r>
            <w:r>
              <w:rPr>
                <w:b/>
                <w:sz w:val="20"/>
              </w:rPr>
              <w:t>,</w:t>
            </w:r>
            <w:r w:rsidRPr="00811F56"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91E1B" w:rsidRPr="00811F56" w:rsidRDefault="00C91E1B" w:rsidP="00C91E1B">
            <w:pPr>
              <w:jc w:val="right"/>
              <w:rPr>
                <w:b/>
                <w:sz w:val="20"/>
              </w:rPr>
            </w:pPr>
            <w:r w:rsidRPr="00811F56">
              <w:rPr>
                <w:b/>
                <w:sz w:val="20"/>
              </w:rPr>
              <w:t>0,2</w:t>
            </w:r>
          </w:p>
        </w:tc>
      </w:tr>
      <w:tr w:rsidR="00C91E1B" w:rsidRPr="00D344AC" w:rsidTr="00C91E1B">
        <w:trPr>
          <w:trHeight w:val="227"/>
          <w:jc w:val="center"/>
        </w:trPr>
        <w:tc>
          <w:tcPr>
            <w:tcW w:w="9071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:rsidR="00C91E1B" w:rsidRPr="00D344AC" w:rsidRDefault="00C91E1B" w:rsidP="00C91E1B">
            <w:pPr>
              <w:pStyle w:val="aff5"/>
              <w:rPr>
                <w:sz w:val="18"/>
                <w:szCs w:val="18"/>
                <w:vertAlign w:val="baseline"/>
              </w:rPr>
            </w:pPr>
            <w:r w:rsidRPr="00D344AC">
              <w:rPr>
                <w:sz w:val="18"/>
                <w:szCs w:val="18"/>
              </w:rPr>
              <w:t>1)</w:t>
            </w:r>
            <w:r w:rsidRPr="00D344AC">
              <w:rPr>
                <w:sz w:val="18"/>
                <w:szCs w:val="18"/>
                <w:vertAlign w:val="baseline"/>
              </w:rPr>
              <w:t xml:space="preserve">  В сопоставимых ценах</w:t>
            </w:r>
          </w:p>
          <w:p w:rsidR="00C91E1B" w:rsidRPr="00D344AC" w:rsidRDefault="00C91E1B" w:rsidP="00C91E1B">
            <w:pPr>
              <w:pStyle w:val="aff5"/>
              <w:spacing w:before="0"/>
              <w:rPr>
                <w:b/>
                <w:sz w:val="18"/>
                <w:szCs w:val="18"/>
                <w:vertAlign w:val="baseline"/>
              </w:rPr>
            </w:pPr>
            <w:r w:rsidRPr="00D344AC">
              <w:rPr>
                <w:sz w:val="18"/>
                <w:szCs w:val="18"/>
              </w:rPr>
              <w:t xml:space="preserve"> 2)</w:t>
            </w:r>
            <w:r w:rsidRPr="00D344AC">
              <w:rPr>
                <w:sz w:val="18"/>
                <w:szCs w:val="18"/>
                <w:vertAlign w:val="baseline"/>
              </w:rPr>
              <w:t xml:space="preserve"> Включает платные подписки на онлайн кинотеатры и игровые сервисы, пользование услугами облачных хр</w:t>
            </w:r>
            <w:r w:rsidRPr="00D344AC">
              <w:rPr>
                <w:sz w:val="18"/>
                <w:szCs w:val="18"/>
                <w:vertAlign w:val="baseline"/>
              </w:rPr>
              <w:t>а</w:t>
            </w:r>
            <w:r w:rsidRPr="00D344AC">
              <w:rPr>
                <w:sz w:val="18"/>
                <w:szCs w:val="18"/>
                <w:vertAlign w:val="baseline"/>
              </w:rPr>
              <w:t>нилищ данных</w:t>
            </w:r>
          </w:p>
        </w:tc>
      </w:tr>
    </w:tbl>
    <w:p w:rsidR="00C91E1B" w:rsidRDefault="00C91E1B" w:rsidP="00C91E1B">
      <w:pPr>
        <w:spacing w:line="260" w:lineRule="exact"/>
        <w:ind w:firstLine="680"/>
        <w:rPr>
          <w:szCs w:val="24"/>
        </w:rPr>
      </w:pPr>
    </w:p>
    <w:p w:rsidR="00C91E1B" w:rsidRPr="00E87D5F" w:rsidRDefault="00C91E1B" w:rsidP="00D344AC">
      <w:pPr>
        <w:ind w:firstLine="680"/>
        <w:rPr>
          <w:szCs w:val="24"/>
        </w:rPr>
      </w:pPr>
      <w:r w:rsidRPr="00E87D5F">
        <w:rPr>
          <w:szCs w:val="24"/>
        </w:rPr>
        <w:t xml:space="preserve">Бытовое обслуживание является составной частью рынка услуг. На его долю </w:t>
      </w:r>
      <w:r w:rsidRPr="00E87D5F">
        <w:rPr>
          <w:szCs w:val="24"/>
        </w:rPr>
        <w:br/>
        <w:t>в январе-</w:t>
      </w:r>
      <w:r>
        <w:rPr>
          <w:szCs w:val="24"/>
        </w:rPr>
        <w:t>июне</w:t>
      </w:r>
      <w:r w:rsidRPr="00E87D5F">
        <w:rPr>
          <w:szCs w:val="24"/>
        </w:rPr>
        <w:t xml:space="preserve"> 2023 года приходилось </w:t>
      </w:r>
      <w:r>
        <w:rPr>
          <w:szCs w:val="24"/>
        </w:rPr>
        <w:t>8,2</w:t>
      </w:r>
      <w:r w:rsidRPr="00E87D5F">
        <w:rPr>
          <w:szCs w:val="24"/>
        </w:rPr>
        <w:t>% (в январе-</w:t>
      </w:r>
      <w:r>
        <w:rPr>
          <w:szCs w:val="24"/>
        </w:rPr>
        <w:t>июне 2022 года – 7,8</w:t>
      </w:r>
      <w:r w:rsidRPr="00E87D5F">
        <w:rPr>
          <w:szCs w:val="24"/>
        </w:rPr>
        <w:t xml:space="preserve">%) </w:t>
      </w:r>
      <w:r w:rsidRPr="00E87D5F">
        <w:rPr>
          <w:szCs w:val="24"/>
        </w:rPr>
        <w:br/>
        <w:t xml:space="preserve">в структуре </w:t>
      </w:r>
      <w:proofErr w:type="gramStart"/>
      <w:r w:rsidRPr="00E87D5F">
        <w:rPr>
          <w:szCs w:val="24"/>
        </w:rPr>
        <w:t>платных</w:t>
      </w:r>
      <w:proofErr w:type="gramEnd"/>
      <w:r w:rsidRPr="00E87D5F">
        <w:rPr>
          <w:szCs w:val="24"/>
        </w:rPr>
        <w:t xml:space="preserve"> услуг населению.</w:t>
      </w:r>
    </w:p>
    <w:p w:rsidR="00C91E1B" w:rsidRPr="00802DEA" w:rsidRDefault="00C91E1B" w:rsidP="00D344AC">
      <w:pPr>
        <w:pStyle w:val="3"/>
        <w:ind w:right="0" w:firstLine="720"/>
        <w:jc w:val="both"/>
        <w:rPr>
          <w:bCs/>
        </w:rPr>
      </w:pPr>
      <w:r w:rsidRPr="002E3973">
        <w:rPr>
          <w:b w:val="0"/>
          <w:szCs w:val="24"/>
        </w:rPr>
        <w:t>В структуре объема бытовых услуг наибольший удельный вес занимали услуги по техническому обслуживанию и ремонту транспортных средств, машин и оборудов</w:t>
      </w:r>
      <w:r w:rsidRPr="002E3973">
        <w:rPr>
          <w:b w:val="0"/>
          <w:szCs w:val="24"/>
        </w:rPr>
        <w:t>а</w:t>
      </w:r>
      <w:r w:rsidRPr="002E3973">
        <w:rPr>
          <w:b w:val="0"/>
          <w:szCs w:val="24"/>
        </w:rPr>
        <w:t>ния, ремонт и строительство жилья и других построек и парикмахерские и косметич</w:t>
      </w:r>
      <w:r w:rsidRPr="002E3973">
        <w:rPr>
          <w:b w:val="0"/>
          <w:szCs w:val="24"/>
        </w:rPr>
        <w:t>е</w:t>
      </w:r>
      <w:r w:rsidRPr="002E3973">
        <w:rPr>
          <w:b w:val="0"/>
          <w:szCs w:val="24"/>
        </w:rPr>
        <w:t>ские услуги.</w:t>
      </w:r>
    </w:p>
    <w:p w:rsidR="00C91E1B" w:rsidRDefault="00C91E1B" w:rsidP="00C91E1B">
      <w:pPr>
        <w:pStyle w:val="3"/>
        <w:keepNext w:val="0"/>
        <w:spacing w:after="120"/>
        <w:ind w:right="0"/>
        <w:rPr>
          <w:bCs/>
        </w:rPr>
      </w:pPr>
      <w:r w:rsidRPr="002C0DE2">
        <w:rPr>
          <w:bCs/>
        </w:rPr>
        <w:t xml:space="preserve">Объем </w:t>
      </w:r>
      <w:proofErr w:type="gramStart"/>
      <w:r w:rsidRPr="002C0DE2">
        <w:rPr>
          <w:bCs/>
        </w:rPr>
        <w:t>бытовых</w:t>
      </w:r>
      <w:proofErr w:type="gramEnd"/>
      <w:r w:rsidRPr="002C0DE2">
        <w:rPr>
          <w:bCs/>
        </w:rPr>
        <w:t xml:space="preserve"> услуг населению по видам</w:t>
      </w:r>
      <w:bookmarkEnd w:id="76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1"/>
        <w:gridCol w:w="1134"/>
        <w:gridCol w:w="1134"/>
        <w:gridCol w:w="1132"/>
      </w:tblGrid>
      <w:tr w:rsidR="00C91E1B" w:rsidRPr="001112DA" w:rsidTr="00C91E1B">
        <w:trPr>
          <w:trHeight w:val="283"/>
          <w:jc w:val="center"/>
        </w:trPr>
        <w:tc>
          <w:tcPr>
            <w:tcW w:w="5671" w:type="dxa"/>
            <w:vMerge w:val="restart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  <w:highlight w:val="yellow"/>
              </w:rPr>
            </w:pPr>
            <w:bookmarkStart w:id="77" w:name="_Toc413139369"/>
            <w:bookmarkStart w:id="78" w:name="_Toc493779754"/>
          </w:p>
        </w:tc>
        <w:tc>
          <w:tcPr>
            <w:tcW w:w="3400" w:type="dxa"/>
            <w:gridSpan w:val="3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E87D5F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июнь</w:t>
            </w:r>
            <w:r w:rsidRPr="00E87D5F">
              <w:rPr>
                <w:b/>
                <w:bCs/>
                <w:sz w:val="20"/>
                <w:lang w:val="en-US"/>
              </w:rPr>
              <w:t xml:space="preserve"> </w:t>
            </w:r>
            <w:r w:rsidRPr="00E87D5F">
              <w:rPr>
                <w:b/>
                <w:bCs/>
                <w:sz w:val="20"/>
              </w:rPr>
              <w:t>2023</w:t>
            </w:r>
          </w:p>
        </w:tc>
      </w:tr>
      <w:tr w:rsidR="00C91E1B" w:rsidRPr="001112DA" w:rsidTr="00C91E1B">
        <w:trPr>
          <w:trHeight w:val="283"/>
          <w:jc w:val="center"/>
        </w:trPr>
        <w:tc>
          <w:tcPr>
            <w:tcW w:w="5671" w:type="dxa"/>
            <w:vMerge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sz w:val="20"/>
              </w:rPr>
            </w:pPr>
            <w:r w:rsidRPr="00E87D5F">
              <w:rPr>
                <w:b/>
                <w:sz w:val="20"/>
              </w:rPr>
              <w:t>тыс. ру</w:t>
            </w:r>
            <w:r w:rsidRPr="00E87D5F">
              <w:rPr>
                <w:b/>
                <w:sz w:val="20"/>
              </w:rPr>
              <w:t>б</w:t>
            </w:r>
            <w:r w:rsidRPr="00E87D5F">
              <w:rPr>
                <w:b/>
                <w:sz w:val="20"/>
              </w:rPr>
              <w:t>лей</w:t>
            </w:r>
          </w:p>
        </w:tc>
        <w:tc>
          <w:tcPr>
            <w:tcW w:w="2266" w:type="dxa"/>
            <w:gridSpan w:val="2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в % к</w:t>
            </w:r>
          </w:p>
        </w:tc>
      </w:tr>
      <w:tr w:rsidR="00C91E1B" w:rsidRPr="001112DA" w:rsidTr="00C91E1B">
        <w:trPr>
          <w:trHeight w:val="283"/>
          <w:jc w:val="center"/>
        </w:trPr>
        <w:tc>
          <w:tcPr>
            <w:tcW w:w="5671" w:type="dxa"/>
            <w:vMerge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C91E1B" w:rsidRPr="00E87D5F" w:rsidRDefault="00C91E1B" w:rsidP="00C91E1B">
            <w:pPr>
              <w:ind w:right="28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  <w:vertAlign w:val="superscript"/>
              </w:rPr>
            </w:pPr>
            <w:proofErr w:type="gramStart"/>
            <w:r w:rsidRPr="00E87D5F">
              <w:rPr>
                <w:b/>
                <w:bCs/>
                <w:sz w:val="20"/>
              </w:rPr>
              <w:t>январю-</w:t>
            </w:r>
            <w:r>
              <w:rPr>
                <w:b/>
                <w:bCs/>
                <w:sz w:val="20"/>
              </w:rPr>
              <w:t>июню</w:t>
            </w:r>
            <w:r w:rsidRPr="00E87D5F">
              <w:rPr>
                <w:b/>
                <w:bCs/>
                <w:sz w:val="20"/>
              </w:rPr>
              <w:br/>
              <w:t>2022</w:t>
            </w:r>
            <w:r w:rsidRPr="00E87D5F">
              <w:rPr>
                <w:b/>
                <w:bCs/>
                <w:sz w:val="20"/>
                <w:vertAlign w:val="superscript"/>
              </w:rPr>
              <w:t>1)</w:t>
            </w:r>
            <w:proofErr w:type="gramEnd"/>
          </w:p>
        </w:tc>
        <w:tc>
          <w:tcPr>
            <w:tcW w:w="1132" w:type="dxa"/>
            <w:vAlign w:val="center"/>
          </w:tcPr>
          <w:p w:rsidR="00C91E1B" w:rsidRPr="00E87D5F" w:rsidRDefault="00C91E1B" w:rsidP="00C91E1B">
            <w:pPr>
              <w:jc w:val="center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итогу</w:t>
            </w:r>
          </w:p>
        </w:tc>
      </w:tr>
      <w:tr w:rsidR="00C91E1B" w:rsidRPr="00FF5615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Бытовые услуги</w:t>
            </w:r>
          </w:p>
        </w:tc>
        <w:tc>
          <w:tcPr>
            <w:tcW w:w="1134" w:type="dxa"/>
            <w:vAlign w:val="bottom"/>
          </w:tcPr>
          <w:p w:rsidR="00C91E1B" w:rsidRPr="00446127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339811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C91E1B" w:rsidRPr="00446127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9</w:t>
            </w:r>
          </w:p>
        </w:tc>
        <w:tc>
          <w:tcPr>
            <w:tcW w:w="1132" w:type="dxa"/>
            <w:vAlign w:val="bottom"/>
          </w:tcPr>
          <w:p w:rsidR="00C91E1B" w:rsidRPr="00446127" w:rsidRDefault="00C91E1B" w:rsidP="00C91E1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  <w:r w:rsidRPr="0044612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C91E1B" w:rsidRPr="007D6994" w:rsidTr="00C91E1B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C91E1B" w:rsidRPr="007D6994" w:rsidRDefault="00C91E1B" w:rsidP="00C91E1B">
            <w:pPr>
              <w:ind w:left="340"/>
              <w:rPr>
                <w:b/>
                <w:bCs/>
                <w:sz w:val="20"/>
              </w:rPr>
            </w:pPr>
            <w:r w:rsidRPr="007D6994">
              <w:rPr>
                <w:b/>
                <w:bCs/>
                <w:sz w:val="20"/>
              </w:rPr>
              <w:t>в том числе: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ind w:left="113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ремонт, окраска и пошив обуви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4173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0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2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ind w:left="113" w:right="-96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ремонт и пошив швейных, меховых и кожаных изделий, головных уборов и изделий текстильной галантереи, р</w:t>
            </w:r>
            <w:r w:rsidRPr="00E87D5F">
              <w:rPr>
                <w:b/>
                <w:bCs/>
                <w:sz w:val="20"/>
              </w:rPr>
              <w:t>е</w:t>
            </w:r>
            <w:r w:rsidRPr="00E87D5F">
              <w:rPr>
                <w:b/>
                <w:bCs/>
                <w:sz w:val="20"/>
              </w:rPr>
              <w:t>монт, пошив и вязание трикотажных изделий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16476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9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>,9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D344AC">
            <w:pPr>
              <w:ind w:left="113"/>
              <w:jc w:val="left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ремонт и техническое обслуживание бытовой радиоэле</w:t>
            </w:r>
            <w:r w:rsidRPr="00E87D5F">
              <w:rPr>
                <w:b/>
                <w:bCs/>
                <w:sz w:val="20"/>
              </w:rPr>
              <w:t>к</w:t>
            </w:r>
            <w:r w:rsidRPr="00E87D5F">
              <w:rPr>
                <w:b/>
                <w:bCs/>
                <w:sz w:val="20"/>
              </w:rPr>
              <w:t>тронной аппаратуры, бытовых машин</w:t>
            </w:r>
            <w:r w:rsidR="00D344AC">
              <w:rPr>
                <w:b/>
                <w:bCs/>
                <w:sz w:val="20"/>
              </w:rPr>
              <w:t xml:space="preserve"> </w:t>
            </w:r>
            <w:r w:rsidRPr="00E87D5F">
              <w:rPr>
                <w:b/>
                <w:bCs/>
                <w:sz w:val="20"/>
              </w:rPr>
              <w:t>и приборов, р</w:t>
            </w:r>
            <w:r w:rsidRPr="00E87D5F">
              <w:rPr>
                <w:b/>
                <w:bCs/>
                <w:sz w:val="20"/>
              </w:rPr>
              <w:t>е</w:t>
            </w:r>
            <w:r w:rsidRPr="00E87D5F">
              <w:rPr>
                <w:b/>
                <w:bCs/>
                <w:sz w:val="20"/>
              </w:rPr>
              <w:t>монт и изготовление металлоизделий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31828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2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4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D344AC">
            <w:pPr>
              <w:ind w:left="113"/>
              <w:jc w:val="left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80915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2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23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8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ind w:left="113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изготовление и ремонт мебели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18069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3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5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3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ind w:left="113"/>
              <w:rPr>
                <w:b/>
                <w:bCs/>
                <w:sz w:val="20"/>
                <w:highlight w:val="yellow"/>
              </w:rPr>
            </w:pPr>
            <w:r w:rsidRPr="00E87D5F">
              <w:rPr>
                <w:b/>
                <w:bCs/>
                <w:sz w:val="20"/>
              </w:rPr>
              <w:t>химическая чистка и крашение, услуги прачечных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839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158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9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2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ind w:left="113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ремонт и строительство жилья и других построек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74266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7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21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9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ind w:left="113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услуги фотоателье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5229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8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5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ind w:left="113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услуги бань, душевых и саун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2235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134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2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7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ind w:left="113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парикмахерские и косметические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67101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8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19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7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ind w:left="113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>услуги по аренде, лизингу и прокату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4427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88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3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3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:rsidR="00C91E1B" w:rsidRPr="003323B7" w:rsidRDefault="00C91E1B" w:rsidP="00C91E1B">
            <w:pPr>
              <w:ind w:left="454"/>
              <w:rPr>
                <w:b/>
                <w:sz w:val="20"/>
              </w:rPr>
            </w:pPr>
            <w:r w:rsidRPr="003323B7">
              <w:rPr>
                <w:b/>
                <w:bCs/>
                <w:sz w:val="20"/>
              </w:rPr>
              <w:t>из них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D344AC">
            <w:pPr>
              <w:ind w:left="227" w:right="-57"/>
              <w:jc w:val="left"/>
              <w:rPr>
                <w:b/>
                <w:bCs/>
                <w:sz w:val="20"/>
              </w:rPr>
            </w:pPr>
            <w:r w:rsidRPr="00E87D5F">
              <w:rPr>
                <w:b/>
                <w:bCs/>
                <w:sz w:val="20"/>
              </w:rPr>
              <w:t xml:space="preserve">услуги по аренде и лизингу легковых автомобилей </w:t>
            </w:r>
            <w:r w:rsidRPr="00E87D5F">
              <w:rPr>
                <w:b/>
                <w:bCs/>
                <w:sz w:val="20"/>
              </w:rPr>
              <w:br/>
              <w:t>и легковых автотранспортных средств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317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3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1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vAlign w:val="bottom"/>
          </w:tcPr>
          <w:p w:rsidR="00C91E1B" w:rsidRPr="00E87D5F" w:rsidRDefault="00C91E1B" w:rsidP="00C91E1B">
            <w:pPr>
              <w:ind w:left="113"/>
              <w:rPr>
                <w:b/>
                <w:bCs/>
                <w:sz w:val="20"/>
                <w:highlight w:val="yellow"/>
              </w:rPr>
            </w:pPr>
            <w:r w:rsidRPr="00E87D5F">
              <w:rPr>
                <w:b/>
                <w:bCs/>
                <w:sz w:val="20"/>
              </w:rPr>
              <w:t>ритуальные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11198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1</w:t>
            </w:r>
          </w:p>
        </w:tc>
        <w:tc>
          <w:tcPr>
            <w:tcW w:w="1132" w:type="dxa"/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3</w:t>
            </w:r>
          </w:p>
        </w:tc>
      </w:tr>
      <w:tr w:rsidR="00C91E1B" w:rsidRPr="001112DA" w:rsidTr="00C91E1B">
        <w:trPr>
          <w:trHeight w:val="227"/>
          <w:jc w:val="center"/>
        </w:trPr>
        <w:tc>
          <w:tcPr>
            <w:tcW w:w="5671" w:type="dxa"/>
            <w:tcBorders>
              <w:bottom w:val="single" w:sz="4" w:space="0" w:color="auto"/>
            </w:tcBorders>
            <w:vAlign w:val="bottom"/>
          </w:tcPr>
          <w:p w:rsidR="00C91E1B" w:rsidRPr="00E87D5F" w:rsidRDefault="00C91E1B" w:rsidP="00C91E1B">
            <w:pPr>
              <w:ind w:left="113"/>
              <w:rPr>
                <w:b/>
                <w:bCs/>
                <w:sz w:val="20"/>
                <w:highlight w:val="yellow"/>
              </w:rPr>
            </w:pPr>
            <w:r w:rsidRPr="00E87D5F">
              <w:rPr>
                <w:b/>
                <w:bCs/>
                <w:sz w:val="20"/>
              </w:rPr>
              <w:t>прочие бытовые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23050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8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bottom"/>
          </w:tcPr>
          <w:p w:rsidR="00C91E1B" w:rsidRPr="005A4EE2" w:rsidRDefault="00C91E1B" w:rsidP="00C91E1B">
            <w:pPr>
              <w:jc w:val="right"/>
              <w:rPr>
                <w:b/>
                <w:sz w:val="20"/>
              </w:rPr>
            </w:pPr>
            <w:r w:rsidRPr="005A4EE2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,</w:t>
            </w:r>
            <w:r w:rsidRPr="005A4EE2">
              <w:rPr>
                <w:b/>
                <w:sz w:val="20"/>
              </w:rPr>
              <w:t>8</w:t>
            </w:r>
          </w:p>
        </w:tc>
      </w:tr>
      <w:tr w:rsidR="00C91E1B" w:rsidRPr="00E87D5F" w:rsidTr="00C91E1B">
        <w:trPr>
          <w:trHeight w:val="227"/>
          <w:jc w:val="center"/>
        </w:trPr>
        <w:tc>
          <w:tcPr>
            <w:tcW w:w="9071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:rsidR="00C91E1B" w:rsidRPr="00E87D5F" w:rsidRDefault="00C91E1B" w:rsidP="00D344AC">
            <w:pPr>
              <w:spacing w:before="120"/>
              <w:ind w:left="227"/>
              <w:jc w:val="left"/>
              <w:rPr>
                <w:b/>
                <w:sz w:val="20"/>
              </w:rPr>
            </w:pPr>
            <w:r w:rsidRPr="00E87D5F">
              <w:rPr>
                <w:sz w:val="20"/>
                <w:vertAlign w:val="superscript"/>
              </w:rPr>
              <w:t xml:space="preserve">1)  </w:t>
            </w:r>
            <w:r w:rsidRPr="00E87D5F">
              <w:rPr>
                <w:sz w:val="20"/>
              </w:rPr>
              <w:t>В сопоставимых ценах</w:t>
            </w:r>
          </w:p>
        </w:tc>
      </w:tr>
    </w:tbl>
    <w:bookmarkEnd w:id="77"/>
    <w:bookmarkEnd w:id="78"/>
    <w:p w:rsidR="00C91E1B" w:rsidRPr="00615D6C" w:rsidRDefault="00C91E1B" w:rsidP="00C91E1B">
      <w:pPr>
        <w:pStyle w:val="2"/>
        <w:keepNext w:val="0"/>
        <w:tabs>
          <w:tab w:val="center" w:pos="4535"/>
          <w:tab w:val="left" w:pos="8188"/>
        </w:tabs>
        <w:spacing w:before="240" w:after="240"/>
        <w:rPr>
          <w:sz w:val="20"/>
        </w:rPr>
      </w:pPr>
      <w:r w:rsidRPr="00615D6C">
        <w:rPr>
          <w:sz w:val="20"/>
        </w:rPr>
        <w:lastRenderedPageBreak/>
        <w:t>ОПТОВАЯ ТОРГОВЛЯ</w:t>
      </w:r>
    </w:p>
    <w:p w:rsidR="00C91E1B" w:rsidRPr="00615D6C" w:rsidRDefault="00C91E1B" w:rsidP="00C91E1B">
      <w:pPr>
        <w:ind w:firstLine="709"/>
        <w:rPr>
          <w:szCs w:val="24"/>
        </w:rPr>
      </w:pPr>
      <w:r>
        <w:rPr>
          <w:szCs w:val="24"/>
        </w:rPr>
        <w:t>В</w:t>
      </w:r>
      <w:r w:rsidRPr="00B37DA3">
        <w:rPr>
          <w:szCs w:val="24"/>
        </w:rPr>
        <w:t xml:space="preserve"> </w:t>
      </w:r>
      <w:r>
        <w:rPr>
          <w:szCs w:val="24"/>
        </w:rPr>
        <w:t>январе</w:t>
      </w:r>
      <w:r w:rsidRPr="00F332D2">
        <w:rPr>
          <w:szCs w:val="24"/>
        </w:rPr>
        <w:t>-</w:t>
      </w:r>
      <w:r>
        <w:rPr>
          <w:szCs w:val="24"/>
        </w:rPr>
        <w:t xml:space="preserve">июне 2023 </w:t>
      </w:r>
      <w:r w:rsidRPr="009358DB">
        <w:rPr>
          <w:szCs w:val="24"/>
        </w:rPr>
        <w:t>г</w:t>
      </w:r>
      <w:r>
        <w:rPr>
          <w:szCs w:val="24"/>
        </w:rPr>
        <w:t>ода</w:t>
      </w:r>
      <w:r w:rsidRPr="009358DB">
        <w:rPr>
          <w:szCs w:val="24"/>
        </w:rPr>
        <w:t xml:space="preserve"> оборот оптовой торговли </w:t>
      </w:r>
      <w:r w:rsidRPr="00F96C08">
        <w:rPr>
          <w:szCs w:val="24"/>
        </w:rPr>
        <w:t xml:space="preserve">составил </w:t>
      </w:r>
      <w:r>
        <w:rPr>
          <w:szCs w:val="24"/>
        </w:rPr>
        <w:t>4029,5</w:t>
      </w:r>
      <w:r w:rsidRPr="00F96C08">
        <w:rPr>
          <w:szCs w:val="24"/>
        </w:rPr>
        <w:t xml:space="preserve"> </w:t>
      </w:r>
      <w:proofErr w:type="gramStart"/>
      <w:r w:rsidRPr="00F96C08">
        <w:rPr>
          <w:szCs w:val="24"/>
        </w:rPr>
        <w:t>млн</w:t>
      </w:r>
      <w:proofErr w:type="gramEnd"/>
      <w:r w:rsidRPr="00F96C08">
        <w:rPr>
          <w:szCs w:val="24"/>
        </w:rPr>
        <w:t xml:space="preserve"> рублей или</w:t>
      </w:r>
      <w:r w:rsidRPr="00A12F5B">
        <w:rPr>
          <w:szCs w:val="24"/>
        </w:rPr>
        <w:t xml:space="preserve"> </w:t>
      </w:r>
      <w:r>
        <w:rPr>
          <w:szCs w:val="24"/>
        </w:rPr>
        <w:t>86,9</w:t>
      </w:r>
      <w:r w:rsidRPr="00D377B8">
        <w:rPr>
          <w:szCs w:val="24"/>
          <w:shd w:val="clear" w:color="auto" w:fill="FFFFFF"/>
        </w:rPr>
        <w:t>%</w:t>
      </w:r>
      <w:r w:rsidRPr="00D377B8">
        <w:rPr>
          <w:szCs w:val="24"/>
        </w:rPr>
        <w:t xml:space="preserve"> </w:t>
      </w:r>
      <w:r w:rsidRPr="00D969F2">
        <w:rPr>
          <w:szCs w:val="24"/>
        </w:rPr>
        <w:t>к январю</w:t>
      </w:r>
      <w:r>
        <w:rPr>
          <w:szCs w:val="24"/>
        </w:rPr>
        <w:t>-июню</w:t>
      </w:r>
      <w:r w:rsidRPr="00D969F2">
        <w:rPr>
          <w:szCs w:val="24"/>
        </w:rPr>
        <w:t xml:space="preserve"> </w:t>
      </w:r>
      <w:r>
        <w:rPr>
          <w:szCs w:val="24"/>
        </w:rPr>
        <w:t>2022</w:t>
      </w:r>
      <w:r w:rsidRPr="00D969F2">
        <w:rPr>
          <w:szCs w:val="24"/>
        </w:rPr>
        <w:t xml:space="preserve"> года.</w:t>
      </w:r>
    </w:p>
    <w:p w:rsidR="00C91E1B" w:rsidRDefault="00C91E1B" w:rsidP="00C91E1B">
      <w:pPr>
        <w:spacing w:before="240" w:after="240"/>
        <w:jc w:val="center"/>
        <w:outlineLvl w:val="2"/>
        <w:rPr>
          <w:b/>
          <w:szCs w:val="24"/>
        </w:rPr>
      </w:pPr>
      <w:r w:rsidRPr="008C78DA">
        <w:rPr>
          <w:b/>
          <w:szCs w:val="24"/>
        </w:rPr>
        <w:t xml:space="preserve">Динамика оборота </w:t>
      </w:r>
      <w:proofErr w:type="gramStart"/>
      <w:r w:rsidRPr="008C78DA">
        <w:rPr>
          <w:b/>
          <w:szCs w:val="24"/>
        </w:rPr>
        <w:t>оптовой</w:t>
      </w:r>
      <w:proofErr w:type="gramEnd"/>
      <w:r w:rsidRPr="008C78DA">
        <w:rPr>
          <w:b/>
          <w:szCs w:val="24"/>
        </w:rPr>
        <w:t xml:space="preserve"> торговли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5"/>
        <w:gridCol w:w="1279"/>
        <w:gridCol w:w="1119"/>
        <w:gridCol w:w="1110"/>
        <w:gridCol w:w="1179"/>
        <w:gridCol w:w="1119"/>
        <w:gridCol w:w="1111"/>
      </w:tblGrid>
      <w:tr w:rsidR="00C91E1B" w:rsidRPr="00452C96" w:rsidTr="00C91E1B">
        <w:trPr>
          <w:trHeight w:val="227"/>
          <w:jc w:val="center"/>
        </w:trPr>
        <w:tc>
          <w:tcPr>
            <w:tcW w:w="2155" w:type="dxa"/>
            <w:vMerge w:val="restart"/>
            <w:shd w:val="clear" w:color="auto" w:fill="auto"/>
          </w:tcPr>
          <w:p w:rsidR="00C91E1B" w:rsidRPr="00294DC2" w:rsidRDefault="00C91E1B" w:rsidP="00C91E1B">
            <w:pPr>
              <w:jc w:val="center"/>
              <w:outlineLvl w:val="2"/>
              <w:rPr>
                <w:b/>
                <w:sz w:val="20"/>
                <w:lang w:val="en-US"/>
              </w:rPr>
            </w:pPr>
          </w:p>
        </w:tc>
        <w:tc>
          <w:tcPr>
            <w:tcW w:w="3508" w:type="dxa"/>
            <w:gridSpan w:val="3"/>
            <w:shd w:val="clear" w:color="auto" w:fill="auto"/>
            <w:vAlign w:val="center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 xml:space="preserve">Оборот </w:t>
            </w:r>
            <w:proofErr w:type="gramStart"/>
            <w:r w:rsidRPr="00452C96">
              <w:rPr>
                <w:b/>
                <w:sz w:val="20"/>
              </w:rPr>
              <w:t>оптовой</w:t>
            </w:r>
            <w:proofErr w:type="gramEnd"/>
            <w:r w:rsidRPr="00452C96">
              <w:rPr>
                <w:b/>
                <w:sz w:val="20"/>
              </w:rPr>
              <w:t xml:space="preserve"> торговли</w:t>
            </w:r>
          </w:p>
        </w:tc>
        <w:tc>
          <w:tcPr>
            <w:tcW w:w="3409" w:type="dxa"/>
            <w:gridSpan w:val="3"/>
            <w:shd w:val="clear" w:color="auto" w:fill="auto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 xml:space="preserve">в том числе оборот </w:t>
            </w:r>
            <w:proofErr w:type="gramStart"/>
            <w:r w:rsidRPr="00452C96">
              <w:rPr>
                <w:b/>
                <w:sz w:val="20"/>
              </w:rPr>
              <w:t>оптовой</w:t>
            </w:r>
            <w:proofErr w:type="gramEnd"/>
            <w:r w:rsidRPr="00452C96">
              <w:rPr>
                <w:b/>
                <w:sz w:val="20"/>
              </w:rPr>
              <w:t xml:space="preserve"> то</w:t>
            </w:r>
            <w:r w:rsidRPr="00452C96">
              <w:rPr>
                <w:b/>
                <w:sz w:val="20"/>
              </w:rPr>
              <w:t>р</w:t>
            </w:r>
            <w:r w:rsidRPr="00452C96">
              <w:rPr>
                <w:b/>
                <w:sz w:val="20"/>
              </w:rPr>
              <w:t>говли организаций оптовой то</w:t>
            </w:r>
            <w:r w:rsidRPr="00452C96">
              <w:rPr>
                <w:b/>
                <w:sz w:val="20"/>
              </w:rPr>
              <w:t>р</w:t>
            </w:r>
            <w:r w:rsidRPr="00452C96">
              <w:rPr>
                <w:b/>
                <w:sz w:val="20"/>
              </w:rPr>
              <w:t>говли</w:t>
            </w:r>
          </w:p>
        </w:tc>
      </w:tr>
      <w:tr w:rsidR="00C91E1B" w:rsidRPr="00452C96" w:rsidTr="00C91E1B">
        <w:trPr>
          <w:trHeight w:val="283"/>
          <w:jc w:val="center"/>
        </w:trPr>
        <w:tc>
          <w:tcPr>
            <w:tcW w:w="2155" w:type="dxa"/>
            <w:vMerge/>
            <w:shd w:val="clear" w:color="auto" w:fill="auto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  <w:proofErr w:type="gramStart"/>
            <w:r w:rsidRPr="00452C96">
              <w:rPr>
                <w:b/>
                <w:sz w:val="20"/>
              </w:rPr>
              <w:t>млн</w:t>
            </w:r>
            <w:proofErr w:type="gramEnd"/>
            <w:r w:rsidRPr="00452C96">
              <w:rPr>
                <w:b/>
                <w:sz w:val="20"/>
              </w:rPr>
              <w:t xml:space="preserve"> рублей</w:t>
            </w:r>
          </w:p>
        </w:tc>
        <w:tc>
          <w:tcPr>
            <w:tcW w:w="2229" w:type="dxa"/>
            <w:gridSpan w:val="2"/>
            <w:shd w:val="clear" w:color="auto" w:fill="auto"/>
            <w:vAlign w:val="center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в  %  к</w:t>
            </w:r>
          </w:p>
        </w:tc>
        <w:tc>
          <w:tcPr>
            <w:tcW w:w="1179" w:type="dxa"/>
            <w:vMerge w:val="restart"/>
            <w:shd w:val="clear" w:color="auto" w:fill="auto"/>
            <w:vAlign w:val="center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  <w:proofErr w:type="gramStart"/>
            <w:r w:rsidRPr="00452C96">
              <w:rPr>
                <w:b/>
                <w:sz w:val="20"/>
              </w:rPr>
              <w:t>млн</w:t>
            </w:r>
            <w:proofErr w:type="gramEnd"/>
            <w:r w:rsidRPr="00452C96">
              <w:rPr>
                <w:b/>
                <w:sz w:val="20"/>
              </w:rPr>
              <w:t xml:space="preserve"> ру</w:t>
            </w:r>
            <w:r w:rsidRPr="00452C96">
              <w:rPr>
                <w:b/>
                <w:sz w:val="20"/>
              </w:rPr>
              <w:t>б</w:t>
            </w:r>
            <w:r w:rsidRPr="00452C96">
              <w:rPr>
                <w:b/>
                <w:sz w:val="20"/>
              </w:rPr>
              <w:t>лей</w:t>
            </w:r>
          </w:p>
        </w:tc>
        <w:tc>
          <w:tcPr>
            <w:tcW w:w="2230" w:type="dxa"/>
            <w:gridSpan w:val="2"/>
            <w:shd w:val="clear" w:color="auto" w:fill="auto"/>
            <w:vAlign w:val="center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в  %  к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vMerge/>
            <w:shd w:val="clear" w:color="auto" w:fill="auto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C91E1B" w:rsidRPr="00452C96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452C96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452C96">
              <w:rPr>
                <w:b/>
                <w:sz w:val="20"/>
              </w:rPr>
              <w:t xml:space="preserve"> периоду </w:t>
            </w:r>
            <w:proofErr w:type="spellStart"/>
            <w:r w:rsidRPr="00452C96">
              <w:rPr>
                <w:b/>
                <w:sz w:val="20"/>
              </w:rPr>
              <w:t>предыду-щего</w:t>
            </w:r>
            <w:proofErr w:type="spellEnd"/>
            <w:r w:rsidRPr="00452C96">
              <w:rPr>
                <w:b/>
                <w:sz w:val="20"/>
              </w:rPr>
              <w:t xml:space="preserve"> года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C91E1B" w:rsidRPr="00452C96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452C96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452C96">
              <w:rPr>
                <w:b/>
                <w:sz w:val="20"/>
              </w:rPr>
              <w:t xml:space="preserve"> м</w:t>
            </w:r>
            <w:r w:rsidRPr="00452C96">
              <w:rPr>
                <w:b/>
                <w:sz w:val="20"/>
              </w:rPr>
              <w:t>е</w:t>
            </w:r>
            <w:r w:rsidRPr="00452C96">
              <w:rPr>
                <w:b/>
                <w:sz w:val="20"/>
              </w:rPr>
              <w:t>сяцу</w:t>
            </w:r>
          </w:p>
        </w:tc>
        <w:tc>
          <w:tcPr>
            <w:tcW w:w="1179" w:type="dxa"/>
            <w:vMerge/>
            <w:shd w:val="clear" w:color="auto" w:fill="auto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C91E1B" w:rsidRPr="00452C96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452C96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452C96">
              <w:rPr>
                <w:b/>
                <w:sz w:val="20"/>
              </w:rPr>
              <w:t xml:space="preserve"> периоду </w:t>
            </w:r>
            <w:proofErr w:type="spellStart"/>
            <w:r w:rsidRPr="00452C96">
              <w:rPr>
                <w:b/>
                <w:sz w:val="20"/>
              </w:rPr>
              <w:t>предыду-щего</w:t>
            </w:r>
            <w:proofErr w:type="spellEnd"/>
            <w:r w:rsidRPr="00452C96">
              <w:rPr>
                <w:b/>
                <w:sz w:val="20"/>
              </w:rPr>
              <w:t xml:space="preserve"> года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C91E1B" w:rsidRPr="00452C96" w:rsidRDefault="00C91E1B" w:rsidP="00C91E1B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452C96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452C96">
              <w:rPr>
                <w:b/>
                <w:sz w:val="20"/>
              </w:rPr>
              <w:t xml:space="preserve"> м</w:t>
            </w:r>
            <w:r w:rsidRPr="00452C96">
              <w:rPr>
                <w:b/>
                <w:sz w:val="20"/>
              </w:rPr>
              <w:t>е</w:t>
            </w:r>
            <w:r w:rsidRPr="00452C96">
              <w:rPr>
                <w:b/>
                <w:sz w:val="20"/>
              </w:rPr>
              <w:t>сяцу</w:t>
            </w:r>
          </w:p>
        </w:tc>
      </w:tr>
      <w:tr w:rsidR="00C91E1B" w:rsidRPr="00452C96" w:rsidTr="00C91E1B">
        <w:trPr>
          <w:trHeight w:val="283"/>
          <w:jc w:val="center"/>
        </w:trPr>
        <w:tc>
          <w:tcPr>
            <w:tcW w:w="9072" w:type="dxa"/>
            <w:gridSpan w:val="7"/>
            <w:shd w:val="clear" w:color="auto" w:fill="auto"/>
            <w:vAlign w:val="center"/>
          </w:tcPr>
          <w:p w:rsidR="00C91E1B" w:rsidRPr="00452C96" w:rsidRDefault="00C91E1B" w:rsidP="00C91E1B">
            <w:pPr>
              <w:jc w:val="center"/>
              <w:outlineLvl w:val="2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2022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452C96">
              <w:rPr>
                <w:b/>
                <w:sz w:val="20"/>
              </w:rPr>
              <w:t>Январь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797378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177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79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766618,5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177,5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79,3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452C96">
              <w:rPr>
                <w:b/>
                <w:sz w:val="20"/>
              </w:rPr>
              <w:t>Февраль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638665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162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78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612802,7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163,1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78,6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Март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584839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101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88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553657,4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100,6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87,5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3702FC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2020882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143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71,6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1933078,6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143,7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70,8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Апрель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717474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128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120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688565,7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128,8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121,9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Май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745067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115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104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716595,9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115,7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104,7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Июнь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1105104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154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147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1065804,9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155,3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147,7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3702FC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2567646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133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121,5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2470966,5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134,0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122,3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3702FC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4588529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138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х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4404045,1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138,4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х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3B04B4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452C96">
              <w:rPr>
                <w:b/>
                <w:sz w:val="20"/>
              </w:rPr>
              <w:t>Июль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1091610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175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99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1050507,0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176,3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99,6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Август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976345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138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89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937155,7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138,5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89,4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Сентябрь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829251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91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81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795969,2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91,6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81,4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3702FC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2897207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131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112,3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2783631,9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131,1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112,1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Январь-сентябрь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7485737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135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х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7187677,0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135,7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х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Октябрь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765645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84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95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733252,6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83,2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95,4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906528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93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118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869513,5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92,9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118,7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918712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85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100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879255,1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84,9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100,6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3702FC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2590886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87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F96C08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90,0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2482021,2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87,0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89,7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853047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853047">
              <w:rPr>
                <w:b/>
                <w:sz w:val="20"/>
                <w:lang w:val="en-US"/>
              </w:rPr>
              <w:t>10076623</w:t>
            </w:r>
            <w:r>
              <w:rPr>
                <w:b/>
                <w:sz w:val="20"/>
                <w:lang w:val="en-US"/>
              </w:rPr>
              <w:t>,</w:t>
            </w:r>
            <w:r w:rsidRPr="00853047"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310245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310245">
              <w:rPr>
                <w:b/>
                <w:sz w:val="20"/>
                <w:lang w:val="en-US"/>
              </w:rPr>
              <w:t>1</w:t>
            </w:r>
            <w:r w:rsidRPr="00726461">
              <w:rPr>
                <w:b/>
                <w:sz w:val="20"/>
                <w:lang w:val="en-US"/>
              </w:rPr>
              <w:t>20,6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310245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310245">
              <w:rPr>
                <w:b/>
                <w:sz w:val="20"/>
                <w:lang w:val="en-US"/>
              </w:rPr>
              <w:t>х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9669698,2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120,4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х</w:t>
            </w:r>
          </w:p>
        </w:tc>
      </w:tr>
      <w:tr w:rsidR="00C91E1B" w:rsidRPr="00452C96" w:rsidTr="00C91E1B">
        <w:trPr>
          <w:trHeight w:val="283"/>
          <w:jc w:val="center"/>
        </w:trPr>
        <w:tc>
          <w:tcPr>
            <w:tcW w:w="9072" w:type="dxa"/>
            <w:gridSpan w:val="7"/>
            <w:shd w:val="clear" w:color="auto" w:fill="auto"/>
            <w:vAlign w:val="center"/>
          </w:tcPr>
          <w:p w:rsidR="00C91E1B" w:rsidRPr="00943470" w:rsidRDefault="00C91E1B" w:rsidP="00C91E1B">
            <w:pPr>
              <w:tabs>
                <w:tab w:val="left" w:pos="549"/>
                <w:tab w:val="left" w:pos="692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310245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310245">
              <w:rPr>
                <w:b/>
                <w:sz w:val="20"/>
                <w:lang w:val="en-US"/>
              </w:rPr>
              <w:t>6</w:t>
            </w:r>
            <w:r w:rsidRPr="00726461">
              <w:rPr>
                <w:b/>
                <w:sz w:val="20"/>
                <w:lang w:val="en-US"/>
              </w:rPr>
              <w:t>64880,3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310245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77,8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310245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72,3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635600,9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77,4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72,3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452C96">
              <w:rPr>
                <w:b/>
                <w:sz w:val="20"/>
              </w:rPr>
              <w:t>Февраль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509349,5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76,4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77,3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483024,8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75,5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76,7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Март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611283,0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104,0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120,7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578116,7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103,9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120,4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3702FC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1785512,8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84,9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69,2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1696742,4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84,4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72646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726461">
              <w:rPr>
                <w:b/>
                <w:sz w:val="20"/>
                <w:lang w:val="en-US"/>
              </w:rPr>
              <w:t>68,7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Апрель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F20458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F20458">
              <w:rPr>
                <w:b/>
                <w:sz w:val="20"/>
                <w:lang w:val="en-US"/>
              </w:rPr>
              <w:t>732445,3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F20458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F20458">
              <w:rPr>
                <w:b/>
                <w:sz w:val="20"/>
                <w:lang w:val="en-US"/>
              </w:rPr>
              <w:t>103,6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F20458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F20458">
              <w:rPr>
                <w:b/>
                <w:sz w:val="20"/>
                <w:lang w:val="en-US"/>
              </w:rPr>
              <w:t>119,9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F20458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F20458">
              <w:rPr>
                <w:b/>
                <w:sz w:val="20"/>
                <w:lang w:val="en-US"/>
              </w:rPr>
              <w:t>698202,2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F20458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F20458">
              <w:rPr>
                <w:b/>
                <w:sz w:val="20"/>
                <w:lang w:val="en-US"/>
              </w:rPr>
              <w:t>102,9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F20458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F20458">
              <w:rPr>
                <w:b/>
                <w:sz w:val="20"/>
                <w:lang w:val="en-US"/>
              </w:rPr>
              <w:t>120,9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Май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0D10B4">
              <w:rPr>
                <w:b/>
                <w:sz w:val="20"/>
                <w:lang w:val="en-US"/>
              </w:rPr>
              <w:t>744116,9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0D10B4">
              <w:rPr>
                <w:b/>
                <w:sz w:val="20"/>
                <w:lang w:val="en-US"/>
              </w:rPr>
              <w:t>100,9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0D10B4">
              <w:rPr>
                <w:b/>
                <w:sz w:val="20"/>
                <w:lang w:val="en-US"/>
              </w:rPr>
              <w:t>101,7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0D10B4">
              <w:rPr>
                <w:b/>
                <w:sz w:val="20"/>
                <w:lang w:val="en-US"/>
              </w:rPr>
              <w:t>710939,4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0D10B4">
              <w:rPr>
                <w:b/>
                <w:sz w:val="20"/>
                <w:lang w:val="en-US"/>
              </w:rPr>
              <w:t>100,2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0D10B4">
              <w:rPr>
                <w:b/>
                <w:sz w:val="20"/>
                <w:lang w:val="en-US"/>
              </w:rPr>
              <w:t>101,9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452C96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Июнь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487F4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767394,7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487F4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70,1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487F4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102,5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487F4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734233,5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487F4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69,6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487F41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102,6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3702FC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487F41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2243956,9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93259D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88,4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93259D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126,4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93259D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2143375,1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93259D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87,8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93259D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127,1</w:t>
            </w:r>
          </w:p>
        </w:tc>
      </w:tr>
      <w:tr w:rsidR="00C91E1B" w:rsidRPr="00452C96" w:rsidTr="00C91E1B">
        <w:trPr>
          <w:trHeight w:val="227"/>
          <w:jc w:val="center"/>
        </w:trPr>
        <w:tc>
          <w:tcPr>
            <w:tcW w:w="2155" w:type="dxa"/>
            <w:shd w:val="clear" w:color="auto" w:fill="auto"/>
            <w:vAlign w:val="bottom"/>
          </w:tcPr>
          <w:p w:rsidR="00C91E1B" w:rsidRPr="003702FC" w:rsidRDefault="00C91E1B" w:rsidP="00C91E1B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4029469,7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86,9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0D10B4">
              <w:rPr>
                <w:b/>
                <w:sz w:val="20"/>
                <w:lang w:val="en-US"/>
              </w:rPr>
              <w:t>х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3840117,5</w:t>
            </w:r>
          </w:p>
        </w:tc>
        <w:tc>
          <w:tcPr>
            <w:tcW w:w="1119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86,3</w:t>
            </w:r>
          </w:p>
        </w:tc>
        <w:tc>
          <w:tcPr>
            <w:tcW w:w="1111" w:type="dxa"/>
            <w:shd w:val="clear" w:color="auto" w:fill="auto"/>
            <w:vAlign w:val="bottom"/>
          </w:tcPr>
          <w:p w:rsidR="00C91E1B" w:rsidRPr="000D10B4" w:rsidRDefault="00C91E1B" w:rsidP="00C91E1B">
            <w:pPr>
              <w:tabs>
                <w:tab w:val="left" w:pos="549"/>
                <w:tab w:val="left" w:pos="69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 w:rsidRPr="000D10B4">
              <w:rPr>
                <w:b/>
                <w:sz w:val="20"/>
                <w:lang w:val="en-US"/>
              </w:rPr>
              <w:t>х</w:t>
            </w:r>
          </w:p>
        </w:tc>
      </w:tr>
    </w:tbl>
    <w:p w:rsidR="00C91E1B" w:rsidRPr="00DE639F" w:rsidRDefault="00C91E1B" w:rsidP="00C91E1B">
      <w:pPr>
        <w:spacing w:before="240"/>
        <w:ind w:firstLine="709"/>
        <w:rPr>
          <w:b/>
          <w:szCs w:val="24"/>
        </w:rPr>
      </w:pPr>
      <w:r w:rsidRPr="00AD7473">
        <w:rPr>
          <w:szCs w:val="24"/>
        </w:rPr>
        <w:t>В январе</w:t>
      </w:r>
      <w:r w:rsidRPr="00A74640">
        <w:rPr>
          <w:szCs w:val="24"/>
        </w:rPr>
        <w:t>-</w:t>
      </w:r>
      <w:r>
        <w:rPr>
          <w:szCs w:val="24"/>
        </w:rPr>
        <w:t>июне 2023</w:t>
      </w:r>
      <w:r w:rsidRPr="00AD7473">
        <w:rPr>
          <w:szCs w:val="24"/>
        </w:rPr>
        <w:t xml:space="preserve"> года оборот оптовой торговли </w:t>
      </w:r>
      <w:r w:rsidRPr="00DE639F">
        <w:rPr>
          <w:szCs w:val="24"/>
        </w:rPr>
        <w:t xml:space="preserve">на </w:t>
      </w:r>
      <w:r>
        <w:rPr>
          <w:noProof/>
          <w:szCs w:val="24"/>
        </w:rPr>
        <w:t>95,3</w:t>
      </w:r>
      <w:r w:rsidRPr="00DE639F">
        <w:rPr>
          <w:szCs w:val="24"/>
        </w:rPr>
        <w:t>% формировался о</w:t>
      </w:r>
      <w:r w:rsidRPr="00DE639F">
        <w:rPr>
          <w:szCs w:val="24"/>
        </w:rPr>
        <w:t>р</w:t>
      </w:r>
      <w:r w:rsidRPr="00DE639F">
        <w:rPr>
          <w:szCs w:val="24"/>
        </w:rPr>
        <w:t xml:space="preserve">ганизациями оптовой торговли, оборот которых составил </w:t>
      </w:r>
      <w:r>
        <w:rPr>
          <w:szCs w:val="24"/>
        </w:rPr>
        <w:t>3840,1</w:t>
      </w:r>
      <w:r>
        <w:rPr>
          <w:noProof/>
          <w:szCs w:val="24"/>
        </w:rPr>
        <w:t xml:space="preserve"> </w:t>
      </w:r>
      <w:proofErr w:type="gramStart"/>
      <w:r w:rsidRPr="00DE639F">
        <w:rPr>
          <w:szCs w:val="24"/>
        </w:rPr>
        <w:t>млн</w:t>
      </w:r>
      <w:proofErr w:type="gramEnd"/>
      <w:r w:rsidRPr="00DE639F">
        <w:rPr>
          <w:szCs w:val="24"/>
        </w:rPr>
        <w:t xml:space="preserve"> рублей или </w:t>
      </w:r>
      <w:r>
        <w:rPr>
          <w:szCs w:val="24"/>
        </w:rPr>
        <w:t>86,3</w:t>
      </w:r>
      <w:r w:rsidRPr="00DE639F">
        <w:rPr>
          <w:szCs w:val="24"/>
        </w:rPr>
        <w:t>% к январю</w:t>
      </w:r>
      <w:r>
        <w:rPr>
          <w:szCs w:val="24"/>
        </w:rPr>
        <w:t>-июню</w:t>
      </w:r>
      <w:r w:rsidRPr="00DE639F">
        <w:rPr>
          <w:szCs w:val="24"/>
        </w:rPr>
        <w:t xml:space="preserve"> </w:t>
      </w:r>
      <w:r>
        <w:rPr>
          <w:szCs w:val="24"/>
        </w:rPr>
        <w:t>2022</w:t>
      </w:r>
      <w:r w:rsidRPr="00DE639F">
        <w:rPr>
          <w:szCs w:val="24"/>
        </w:rPr>
        <w:t xml:space="preserve"> года.</w:t>
      </w:r>
    </w:p>
    <w:p w:rsidR="00C91E1B" w:rsidRDefault="00C91E1B" w:rsidP="00D344AC">
      <w:pPr>
        <w:pStyle w:val="3"/>
        <w:keepNext w:val="0"/>
        <w:spacing w:before="120" w:after="240"/>
        <w:ind w:right="0" w:firstLine="709"/>
        <w:jc w:val="left"/>
        <w:rPr>
          <w:b w:val="0"/>
          <w:szCs w:val="24"/>
        </w:rPr>
      </w:pPr>
      <w:r w:rsidRPr="005B5FA6">
        <w:rPr>
          <w:szCs w:val="24"/>
        </w:rPr>
        <w:t>Продажа на оптовом рынке отдельных видов продукции (товаров) орган</w:t>
      </w:r>
      <w:r w:rsidRPr="005B5FA6">
        <w:rPr>
          <w:szCs w:val="24"/>
        </w:rPr>
        <w:t>и</w:t>
      </w:r>
      <w:r w:rsidRPr="005B5FA6">
        <w:rPr>
          <w:szCs w:val="24"/>
        </w:rPr>
        <w:t>зациями оптовой торговли, не относящимися к субъектам малого предприним</w:t>
      </w:r>
      <w:r w:rsidRPr="005B5FA6">
        <w:rPr>
          <w:szCs w:val="24"/>
        </w:rPr>
        <w:t>а</w:t>
      </w:r>
      <w:r w:rsidRPr="005B5FA6">
        <w:rPr>
          <w:szCs w:val="24"/>
        </w:rPr>
        <w:t>тельства, с численнос</w:t>
      </w:r>
      <w:r>
        <w:rPr>
          <w:szCs w:val="24"/>
        </w:rPr>
        <w:t>тью работников свыше 15 человек</w:t>
      </w:r>
      <w:r w:rsidRPr="00407A34">
        <w:rPr>
          <w:b w:val="0"/>
          <w:szCs w:val="24"/>
        </w:rPr>
        <w:t xml:space="preserve"> в</w:t>
      </w:r>
      <w:r>
        <w:rPr>
          <w:b w:val="0"/>
          <w:szCs w:val="24"/>
        </w:rPr>
        <w:t xml:space="preserve"> январе</w:t>
      </w:r>
      <w:r w:rsidRPr="009A5B5B">
        <w:rPr>
          <w:b w:val="0"/>
          <w:szCs w:val="24"/>
        </w:rPr>
        <w:t>-</w:t>
      </w:r>
      <w:r>
        <w:rPr>
          <w:b w:val="0"/>
          <w:szCs w:val="24"/>
        </w:rPr>
        <w:t xml:space="preserve">июне 2023 </w:t>
      </w:r>
      <w:r w:rsidRPr="00407A34">
        <w:rPr>
          <w:b w:val="0"/>
          <w:szCs w:val="24"/>
        </w:rPr>
        <w:t>г</w:t>
      </w:r>
      <w:r>
        <w:rPr>
          <w:b w:val="0"/>
          <w:szCs w:val="24"/>
        </w:rPr>
        <w:t>ода</w:t>
      </w:r>
      <w:r w:rsidRPr="00407A34">
        <w:rPr>
          <w:b w:val="0"/>
          <w:szCs w:val="24"/>
        </w:rPr>
        <w:t xml:space="preserve"> характеризуется следующими данными:</w:t>
      </w:r>
    </w:p>
    <w:p w:rsidR="00D344AC" w:rsidRDefault="00D344AC" w:rsidP="00D344AC"/>
    <w:p w:rsidR="00D344AC" w:rsidRPr="00D344AC" w:rsidRDefault="00D344AC" w:rsidP="00D344AC"/>
    <w:p w:rsidR="00296C08" w:rsidRDefault="00296C08" w:rsidP="00C91E1B">
      <w:pPr>
        <w:jc w:val="center"/>
        <w:rPr>
          <w:b/>
          <w:sz w:val="20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3"/>
        <w:gridCol w:w="1134"/>
        <w:gridCol w:w="1134"/>
      </w:tblGrid>
      <w:tr w:rsidR="00C91E1B" w:rsidRPr="00407A34" w:rsidTr="00C91E1B">
        <w:trPr>
          <w:trHeight w:val="227"/>
          <w:jc w:val="center"/>
        </w:trPr>
        <w:tc>
          <w:tcPr>
            <w:tcW w:w="6803" w:type="dxa"/>
            <w:vAlign w:val="center"/>
          </w:tcPr>
          <w:p w:rsidR="00C91E1B" w:rsidRPr="00F20458" w:rsidRDefault="00C91E1B" w:rsidP="00C91E1B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91E1B" w:rsidRPr="00407A34" w:rsidRDefault="00C91E1B" w:rsidP="00C91E1B">
            <w:pPr>
              <w:ind w:left="-57" w:right="-57"/>
              <w:jc w:val="center"/>
              <w:rPr>
                <w:b/>
                <w:sz w:val="20"/>
              </w:rPr>
            </w:pPr>
            <w:r w:rsidRPr="00407A34">
              <w:rPr>
                <w:b/>
                <w:sz w:val="20"/>
              </w:rPr>
              <w:t>Продано</w:t>
            </w:r>
            <w:r>
              <w:rPr>
                <w:b/>
                <w:sz w:val="20"/>
              </w:rPr>
              <w:br/>
              <w:t>в январе-июне 2023</w:t>
            </w:r>
            <w:r>
              <w:rPr>
                <w:b/>
                <w:sz w:val="20"/>
              </w:rPr>
              <w:br/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 %  к</w:t>
            </w:r>
            <w:r>
              <w:rPr>
                <w:b/>
                <w:sz w:val="20"/>
              </w:rPr>
              <w:br/>
              <w:t xml:space="preserve">январю-июню </w:t>
            </w:r>
            <w:r w:rsidRPr="00407A3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C91E1B" w:rsidRPr="00407A34" w:rsidRDefault="00C91E1B" w:rsidP="00056D25">
            <w:pPr>
              <w:ind w:left="-57" w:right="-57"/>
              <w:jc w:val="center"/>
              <w:rPr>
                <w:b/>
                <w:sz w:val="20"/>
              </w:rPr>
            </w:pPr>
            <w:r w:rsidRPr="00407A34">
              <w:rPr>
                <w:b/>
                <w:sz w:val="20"/>
              </w:rPr>
              <w:t>Запасы</w:t>
            </w:r>
            <w:r>
              <w:rPr>
                <w:b/>
                <w:sz w:val="20"/>
              </w:rPr>
              <w:br/>
              <w:t xml:space="preserve">на </w:t>
            </w:r>
            <w:r w:rsidRPr="00407A34">
              <w:rPr>
                <w:b/>
                <w:sz w:val="20"/>
              </w:rPr>
              <w:t xml:space="preserve">1 </w:t>
            </w:r>
            <w:r>
              <w:rPr>
                <w:b/>
                <w:sz w:val="20"/>
              </w:rPr>
              <w:t>июля</w:t>
            </w:r>
            <w:r>
              <w:rPr>
                <w:b/>
                <w:sz w:val="20"/>
              </w:rPr>
              <w:br/>
              <w:t xml:space="preserve">2023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 %  </w:t>
            </w:r>
            <w:r w:rsidRPr="00407A34">
              <w:rPr>
                <w:b/>
                <w:sz w:val="20"/>
              </w:rPr>
              <w:t>к</w:t>
            </w:r>
            <w:r w:rsidR="00056D25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запасам</w:t>
            </w:r>
            <w:r>
              <w:rPr>
                <w:b/>
                <w:sz w:val="20"/>
              </w:rPr>
              <w:br/>
              <w:t xml:space="preserve">на </w:t>
            </w:r>
            <w:r w:rsidRPr="00407A34">
              <w:rPr>
                <w:b/>
                <w:sz w:val="20"/>
              </w:rPr>
              <w:t xml:space="preserve">1 </w:t>
            </w:r>
            <w:r>
              <w:rPr>
                <w:b/>
                <w:sz w:val="20"/>
              </w:rPr>
              <w:t>июля</w:t>
            </w:r>
            <w:r>
              <w:rPr>
                <w:b/>
                <w:sz w:val="20"/>
              </w:rPr>
              <w:br/>
            </w:r>
            <w:r w:rsidRPr="00407A3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22</w:t>
            </w:r>
          </w:p>
        </w:tc>
      </w:tr>
      <w:tr w:rsidR="00C91E1B" w:rsidRPr="003F77AF" w:rsidTr="00C91E1B">
        <w:trPr>
          <w:trHeight w:val="283"/>
          <w:jc w:val="center"/>
        </w:trPr>
        <w:tc>
          <w:tcPr>
            <w:tcW w:w="9071" w:type="dxa"/>
            <w:gridSpan w:val="3"/>
            <w:vAlign w:val="center"/>
            <w:hideMark/>
          </w:tcPr>
          <w:p w:rsidR="00C91E1B" w:rsidRPr="003F77AF" w:rsidRDefault="00C91E1B" w:rsidP="00C91E1B">
            <w:pPr>
              <w:tabs>
                <w:tab w:val="left" w:pos="672"/>
                <w:tab w:val="left" w:pos="814"/>
              </w:tabs>
              <w:jc w:val="center"/>
              <w:rPr>
                <w:b/>
                <w:sz w:val="20"/>
              </w:rPr>
            </w:pPr>
            <w:r w:rsidRPr="003F77AF">
              <w:rPr>
                <w:b/>
                <w:sz w:val="20"/>
              </w:rPr>
              <w:t>Потребительские товары</w:t>
            </w:r>
          </w:p>
        </w:tc>
      </w:tr>
      <w:tr w:rsidR="00C91E1B" w:rsidRPr="00FE5C0E" w:rsidTr="00C91E1B">
        <w:trPr>
          <w:trHeight w:val="227"/>
          <w:jc w:val="center"/>
        </w:trPr>
        <w:tc>
          <w:tcPr>
            <w:tcW w:w="6803" w:type="dxa"/>
            <w:vAlign w:val="bottom"/>
          </w:tcPr>
          <w:p w:rsidR="00C91E1B" w:rsidRPr="003F2730" w:rsidRDefault="00C91E1B" w:rsidP="00C91E1B">
            <w:pPr>
              <w:jc w:val="left"/>
              <w:rPr>
                <w:b/>
                <w:sz w:val="20"/>
              </w:rPr>
            </w:pPr>
            <w:r w:rsidRPr="003F2730">
              <w:rPr>
                <w:b/>
                <w:sz w:val="20"/>
              </w:rPr>
              <w:t>Сигары, сигары с обрезанными концами (</w:t>
            </w:r>
            <w:proofErr w:type="spellStart"/>
            <w:r w:rsidRPr="003F2730">
              <w:rPr>
                <w:b/>
                <w:sz w:val="20"/>
              </w:rPr>
              <w:t>черуты</w:t>
            </w:r>
            <w:proofErr w:type="spellEnd"/>
            <w:r w:rsidRPr="003F2730">
              <w:rPr>
                <w:b/>
                <w:sz w:val="20"/>
              </w:rPr>
              <w:t xml:space="preserve">), </w:t>
            </w:r>
            <w:proofErr w:type="spellStart"/>
            <w:r w:rsidRPr="003F2730">
              <w:rPr>
                <w:b/>
                <w:sz w:val="20"/>
              </w:rPr>
              <w:t>сигариллы</w:t>
            </w:r>
            <w:proofErr w:type="spellEnd"/>
            <w:r w:rsidRPr="003F2730">
              <w:rPr>
                <w:b/>
                <w:sz w:val="20"/>
              </w:rPr>
              <w:t xml:space="preserve"> (сигары тонкие), сигареты, папиросы, </w:t>
            </w:r>
            <w:proofErr w:type="spellStart"/>
            <w:r w:rsidRPr="003F2730">
              <w:rPr>
                <w:b/>
                <w:sz w:val="20"/>
              </w:rPr>
              <w:t>биди</w:t>
            </w:r>
            <w:proofErr w:type="spellEnd"/>
            <w:r w:rsidRPr="003F2730">
              <w:rPr>
                <w:b/>
                <w:sz w:val="20"/>
              </w:rPr>
              <w:t xml:space="preserve">, </w:t>
            </w:r>
            <w:proofErr w:type="spellStart"/>
            <w:r w:rsidRPr="003F2730">
              <w:rPr>
                <w:b/>
                <w:sz w:val="20"/>
              </w:rPr>
              <w:t>кретек</w:t>
            </w:r>
            <w:proofErr w:type="spellEnd"/>
            <w:r w:rsidRPr="003F2730">
              <w:rPr>
                <w:b/>
                <w:sz w:val="20"/>
              </w:rPr>
              <w:t xml:space="preserve"> из табака или заменителей табака</w:t>
            </w:r>
          </w:p>
        </w:tc>
        <w:tc>
          <w:tcPr>
            <w:tcW w:w="1134" w:type="dxa"/>
            <w:vAlign w:val="bottom"/>
          </w:tcPr>
          <w:p w:rsidR="00C91E1B" w:rsidRPr="006C065E" w:rsidRDefault="00C91E1B" w:rsidP="00C91E1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94,0</w:t>
            </w:r>
          </w:p>
        </w:tc>
        <w:tc>
          <w:tcPr>
            <w:tcW w:w="1134" w:type="dxa"/>
            <w:vAlign w:val="bottom"/>
          </w:tcPr>
          <w:p w:rsidR="00C91E1B" w:rsidRPr="006C065E" w:rsidRDefault="00C91E1B" w:rsidP="00C91E1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81,5</w:t>
            </w:r>
          </w:p>
        </w:tc>
      </w:tr>
      <w:tr w:rsidR="00C91E1B" w:rsidRPr="00FE5C0E" w:rsidTr="00C91E1B">
        <w:trPr>
          <w:trHeight w:val="227"/>
          <w:jc w:val="center"/>
        </w:trPr>
        <w:tc>
          <w:tcPr>
            <w:tcW w:w="6803" w:type="dxa"/>
            <w:vAlign w:val="bottom"/>
          </w:tcPr>
          <w:p w:rsidR="00C91E1B" w:rsidRPr="003F2730" w:rsidRDefault="00C91E1B" w:rsidP="00C91E1B">
            <w:pPr>
              <w:jc w:val="left"/>
              <w:rPr>
                <w:b/>
                <w:sz w:val="20"/>
              </w:rPr>
            </w:pPr>
            <w:r w:rsidRPr="003F2730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134" w:type="dxa"/>
            <w:vAlign w:val="bottom"/>
          </w:tcPr>
          <w:p w:rsidR="00C91E1B" w:rsidRPr="006C065E" w:rsidRDefault="00C91E1B" w:rsidP="00C91E1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</w:pPr>
            <w:r w:rsidRPr="006C065E"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1</w:t>
            </w:r>
            <w:r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19,9</w:t>
            </w:r>
          </w:p>
        </w:tc>
        <w:tc>
          <w:tcPr>
            <w:tcW w:w="1134" w:type="dxa"/>
            <w:vAlign w:val="bottom"/>
          </w:tcPr>
          <w:p w:rsidR="00C91E1B" w:rsidRPr="006C065E" w:rsidRDefault="00C91E1B" w:rsidP="00C91E1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100,0</w:t>
            </w:r>
          </w:p>
        </w:tc>
      </w:tr>
      <w:tr w:rsidR="00C91E1B" w:rsidRPr="00FE5C0E" w:rsidTr="00C91E1B">
        <w:trPr>
          <w:trHeight w:val="227"/>
          <w:jc w:val="center"/>
        </w:trPr>
        <w:tc>
          <w:tcPr>
            <w:tcW w:w="6803" w:type="dxa"/>
            <w:vAlign w:val="bottom"/>
          </w:tcPr>
          <w:p w:rsidR="00C91E1B" w:rsidRPr="003F2730" w:rsidRDefault="00C91E1B" w:rsidP="00C91E1B">
            <w:pPr>
              <w:jc w:val="left"/>
              <w:rPr>
                <w:b/>
                <w:sz w:val="20"/>
              </w:rPr>
            </w:pPr>
            <w:r w:rsidRPr="003F2730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vAlign w:val="bottom"/>
          </w:tcPr>
          <w:p w:rsidR="00C91E1B" w:rsidRPr="006C065E" w:rsidRDefault="00C91E1B" w:rsidP="00C91E1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109,6</w:t>
            </w:r>
          </w:p>
        </w:tc>
        <w:tc>
          <w:tcPr>
            <w:tcW w:w="1134" w:type="dxa"/>
            <w:vAlign w:val="bottom"/>
          </w:tcPr>
          <w:p w:rsidR="00C91E1B" w:rsidRPr="006C065E" w:rsidRDefault="00C91E1B" w:rsidP="00C91E1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в 3,0 р.</w:t>
            </w:r>
          </w:p>
        </w:tc>
      </w:tr>
      <w:tr w:rsidR="00C91E1B" w:rsidRPr="00FE5C0E" w:rsidTr="00C91E1B">
        <w:trPr>
          <w:trHeight w:val="227"/>
          <w:jc w:val="center"/>
        </w:trPr>
        <w:tc>
          <w:tcPr>
            <w:tcW w:w="6803" w:type="dxa"/>
            <w:vAlign w:val="bottom"/>
          </w:tcPr>
          <w:p w:rsidR="00C91E1B" w:rsidRPr="003F2730" w:rsidRDefault="00C91E1B" w:rsidP="00C91E1B">
            <w:pPr>
              <w:jc w:val="left"/>
              <w:rPr>
                <w:b/>
                <w:sz w:val="20"/>
              </w:rPr>
            </w:pPr>
            <w:r w:rsidRPr="003F2730">
              <w:rPr>
                <w:b/>
                <w:sz w:val="20"/>
              </w:rPr>
              <w:t>Рыба и продукты рыбные переработанные (без рыбных консервов)</w:t>
            </w:r>
          </w:p>
        </w:tc>
        <w:tc>
          <w:tcPr>
            <w:tcW w:w="1134" w:type="dxa"/>
            <w:vAlign w:val="bottom"/>
          </w:tcPr>
          <w:p w:rsidR="00C91E1B" w:rsidRPr="006C065E" w:rsidRDefault="00C91E1B" w:rsidP="00C91E1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123,0</w:t>
            </w:r>
          </w:p>
        </w:tc>
        <w:tc>
          <w:tcPr>
            <w:tcW w:w="1134" w:type="dxa"/>
            <w:vAlign w:val="bottom"/>
          </w:tcPr>
          <w:p w:rsidR="00C91E1B" w:rsidRPr="006C065E" w:rsidRDefault="00C91E1B" w:rsidP="00C91E1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66,7</w:t>
            </w:r>
          </w:p>
        </w:tc>
      </w:tr>
      <w:tr w:rsidR="00C91E1B" w:rsidRPr="00FE5C0E" w:rsidTr="00C91E1B">
        <w:trPr>
          <w:trHeight w:val="227"/>
          <w:jc w:val="center"/>
        </w:trPr>
        <w:tc>
          <w:tcPr>
            <w:tcW w:w="6803" w:type="dxa"/>
            <w:vAlign w:val="bottom"/>
          </w:tcPr>
          <w:p w:rsidR="00C91E1B" w:rsidRPr="003F2730" w:rsidRDefault="00C91E1B" w:rsidP="00C91E1B">
            <w:pPr>
              <w:jc w:val="left"/>
              <w:rPr>
                <w:b/>
                <w:sz w:val="20"/>
              </w:rPr>
            </w:pPr>
            <w:r w:rsidRPr="003F2730">
              <w:rPr>
                <w:b/>
                <w:sz w:val="20"/>
              </w:rPr>
              <w:t>Продукция соковая из фруктов и овощей</w:t>
            </w:r>
          </w:p>
        </w:tc>
        <w:tc>
          <w:tcPr>
            <w:tcW w:w="1134" w:type="dxa"/>
            <w:vAlign w:val="bottom"/>
          </w:tcPr>
          <w:p w:rsidR="00C91E1B" w:rsidRPr="006C065E" w:rsidRDefault="00C91E1B" w:rsidP="00C91E1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в 2,6 р.</w:t>
            </w:r>
          </w:p>
        </w:tc>
        <w:tc>
          <w:tcPr>
            <w:tcW w:w="1134" w:type="dxa"/>
            <w:vAlign w:val="bottom"/>
          </w:tcPr>
          <w:p w:rsidR="00C91E1B" w:rsidRPr="006C065E" w:rsidRDefault="00C91E1B" w:rsidP="00C91E1B">
            <w:pPr>
              <w:pStyle w:val="PlainText2"/>
              <w:spacing w:after="0" w:line="26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</w:pPr>
            <w:r>
              <w:rPr>
                <w:rFonts w:ascii="Times New Roman" w:hAnsi="Times New Roman"/>
                <w:b/>
                <w:bCs/>
                <w:i w:val="0"/>
                <w:iCs/>
                <w:sz w:val="20"/>
              </w:rPr>
              <w:t>в 3,0 р.</w:t>
            </w:r>
          </w:p>
        </w:tc>
      </w:tr>
    </w:tbl>
    <w:p w:rsidR="009C270B" w:rsidRDefault="009C270B" w:rsidP="00D95F24">
      <w:pPr>
        <w:jc w:val="center"/>
        <w:rPr>
          <w:b/>
        </w:rPr>
      </w:pPr>
    </w:p>
    <w:p w:rsidR="00D344AC" w:rsidRDefault="00D344AC" w:rsidP="00D95F24">
      <w:pPr>
        <w:jc w:val="center"/>
        <w:rPr>
          <w:b/>
        </w:rPr>
      </w:pPr>
    </w:p>
    <w:p w:rsidR="0070496E" w:rsidRDefault="0070496E" w:rsidP="00D95F24">
      <w:pPr>
        <w:jc w:val="center"/>
        <w:rPr>
          <w:b/>
        </w:rPr>
      </w:pPr>
      <w:r w:rsidRPr="00055708">
        <w:rPr>
          <w:b/>
        </w:rPr>
        <w:t>ИНСТИТУЦИОНАЛЬНЫЕ ПРЕОБРАЗОВАНИ</w:t>
      </w:r>
      <w:bookmarkEnd w:id="66"/>
      <w:r w:rsidRPr="00055708">
        <w:rPr>
          <w:b/>
        </w:rPr>
        <w:t>Я</w:t>
      </w:r>
    </w:p>
    <w:p w:rsidR="00D95F24" w:rsidRDefault="00D95F24" w:rsidP="00D95F24">
      <w:pPr>
        <w:jc w:val="center"/>
        <w:rPr>
          <w:b/>
        </w:rPr>
      </w:pPr>
    </w:p>
    <w:p w:rsidR="00D344AC" w:rsidRPr="00757A5A" w:rsidRDefault="00D344AC" w:rsidP="00D344AC">
      <w:pPr>
        <w:spacing w:after="240"/>
        <w:jc w:val="center"/>
        <w:rPr>
          <w:b/>
          <w:sz w:val="20"/>
        </w:rPr>
      </w:pPr>
      <w:bookmarkStart w:id="79" w:name="_Toc132207900"/>
      <w:bookmarkEnd w:id="67"/>
      <w:bookmarkEnd w:id="68"/>
      <w:bookmarkEnd w:id="69"/>
      <w:bookmarkEnd w:id="70"/>
      <w:r w:rsidRPr="00757A5A">
        <w:rPr>
          <w:b/>
          <w:sz w:val="20"/>
        </w:rPr>
        <w:t>ХАРАКТЕРИСТИКА ХОЗЯЙСТВУЮЩИХ СУБЪЕКТОВ</w:t>
      </w:r>
      <w:proofErr w:type="gramStart"/>
      <w:r w:rsidRPr="00757A5A">
        <w:rPr>
          <w:b/>
          <w:sz w:val="20"/>
          <w:vertAlign w:val="superscript"/>
        </w:rPr>
        <w:t>1</w:t>
      </w:r>
      <w:proofErr w:type="gramEnd"/>
      <w:r w:rsidRPr="00757A5A">
        <w:rPr>
          <w:b/>
          <w:sz w:val="20"/>
          <w:vertAlign w:val="superscript"/>
        </w:rPr>
        <w:t>)</w:t>
      </w:r>
    </w:p>
    <w:p w:rsidR="00D344AC" w:rsidRDefault="00D344AC" w:rsidP="00D344AC">
      <w:pPr>
        <w:ind w:firstLine="720"/>
        <w:rPr>
          <w:szCs w:val="24"/>
        </w:rPr>
      </w:pPr>
      <w:r w:rsidRPr="00757A5A">
        <w:rPr>
          <w:szCs w:val="24"/>
        </w:rPr>
        <w:t xml:space="preserve">На 1 </w:t>
      </w:r>
      <w:r>
        <w:rPr>
          <w:szCs w:val="24"/>
        </w:rPr>
        <w:t>июля</w:t>
      </w:r>
      <w:r w:rsidRPr="00757A5A">
        <w:rPr>
          <w:szCs w:val="24"/>
        </w:rPr>
        <w:t xml:space="preserve"> 2023 года учтено </w:t>
      </w:r>
      <w:r>
        <w:rPr>
          <w:szCs w:val="24"/>
        </w:rPr>
        <w:t>4180</w:t>
      </w:r>
      <w:r w:rsidRPr="00757A5A">
        <w:rPr>
          <w:szCs w:val="24"/>
        </w:rPr>
        <w:t xml:space="preserve"> </w:t>
      </w:r>
      <w:r w:rsidRPr="00B46596">
        <w:rPr>
          <w:szCs w:val="24"/>
        </w:rPr>
        <w:t>субъект</w:t>
      </w:r>
      <w:r>
        <w:rPr>
          <w:szCs w:val="24"/>
        </w:rPr>
        <w:t>ов</w:t>
      </w:r>
      <w:r w:rsidRPr="00757A5A">
        <w:rPr>
          <w:szCs w:val="24"/>
        </w:rPr>
        <w:t xml:space="preserve"> всех видов экономической</w:t>
      </w:r>
      <w:r>
        <w:rPr>
          <w:szCs w:val="24"/>
        </w:rPr>
        <w:t xml:space="preserve"> деятел</w:t>
      </w:r>
      <w:r>
        <w:rPr>
          <w:szCs w:val="24"/>
        </w:rPr>
        <w:t>ь</w:t>
      </w:r>
      <w:r>
        <w:rPr>
          <w:szCs w:val="24"/>
        </w:rPr>
        <w:t>ности и организационно-правовых форм.</w:t>
      </w:r>
    </w:p>
    <w:p w:rsidR="00D344AC" w:rsidRPr="001B73CB" w:rsidRDefault="00D344AC" w:rsidP="00D344AC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1)</w:t>
      </w:r>
      <w:r>
        <w:rPr>
          <w:sz w:val="18"/>
          <w:szCs w:val="18"/>
        </w:rPr>
        <w:t>по данным государственной регистрации</w:t>
      </w:r>
    </w:p>
    <w:p w:rsidR="00D344AC" w:rsidRPr="00055708" w:rsidRDefault="00D344AC" w:rsidP="00D344AC">
      <w:pPr>
        <w:spacing w:before="240" w:after="240"/>
        <w:jc w:val="center"/>
        <w:rPr>
          <w:b/>
          <w:szCs w:val="24"/>
        </w:rPr>
      </w:pPr>
      <w:bookmarkStart w:id="80" w:name="_Toc378601367"/>
      <w:bookmarkStart w:id="81" w:name="_Toc95817004"/>
      <w:bookmarkStart w:id="82" w:name="_Toc127178042"/>
      <w:r w:rsidRPr="00055708">
        <w:rPr>
          <w:b/>
          <w:szCs w:val="24"/>
        </w:rPr>
        <w:t>Распределение организаций</w:t>
      </w:r>
      <w:r>
        <w:rPr>
          <w:b/>
          <w:szCs w:val="24"/>
        </w:rPr>
        <w:t xml:space="preserve"> </w:t>
      </w:r>
      <w:r w:rsidRPr="00055708">
        <w:rPr>
          <w:b/>
          <w:szCs w:val="24"/>
        </w:rPr>
        <w:t>по видам экономической деятельности</w:t>
      </w:r>
      <w:bookmarkEnd w:id="80"/>
      <w:bookmarkEnd w:id="81"/>
      <w:bookmarkEnd w:id="82"/>
      <w:r>
        <w:rPr>
          <w:b/>
          <w:szCs w:val="24"/>
        </w:rPr>
        <w:br/>
        <w:t>на 1 июля 2023 года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1276"/>
        <w:gridCol w:w="1134"/>
        <w:gridCol w:w="1415"/>
      </w:tblGrid>
      <w:tr w:rsidR="00D344AC" w:rsidRPr="00CD39E1" w:rsidTr="00D344AC">
        <w:trPr>
          <w:trHeight w:val="283"/>
          <w:jc w:val="center"/>
        </w:trPr>
        <w:tc>
          <w:tcPr>
            <w:tcW w:w="5246" w:type="dxa"/>
            <w:vMerge w:val="restart"/>
            <w:shd w:val="clear" w:color="auto" w:fill="auto"/>
            <w:vAlign w:val="center"/>
          </w:tcPr>
          <w:p w:rsidR="00D344AC" w:rsidRPr="00ED005F" w:rsidRDefault="00D344AC" w:rsidP="00D344A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D344AC" w:rsidRPr="00CD39E1" w:rsidRDefault="00D344AC" w:rsidP="00D344A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CD39E1">
              <w:rPr>
                <w:b/>
                <w:sz w:val="20"/>
              </w:rPr>
              <w:t>Количество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>организаций,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CD39E1">
              <w:rPr>
                <w:b/>
                <w:sz w:val="20"/>
              </w:rPr>
              <w:t>ед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  <w:noWrap/>
            <w:vAlign w:val="center"/>
          </w:tcPr>
          <w:p w:rsidR="00D344AC" w:rsidRPr="00CD39E1" w:rsidRDefault="00D344AC" w:rsidP="00D344AC">
            <w:pPr>
              <w:ind w:left="-85" w:right="-8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</w:t>
            </w:r>
            <w:r w:rsidRPr="00CD39E1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>%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 xml:space="preserve"> к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vMerge/>
            <w:shd w:val="clear" w:color="auto" w:fill="auto"/>
            <w:vAlign w:val="center"/>
          </w:tcPr>
          <w:p w:rsidR="00D344AC" w:rsidRPr="00CD39E1" w:rsidRDefault="00D344AC" w:rsidP="00D344AC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  <w:vAlign w:val="center"/>
          </w:tcPr>
          <w:p w:rsidR="00D344AC" w:rsidRPr="00CD39E1" w:rsidRDefault="00D344AC" w:rsidP="00D344AC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44AC" w:rsidRDefault="00D344AC" w:rsidP="00D344AC">
            <w:pPr>
              <w:ind w:left="-85" w:right="-85"/>
              <w:jc w:val="center"/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итогу</w:t>
            </w:r>
          </w:p>
        </w:tc>
        <w:tc>
          <w:tcPr>
            <w:tcW w:w="1415" w:type="dxa"/>
            <w:vAlign w:val="center"/>
          </w:tcPr>
          <w:p w:rsidR="00D344AC" w:rsidRPr="00CD39E1" w:rsidRDefault="00D344AC" w:rsidP="00D344AC">
            <w:pPr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 xml:space="preserve">количеству организаций </w:t>
            </w:r>
            <w:r>
              <w:rPr>
                <w:b/>
                <w:sz w:val="20"/>
              </w:rPr>
              <w:br/>
              <w:t>на 1 июля</w:t>
            </w:r>
            <w:r w:rsidRPr="00CD39E1">
              <w:rPr>
                <w:b/>
                <w:sz w:val="20"/>
              </w:rPr>
              <w:t xml:space="preserve"> 20</w:t>
            </w:r>
            <w:r>
              <w:rPr>
                <w:b/>
                <w:sz w:val="20"/>
              </w:rPr>
              <w:t>22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center"/>
          </w:tcPr>
          <w:p w:rsidR="00D344AC" w:rsidRPr="00D344AC" w:rsidRDefault="00D344AC" w:rsidP="00D344AC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344AC" w:rsidRPr="00CD39E1" w:rsidRDefault="00D344AC" w:rsidP="00D344AC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344AC" w:rsidRPr="00CD39E1" w:rsidRDefault="00D344AC" w:rsidP="00D344AC">
            <w:pPr>
              <w:ind w:left="-85" w:right="-8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415" w:type="dxa"/>
            <w:vAlign w:val="center"/>
          </w:tcPr>
          <w:p w:rsidR="00D344AC" w:rsidRPr="00CD39E1" w:rsidRDefault="00D344AC" w:rsidP="00D344AC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BB1191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344AC" w:rsidRDefault="00D344AC" w:rsidP="00D344A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344AC" w:rsidRPr="00CB71BC" w:rsidRDefault="00D344AC" w:rsidP="00D344A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100</w:t>
            </w:r>
            <w:r>
              <w:rPr>
                <w:b/>
                <w:bCs/>
                <w:color w:val="000000"/>
                <w:sz w:val="20"/>
              </w:rPr>
              <w:t>,0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111,0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:rsidR="00D344AC" w:rsidRPr="00BB1191" w:rsidRDefault="00D344AC" w:rsidP="00D344AC">
            <w:pPr>
              <w:ind w:left="340"/>
              <w:jc w:val="left"/>
              <w:rPr>
                <w:b/>
                <w:color w:val="000000"/>
                <w:sz w:val="20"/>
              </w:rPr>
            </w:pPr>
            <w:r w:rsidRPr="00CD39E1">
              <w:rPr>
                <w:b/>
                <w:bCs/>
                <w:color w:val="000000"/>
                <w:sz w:val="20"/>
              </w:rPr>
              <w:t>в том числе: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</w:t>
            </w:r>
            <w:r w:rsidRPr="00CD39E1">
              <w:rPr>
                <w:b/>
                <w:bCs/>
                <w:color w:val="000000"/>
                <w:sz w:val="20"/>
              </w:rPr>
              <w:t>ел</w:t>
            </w:r>
            <w:r>
              <w:rPr>
                <w:b/>
                <w:bCs/>
                <w:color w:val="000000"/>
                <w:sz w:val="20"/>
              </w:rPr>
              <w:t xml:space="preserve">ьское, лесное хозяйство, охота, </w:t>
            </w:r>
            <w:r w:rsidRPr="00CD39E1">
              <w:rPr>
                <w:b/>
                <w:bCs/>
                <w:color w:val="000000"/>
                <w:sz w:val="20"/>
              </w:rPr>
              <w:t xml:space="preserve">рыболовство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и рыбоводство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248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5,9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102,9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0,5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126,7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5D5486">
              <w:rPr>
                <w:b/>
                <w:bCs/>
                <w:color w:val="000000"/>
                <w:sz w:val="20"/>
              </w:rPr>
              <w:t xml:space="preserve">брабатывающие </w:t>
            </w:r>
            <w:r>
              <w:rPr>
                <w:b/>
                <w:bCs/>
                <w:color w:val="000000"/>
                <w:sz w:val="20"/>
              </w:rPr>
              <w:t>производства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167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4,0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120,1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CD39E1">
              <w:rPr>
                <w:b/>
                <w:bCs/>
                <w:color w:val="000000"/>
                <w:sz w:val="20"/>
              </w:rPr>
              <w:t>беспечение электрической энергией, газом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и паром; кондиционирование воздуха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0,3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80,0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в</w:t>
            </w:r>
            <w:r w:rsidRPr="00CD39E1">
              <w:rPr>
                <w:b/>
                <w:bCs/>
                <w:color w:val="000000"/>
                <w:sz w:val="20"/>
              </w:rPr>
              <w:t>одоснабжение; водоотведение, организация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 xml:space="preserve">сбора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и у</w:t>
            </w:r>
            <w:r>
              <w:rPr>
                <w:b/>
                <w:bCs/>
                <w:color w:val="000000"/>
                <w:sz w:val="20"/>
              </w:rPr>
              <w:t xml:space="preserve">тилизации отходов, деятельность </w:t>
            </w:r>
            <w:r w:rsidRPr="00CD39E1">
              <w:rPr>
                <w:b/>
                <w:bCs/>
                <w:color w:val="000000"/>
                <w:sz w:val="20"/>
              </w:rPr>
              <w:t>по ликвидации загрязнений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1,1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107,0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</w:t>
            </w:r>
            <w:r w:rsidRPr="005D5486">
              <w:rPr>
                <w:b/>
                <w:bCs/>
                <w:color w:val="000000"/>
                <w:sz w:val="20"/>
              </w:rPr>
              <w:t>троительство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357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8,5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110,2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</w:t>
            </w:r>
            <w:r w:rsidRPr="00CD39E1">
              <w:rPr>
                <w:b/>
                <w:bCs/>
                <w:color w:val="000000"/>
                <w:sz w:val="20"/>
              </w:rPr>
              <w:t>орговля оптовая и розничная; ремонт автотран</w:t>
            </w:r>
            <w:r w:rsidRPr="00CD39E1">
              <w:rPr>
                <w:b/>
                <w:bCs/>
                <w:color w:val="000000"/>
                <w:sz w:val="20"/>
              </w:rPr>
              <w:t>с</w:t>
            </w:r>
            <w:r w:rsidRPr="00CD39E1">
              <w:rPr>
                <w:b/>
                <w:bCs/>
                <w:color w:val="000000"/>
                <w:sz w:val="20"/>
              </w:rPr>
              <w:t>портных средств и мотоциклов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914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21,9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138,5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2,9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122,4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гостиниц и предприятий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общественн</w:t>
            </w:r>
            <w:r w:rsidRPr="00CD39E1">
              <w:rPr>
                <w:b/>
                <w:bCs/>
                <w:color w:val="000000"/>
                <w:sz w:val="20"/>
              </w:rPr>
              <w:t>о</w:t>
            </w:r>
            <w:r w:rsidRPr="00CD39E1">
              <w:rPr>
                <w:b/>
                <w:bCs/>
                <w:color w:val="000000"/>
                <w:sz w:val="20"/>
              </w:rPr>
              <w:t>го питания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2,5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112,8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2,5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122,1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1,3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110,2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по операциям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с недвижимым имущ</w:t>
            </w:r>
            <w:r w:rsidRPr="00CD39E1">
              <w:rPr>
                <w:b/>
                <w:bCs/>
                <w:color w:val="000000"/>
                <w:sz w:val="20"/>
              </w:rPr>
              <w:t>е</w:t>
            </w:r>
            <w:r w:rsidRPr="00CD39E1">
              <w:rPr>
                <w:b/>
                <w:bCs/>
                <w:color w:val="000000"/>
                <w:sz w:val="20"/>
              </w:rPr>
              <w:t>ством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3,6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109,4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п</w:t>
            </w:r>
            <w:r>
              <w:rPr>
                <w:b/>
                <w:bCs/>
                <w:color w:val="000000"/>
                <w:sz w:val="20"/>
              </w:rPr>
              <w:t xml:space="preserve">рофессиональная, научная </w:t>
            </w:r>
            <w:r w:rsidRPr="00CD39E1">
              <w:rPr>
                <w:b/>
                <w:bCs/>
                <w:color w:val="000000"/>
                <w:sz w:val="20"/>
              </w:rPr>
              <w:t>и технич</w:t>
            </w:r>
            <w:r w:rsidRPr="00CD39E1">
              <w:rPr>
                <w:b/>
                <w:bCs/>
                <w:color w:val="000000"/>
                <w:sz w:val="20"/>
              </w:rPr>
              <w:t>е</w:t>
            </w:r>
            <w:r w:rsidRPr="00CD39E1">
              <w:rPr>
                <w:b/>
                <w:bCs/>
                <w:color w:val="000000"/>
                <w:sz w:val="20"/>
              </w:rPr>
              <w:t>ская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249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6,0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110,2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Pr="00587641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3,4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116,4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</w:tcPr>
          <w:p w:rsidR="00D344AC" w:rsidRDefault="00D344AC" w:rsidP="00D344AC">
            <w:pPr>
              <w:ind w:left="113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lastRenderedPageBreak/>
              <w:t>А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Pr="00D344AC" w:rsidRDefault="00D344AC" w:rsidP="00D344AC">
            <w:pPr>
              <w:spacing w:line="240" w:lineRule="exact"/>
              <w:ind w:right="57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г</w:t>
            </w:r>
            <w:r w:rsidRPr="00CD39E1">
              <w:rPr>
                <w:b/>
                <w:bCs/>
                <w:color w:val="000000"/>
                <w:sz w:val="20"/>
              </w:rPr>
              <w:t>осударственное управление и обеспечение военной безопасности; социальное обеспечение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Pr="00587641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43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10,5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94,2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образование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Pr="00AF4D70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3</w:t>
            </w:r>
            <w:r>
              <w:rPr>
                <w:b/>
                <w:bCs/>
                <w:color w:val="000000"/>
                <w:sz w:val="20"/>
              </w:rPr>
              <w:t>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9,1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101,6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</w:t>
            </w:r>
            <w:r>
              <w:rPr>
                <w:b/>
                <w:bCs/>
                <w:color w:val="000000"/>
                <w:sz w:val="20"/>
              </w:rPr>
              <w:t xml:space="preserve">ность в области здравоохранения </w:t>
            </w:r>
            <w:r w:rsidRPr="00CD39E1">
              <w:rPr>
                <w:b/>
                <w:bCs/>
                <w:color w:val="000000"/>
                <w:sz w:val="20"/>
              </w:rPr>
              <w:t xml:space="preserve">и </w:t>
            </w:r>
            <w:proofErr w:type="gramStart"/>
            <w:r w:rsidRPr="00CD39E1">
              <w:rPr>
                <w:b/>
                <w:bCs/>
                <w:color w:val="000000"/>
                <w:sz w:val="20"/>
              </w:rPr>
              <w:t>социал</w:t>
            </w:r>
            <w:r w:rsidRPr="00CD39E1">
              <w:rPr>
                <w:b/>
                <w:bCs/>
                <w:color w:val="000000"/>
                <w:sz w:val="20"/>
              </w:rPr>
              <w:t>ь</w:t>
            </w:r>
            <w:r w:rsidRPr="00CD39E1">
              <w:rPr>
                <w:b/>
                <w:bCs/>
                <w:color w:val="000000"/>
                <w:sz w:val="20"/>
              </w:rPr>
              <w:t>ных</w:t>
            </w:r>
            <w:proofErr w:type="gramEnd"/>
            <w:r w:rsidRPr="00CD39E1">
              <w:rPr>
                <w:b/>
                <w:bCs/>
                <w:color w:val="000000"/>
                <w:sz w:val="20"/>
              </w:rPr>
              <w:t xml:space="preserve">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Pr="00173BA1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81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4,3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101,7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в области культуры, спорта, организ</w:t>
            </w:r>
            <w:r w:rsidRPr="00CD39E1">
              <w:rPr>
                <w:b/>
                <w:bCs/>
                <w:color w:val="000000"/>
                <w:sz w:val="20"/>
              </w:rPr>
              <w:t>а</w:t>
            </w:r>
            <w:r w:rsidRPr="00CD39E1">
              <w:rPr>
                <w:b/>
                <w:bCs/>
                <w:color w:val="000000"/>
                <w:sz w:val="20"/>
              </w:rPr>
              <w:t>ции досуга и развлечений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Pr="00587641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11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2,8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100,9</w:t>
            </w:r>
          </w:p>
        </w:tc>
      </w:tr>
      <w:tr w:rsidR="00D344AC" w:rsidRPr="00CD39E1" w:rsidTr="00D344AC">
        <w:trPr>
          <w:trHeight w:val="227"/>
          <w:jc w:val="center"/>
        </w:trPr>
        <w:tc>
          <w:tcPr>
            <w:tcW w:w="5246" w:type="dxa"/>
            <w:shd w:val="clear" w:color="auto" w:fill="auto"/>
            <w:vAlign w:val="bottom"/>
            <w:hideMark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п</w:t>
            </w:r>
            <w:r w:rsidRPr="005D5486">
              <w:rPr>
                <w:b/>
                <w:bCs/>
                <w:color w:val="000000"/>
                <w:sz w:val="20"/>
              </w:rPr>
              <w:t>редоставление прочих в</w:t>
            </w:r>
            <w:r>
              <w:rPr>
                <w:b/>
                <w:bCs/>
                <w:color w:val="000000"/>
                <w:sz w:val="20"/>
              </w:rPr>
              <w:t>идов услуг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344AC" w:rsidRPr="00587641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37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8,9</w:t>
            </w:r>
          </w:p>
        </w:tc>
        <w:tc>
          <w:tcPr>
            <w:tcW w:w="1415" w:type="dxa"/>
            <w:vAlign w:val="bottom"/>
          </w:tcPr>
          <w:p w:rsidR="00D344AC" w:rsidRDefault="00D344AC" w:rsidP="00D344AC">
            <w:pPr>
              <w:spacing w:line="240" w:lineRule="exact"/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97,9</w:t>
            </w:r>
          </w:p>
        </w:tc>
      </w:tr>
    </w:tbl>
    <w:p w:rsidR="00D344AC" w:rsidRPr="00055708" w:rsidRDefault="00D344AC" w:rsidP="00D344AC">
      <w:pPr>
        <w:spacing w:before="240" w:after="240"/>
        <w:jc w:val="center"/>
        <w:rPr>
          <w:b/>
          <w:szCs w:val="24"/>
        </w:rPr>
      </w:pPr>
      <w:bookmarkStart w:id="83" w:name="_Toc378601368"/>
      <w:bookmarkStart w:id="84" w:name="_Toc95817005"/>
      <w:bookmarkStart w:id="85" w:name="_Toc127178043"/>
      <w:r w:rsidRPr="00055708">
        <w:rPr>
          <w:b/>
          <w:szCs w:val="24"/>
        </w:rPr>
        <w:t>Распределение организаций по формам собственности</w:t>
      </w:r>
      <w:bookmarkEnd w:id="83"/>
      <w:bookmarkEnd w:id="84"/>
      <w:bookmarkEnd w:id="85"/>
      <w:r>
        <w:rPr>
          <w:b/>
          <w:szCs w:val="24"/>
        </w:rPr>
        <w:t xml:space="preserve"> </w:t>
      </w:r>
      <w:r>
        <w:rPr>
          <w:b/>
          <w:szCs w:val="24"/>
        </w:rPr>
        <w:br/>
        <w:t>на 1 июля 2023 года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5"/>
        <w:gridCol w:w="849"/>
        <w:gridCol w:w="850"/>
        <w:gridCol w:w="851"/>
        <w:gridCol w:w="852"/>
        <w:gridCol w:w="850"/>
        <w:gridCol w:w="850"/>
        <w:gridCol w:w="854"/>
      </w:tblGrid>
      <w:tr w:rsidR="00D344AC" w:rsidRPr="00A16FE8" w:rsidTr="00D344AC">
        <w:trPr>
          <w:cantSplit/>
          <w:trHeight w:val="283"/>
          <w:jc w:val="center"/>
        </w:trPr>
        <w:tc>
          <w:tcPr>
            <w:tcW w:w="3115" w:type="dxa"/>
            <w:vMerge w:val="restart"/>
            <w:shd w:val="clear" w:color="auto" w:fill="auto"/>
            <w:vAlign w:val="center"/>
          </w:tcPr>
          <w:p w:rsidR="00D344AC" w:rsidRPr="00A16FE8" w:rsidRDefault="00D344AC" w:rsidP="00D344A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D344AC" w:rsidRPr="00A16FE8" w:rsidRDefault="00D344AC" w:rsidP="00D344A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sz w:val="20"/>
              </w:rPr>
              <w:t>Колич</w:t>
            </w:r>
            <w:r w:rsidRPr="00A16FE8">
              <w:rPr>
                <w:b/>
                <w:sz w:val="20"/>
              </w:rPr>
              <w:t>е</w:t>
            </w:r>
            <w:r w:rsidRPr="00A16FE8">
              <w:rPr>
                <w:b/>
                <w:sz w:val="20"/>
              </w:rPr>
              <w:t>ство орган</w:t>
            </w:r>
            <w:r w:rsidRPr="00A16FE8">
              <w:rPr>
                <w:b/>
                <w:sz w:val="20"/>
              </w:rPr>
              <w:t>и</w:t>
            </w:r>
            <w:r w:rsidRPr="00A16FE8">
              <w:rPr>
                <w:b/>
                <w:sz w:val="20"/>
              </w:rPr>
              <w:t>заций, ед.</w:t>
            </w:r>
          </w:p>
        </w:tc>
        <w:tc>
          <w:tcPr>
            <w:tcW w:w="5107" w:type="dxa"/>
            <w:gridSpan w:val="6"/>
            <w:shd w:val="clear" w:color="auto" w:fill="auto"/>
            <w:vAlign w:val="center"/>
          </w:tcPr>
          <w:p w:rsidR="00D344AC" w:rsidRPr="00A16FE8" w:rsidRDefault="00D344AC" w:rsidP="00D344AC">
            <w:pPr>
              <w:jc w:val="center"/>
              <w:rPr>
                <w:b/>
                <w:bCs/>
                <w:sz w:val="20"/>
              </w:rPr>
            </w:pPr>
            <w:r w:rsidRPr="00A16FE8">
              <w:rPr>
                <w:b/>
                <w:sz w:val="20"/>
              </w:rPr>
              <w:t>из них по формам собственности:</w:t>
            </w:r>
          </w:p>
        </w:tc>
      </w:tr>
      <w:tr w:rsidR="00D344AC" w:rsidRPr="00A16FE8" w:rsidTr="00D344AC">
        <w:trPr>
          <w:cantSplit/>
          <w:trHeight w:val="283"/>
          <w:jc w:val="center"/>
        </w:trPr>
        <w:tc>
          <w:tcPr>
            <w:tcW w:w="3115" w:type="dxa"/>
            <w:vMerge/>
            <w:shd w:val="clear" w:color="auto" w:fill="auto"/>
            <w:vAlign w:val="center"/>
          </w:tcPr>
          <w:p w:rsidR="00D344AC" w:rsidRPr="00A16FE8" w:rsidRDefault="00D344AC" w:rsidP="00D344A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D344AC" w:rsidRPr="00A16FE8" w:rsidRDefault="00D344AC" w:rsidP="00D344A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  <w:r w:rsidRPr="00A16FE8">
              <w:rPr>
                <w:b/>
                <w:sz w:val="20"/>
              </w:rPr>
              <w:t>осударственная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>и муниципальная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частная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смешанная ро</w:t>
            </w:r>
            <w:r w:rsidRPr="00A16FE8">
              <w:rPr>
                <w:b/>
                <w:sz w:val="20"/>
              </w:rPr>
              <w:t>с</w:t>
            </w:r>
            <w:r w:rsidRPr="00A16FE8">
              <w:rPr>
                <w:b/>
                <w:sz w:val="20"/>
              </w:rPr>
              <w:t>сийская</w:t>
            </w:r>
          </w:p>
        </w:tc>
      </w:tr>
      <w:tr w:rsidR="00D344AC" w:rsidRPr="00A16FE8" w:rsidTr="00D344AC">
        <w:trPr>
          <w:cantSplit/>
          <w:trHeight w:val="283"/>
          <w:jc w:val="center"/>
        </w:trPr>
        <w:tc>
          <w:tcPr>
            <w:tcW w:w="3115" w:type="dxa"/>
            <w:vMerge/>
            <w:shd w:val="clear" w:color="auto" w:fill="auto"/>
            <w:vAlign w:val="center"/>
          </w:tcPr>
          <w:p w:rsidR="00D344AC" w:rsidRPr="00A16FE8" w:rsidRDefault="00D344AC" w:rsidP="00D344A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D344AC" w:rsidRPr="00A16FE8" w:rsidRDefault="00D344AC" w:rsidP="00D344A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A16FE8">
              <w:rPr>
                <w:b/>
                <w:sz w:val="20"/>
              </w:rPr>
              <w:t>в</w:t>
            </w:r>
            <w:proofErr w:type="gramEnd"/>
            <w:r w:rsidRPr="00A16FE8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>%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 xml:space="preserve"> к общему колич</w:t>
            </w:r>
            <w:r w:rsidRPr="00A16FE8">
              <w:rPr>
                <w:b/>
                <w:sz w:val="20"/>
              </w:rPr>
              <w:t>е</w:t>
            </w:r>
            <w:r w:rsidRPr="00A16FE8">
              <w:rPr>
                <w:b/>
                <w:sz w:val="20"/>
              </w:rPr>
              <w:t>ству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 xml:space="preserve"> %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 xml:space="preserve"> к общему колич</w:t>
            </w:r>
            <w:r w:rsidRPr="00A16FE8">
              <w:rPr>
                <w:b/>
                <w:sz w:val="20"/>
              </w:rPr>
              <w:t>е</w:t>
            </w:r>
            <w:r w:rsidRPr="00A16FE8">
              <w:rPr>
                <w:b/>
                <w:sz w:val="20"/>
              </w:rPr>
              <w:t>ству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ед.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A16FE8">
              <w:rPr>
                <w:b/>
                <w:sz w:val="20"/>
              </w:rPr>
              <w:t>в</w:t>
            </w:r>
            <w:proofErr w:type="gramEnd"/>
            <w:r w:rsidRPr="00A16FE8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 xml:space="preserve">% 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>к общему колич</w:t>
            </w:r>
            <w:r w:rsidRPr="00A16FE8">
              <w:rPr>
                <w:b/>
                <w:sz w:val="20"/>
              </w:rPr>
              <w:t>е</w:t>
            </w:r>
            <w:r w:rsidRPr="00A16FE8">
              <w:rPr>
                <w:b/>
                <w:sz w:val="20"/>
              </w:rPr>
              <w:t>ству</w:t>
            </w:r>
          </w:p>
        </w:tc>
      </w:tr>
      <w:tr w:rsidR="00D344AC" w:rsidRPr="00A16FE8" w:rsidTr="009F41A9">
        <w:trPr>
          <w:cantSplit/>
          <w:trHeight w:val="70"/>
          <w:jc w:val="center"/>
        </w:trPr>
        <w:tc>
          <w:tcPr>
            <w:tcW w:w="3115" w:type="dxa"/>
            <w:shd w:val="clear" w:color="auto" w:fill="auto"/>
            <w:vAlign w:val="center"/>
          </w:tcPr>
          <w:p w:rsidR="00D344AC" w:rsidRPr="00A16FE8" w:rsidRDefault="00D344AC" w:rsidP="00D344AC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D344AC" w:rsidRPr="00A16FE8" w:rsidRDefault="00D344AC" w:rsidP="00D344AC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4AC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D344AC" w:rsidRPr="00A16FE8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  <w:r>
              <w:rPr>
                <w:b/>
                <w:bCs/>
                <w:color w:val="000000"/>
                <w:sz w:val="20"/>
                <w:lang w:val="en-US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4AC" w:rsidRPr="00C4084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26,8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2636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63,1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21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0,5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9071" w:type="dxa"/>
            <w:gridSpan w:val="8"/>
            <w:shd w:val="clear" w:color="auto" w:fill="auto"/>
            <w:vAlign w:val="bottom"/>
          </w:tcPr>
          <w:p w:rsidR="00D344AC" w:rsidRPr="00A16FE8" w:rsidRDefault="00D344AC" w:rsidP="00D344AC">
            <w:pPr>
              <w:ind w:left="340"/>
              <w:jc w:val="left"/>
              <w:rPr>
                <w:b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в том числе: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214F70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</w:t>
            </w:r>
            <w:r w:rsidRPr="00A16FE8">
              <w:rPr>
                <w:b/>
                <w:bCs/>
                <w:color w:val="000000"/>
                <w:sz w:val="20"/>
              </w:rPr>
              <w:t>д</w:t>
            </w:r>
            <w:r w:rsidRPr="00A16FE8">
              <w:rPr>
                <w:b/>
                <w:bCs/>
                <w:color w:val="000000"/>
                <w:sz w:val="20"/>
              </w:rPr>
              <w:t>ство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248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10,5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218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87,9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0,8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5,3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167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обеспечение электрической энергией, газом и паром; ко</w:t>
            </w:r>
            <w:r w:rsidRPr="00A16FE8">
              <w:rPr>
                <w:b/>
                <w:bCs/>
                <w:color w:val="000000"/>
                <w:sz w:val="20"/>
              </w:rPr>
              <w:t>н</w:t>
            </w:r>
            <w:r w:rsidRPr="00A16FE8">
              <w:rPr>
                <w:b/>
                <w:bCs/>
                <w:color w:val="000000"/>
                <w:sz w:val="20"/>
              </w:rPr>
              <w:t>диционирование воздуха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16,7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16,7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водоснабжение; водоотведение, организация сбора и утилиз</w:t>
            </w:r>
            <w:r w:rsidRPr="00A16FE8">
              <w:rPr>
                <w:b/>
                <w:bCs/>
                <w:color w:val="000000"/>
                <w:sz w:val="20"/>
              </w:rPr>
              <w:t>а</w:t>
            </w:r>
            <w:r w:rsidRPr="00A16FE8">
              <w:rPr>
                <w:b/>
                <w:bCs/>
                <w:color w:val="000000"/>
                <w:sz w:val="20"/>
              </w:rPr>
              <w:t>ции отходов, деятельность по ликвидации загрязнений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4B695C" w:rsidRDefault="00D344AC" w:rsidP="00D344AC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50,0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43,5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4,3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357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1,1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914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0,1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883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0,2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8,3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0,8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гостиниц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16FE8">
              <w:rPr>
                <w:b/>
                <w:bCs/>
                <w:color w:val="000000"/>
                <w:sz w:val="20"/>
              </w:rPr>
              <w:t>и предприятий общественного питания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5,7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93,4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в области и</w:t>
            </w:r>
            <w:r w:rsidRPr="00A16FE8">
              <w:rPr>
                <w:b/>
                <w:bCs/>
                <w:color w:val="000000"/>
                <w:sz w:val="20"/>
              </w:rPr>
              <w:t>н</w:t>
            </w:r>
            <w:r w:rsidRPr="00A16FE8">
              <w:rPr>
                <w:b/>
                <w:bCs/>
                <w:color w:val="000000"/>
                <w:sz w:val="20"/>
              </w:rPr>
              <w:t>формации и связи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10,5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86,7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1,0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16FE8">
              <w:rPr>
                <w:b/>
                <w:bCs/>
                <w:color w:val="000000"/>
                <w:sz w:val="20"/>
              </w:rPr>
              <w:t>и страховая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4B695C" w:rsidRDefault="00D344AC" w:rsidP="00D344AC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7,4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79,6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5,6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по операциям</w:t>
            </w:r>
            <w:r w:rsidRPr="00A16FE8">
              <w:rPr>
                <w:b/>
                <w:bCs/>
                <w:color w:val="000000"/>
                <w:sz w:val="20"/>
              </w:rPr>
              <w:br/>
              <w:t>с недвижимым имуществом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6,0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140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92,7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0,7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профессионал</w:t>
            </w:r>
            <w:r w:rsidRPr="00A16FE8">
              <w:rPr>
                <w:b/>
                <w:bCs/>
                <w:color w:val="000000"/>
                <w:sz w:val="20"/>
              </w:rPr>
              <w:t>ь</w:t>
            </w:r>
            <w:r w:rsidRPr="00A16FE8">
              <w:rPr>
                <w:b/>
                <w:bCs/>
                <w:color w:val="000000"/>
                <w:sz w:val="20"/>
              </w:rPr>
              <w:t>ная,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16FE8">
              <w:rPr>
                <w:b/>
                <w:bCs/>
                <w:color w:val="000000"/>
                <w:sz w:val="20"/>
              </w:rPr>
              <w:t>научная и техническая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7732A7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249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4B695C" w:rsidRDefault="00D344AC" w:rsidP="00D344AC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19,3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194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2,0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администрати</w:t>
            </w:r>
            <w:r w:rsidRPr="00A16FE8">
              <w:rPr>
                <w:b/>
                <w:bCs/>
                <w:color w:val="000000"/>
                <w:sz w:val="20"/>
              </w:rPr>
              <w:t>в</w:t>
            </w:r>
            <w:r w:rsidRPr="00A16FE8">
              <w:rPr>
                <w:b/>
                <w:bCs/>
                <w:color w:val="000000"/>
                <w:sz w:val="20"/>
              </w:rPr>
              <w:t>ная и сопутствующие дополн</w:t>
            </w:r>
            <w:r w:rsidRPr="00A16FE8">
              <w:rPr>
                <w:b/>
                <w:bCs/>
                <w:color w:val="000000"/>
                <w:sz w:val="20"/>
              </w:rPr>
              <w:t>и</w:t>
            </w:r>
            <w:r w:rsidRPr="00A16FE8">
              <w:rPr>
                <w:b/>
                <w:bCs/>
                <w:color w:val="000000"/>
                <w:sz w:val="20"/>
              </w:rPr>
              <w:t>тельные услуги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C4084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142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10,6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89,4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государственное управление</w:t>
            </w:r>
            <w:r w:rsidRPr="00A16FE8">
              <w:rPr>
                <w:b/>
                <w:bCs/>
                <w:color w:val="000000"/>
                <w:sz w:val="20"/>
              </w:rPr>
              <w:br/>
              <w:t>и обеспечение военной безопа</w:t>
            </w:r>
            <w:r w:rsidRPr="00A16FE8">
              <w:rPr>
                <w:b/>
                <w:bCs/>
                <w:color w:val="000000"/>
                <w:sz w:val="20"/>
              </w:rPr>
              <w:t>с</w:t>
            </w:r>
            <w:r w:rsidRPr="00A16FE8">
              <w:rPr>
                <w:b/>
                <w:bCs/>
                <w:color w:val="000000"/>
                <w:sz w:val="20"/>
              </w:rPr>
              <w:t>ности; социальное обеспечение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438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433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98,9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о</w:t>
            </w:r>
            <w:r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C4084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</w:t>
            </w:r>
            <w:r>
              <w:rPr>
                <w:b/>
                <w:bCs/>
                <w:color w:val="000000"/>
                <w:sz w:val="20"/>
                <w:lang w:val="en-US"/>
              </w:rPr>
              <w:t>8</w:t>
            </w: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335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87,7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в области здрав</w:t>
            </w:r>
            <w:r w:rsidRPr="00A16FE8">
              <w:rPr>
                <w:b/>
                <w:bCs/>
                <w:color w:val="000000"/>
                <w:sz w:val="20"/>
              </w:rPr>
              <w:t>о</w:t>
            </w:r>
            <w:r w:rsidRPr="00A16FE8">
              <w:rPr>
                <w:b/>
                <w:bCs/>
                <w:color w:val="000000"/>
                <w:sz w:val="20"/>
              </w:rPr>
              <w:t>охранения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16FE8">
              <w:rPr>
                <w:b/>
                <w:bCs/>
                <w:color w:val="000000"/>
                <w:sz w:val="20"/>
              </w:rPr>
              <w:t xml:space="preserve">и </w:t>
            </w:r>
            <w:proofErr w:type="gramStart"/>
            <w:r w:rsidRPr="00A16FE8">
              <w:rPr>
                <w:b/>
                <w:bCs/>
                <w:color w:val="000000"/>
                <w:sz w:val="20"/>
              </w:rPr>
              <w:t>социальных</w:t>
            </w:r>
            <w:proofErr w:type="gramEnd"/>
            <w:r w:rsidRPr="00A16FE8">
              <w:rPr>
                <w:b/>
                <w:bCs/>
                <w:color w:val="000000"/>
                <w:sz w:val="20"/>
              </w:rPr>
              <w:t xml:space="preserve"> услуг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181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61,3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34,8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B05135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B05135" w:rsidRPr="00A16FE8" w:rsidRDefault="00B05135" w:rsidP="00B0513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lastRenderedPageBreak/>
              <w:t>А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B05135" w:rsidRDefault="00B05135" w:rsidP="00B0513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05135" w:rsidRDefault="00B05135" w:rsidP="00B0513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05135" w:rsidRDefault="00B05135" w:rsidP="00B0513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05135" w:rsidRDefault="00B05135" w:rsidP="00B0513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05135" w:rsidRDefault="00B05135" w:rsidP="00B0513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B05135" w:rsidRDefault="00B05135" w:rsidP="00B0513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05135" w:rsidRDefault="00B05135" w:rsidP="00B0513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ind w:right="-57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в области </w:t>
            </w:r>
            <w:proofErr w:type="gramStart"/>
            <w:r w:rsidRPr="00A16FE8">
              <w:rPr>
                <w:b/>
                <w:bCs/>
                <w:color w:val="000000"/>
                <w:sz w:val="20"/>
              </w:rPr>
              <w:t>куль</w:t>
            </w:r>
            <w:r>
              <w:rPr>
                <w:b/>
                <w:bCs/>
                <w:color w:val="000000"/>
                <w:sz w:val="20"/>
              </w:rPr>
              <w:t>-</w:t>
            </w:r>
            <w:r w:rsidRPr="00A16FE8">
              <w:rPr>
                <w:b/>
                <w:bCs/>
                <w:color w:val="000000"/>
                <w:sz w:val="20"/>
              </w:rPr>
              <w:t>туры</w:t>
            </w:r>
            <w:proofErr w:type="gramEnd"/>
            <w:r w:rsidRPr="00A16FE8">
              <w:rPr>
                <w:b/>
                <w:bCs/>
                <w:color w:val="000000"/>
                <w:sz w:val="20"/>
              </w:rPr>
              <w:t>, спорта, организации д</w:t>
            </w:r>
            <w:r w:rsidRPr="00A16FE8">
              <w:rPr>
                <w:b/>
                <w:bCs/>
                <w:color w:val="000000"/>
                <w:sz w:val="20"/>
              </w:rPr>
              <w:t>о</w:t>
            </w:r>
            <w:r w:rsidRPr="00A16FE8">
              <w:rPr>
                <w:b/>
                <w:bCs/>
                <w:color w:val="000000"/>
                <w:sz w:val="20"/>
              </w:rPr>
              <w:t>суга и развлечений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C4084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4B695C" w:rsidRDefault="00D344AC" w:rsidP="00D344AC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66,4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29,3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D344AC" w:rsidRPr="00A16FE8" w:rsidTr="00D344A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849" w:type="dxa"/>
            <w:shd w:val="clear" w:color="auto" w:fill="auto"/>
            <w:vAlign w:val="bottom"/>
          </w:tcPr>
          <w:p w:rsidR="00D344AC" w:rsidRPr="00C4084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373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0,8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D344AC" w:rsidRPr="00A16FE8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0,5</w:t>
            </w:r>
          </w:p>
        </w:tc>
      </w:tr>
    </w:tbl>
    <w:p w:rsidR="00D344AC" w:rsidRPr="00055708" w:rsidRDefault="00D344AC" w:rsidP="00D344AC">
      <w:pPr>
        <w:spacing w:before="240" w:after="240"/>
        <w:jc w:val="center"/>
        <w:rPr>
          <w:b/>
          <w:szCs w:val="24"/>
        </w:rPr>
      </w:pPr>
      <w:bookmarkStart w:id="86" w:name="_Toc378601369"/>
      <w:bookmarkStart w:id="87" w:name="_Toc95817006"/>
      <w:bookmarkStart w:id="88" w:name="_Toc127178044"/>
      <w:r w:rsidRPr="00055708">
        <w:rPr>
          <w:b/>
          <w:szCs w:val="24"/>
        </w:rPr>
        <w:t>Распределение организаций по организационно-правовым формам</w:t>
      </w:r>
      <w:bookmarkEnd w:id="86"/>
      <w:bookmarkEnd w:id="87"/>
      <w:bookmarkEnd w:id="88"/>
      <w:r>
        <w:rPr>
          <w:b/>
          <w:szCs w:val="24"/>
        </w:rPr>
        <w:br/>
        <w:t>на 1 июля 2023 года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6"/>
        <w:gridCol w:w="1276"/>
        <w:gridCol w:w="1134"/>
        <w:gridCol w:w="1416"/>
      </w:tblGrid>
      <w:tr w:rsidR="00D344AC" w:rsidRPr="00CD39E1" w:rsidTr="00D344AC">
        <w:trPr>
          <w:cantSplit/>
          <w:trHeight w:val="283"/>
          <w:jc w:val="center"/>
        </w:trPr>
        <w:tc>
          <w:tcPr>
            <w:tcW w:w="5246" w:type="dxa"/>
            <w:vMerge w:val="restart"/>
            <w:vAlign w:val="center"/>
          </w:tcPr>
          <w:p w:rsidR="00D344AC" w:rsidRPr="00CD39E1" w:rsidRDefault="00D344AC" w:rsidP="00D344A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344AC" w:rsidRDefault="00D344AC" w:rsidP="00D344A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CD39E1">
              <w:rPr>
                <w:b/>
                <w:sz w:val="20"/>
              </w:rPr>
              <w:t>Количество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>организаций,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>ед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550" w:type="dxa"/>
            <w:gridSpan w:val="2"/>
            <w:vAlign w:val="center"/>
          </w:tcPr>
          <w:p w:rsidR="00D344AC" w:rsidRDefault="00D344AC" w:rsidP="00D344A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</w:t>
            </w:r>
            <w:r w:rsidRPr="00CD39E1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 xml:space="preserve">% 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 xml:space="preserve">к 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Merge/>
            <w:vAlign w:val="center"/>
          </w:tcPr>
          <w:p w:rsidR="00D344AC" w:rsidRPr="00CD39E1" w:rsidRDefault="00D344AC" w:rsidP="00D344A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344AC" w:rsidRPr="00CD39E1" w:rsidRDefault="00D344AC" w:rsidP="00D344AC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344AC" w:rsidRDefault="00D344AC" w:rsidP="00D344AC">
            <w:pPr>
              <w:jc w:val="center"/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итогу</w:t>
            </w:r>
          </w:p>
        </w:tc>
        <w:tc>
          <w:tcPr>
            <w:tcW w:w="1416" w:type="dxa"/>
            <w:vAlign w:val="center"/>
          </w:tcPr>
          <w:p w:rsidR="00D344AC" w:rsidRPr="00CD39E1" w:rsidRDefault="00D344AC" w:rsidP="00D344AC">
            <w:pPr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 xml:space="preserve">количеству организаций </w:t>
            </w:r>
            <w:r>
              <w:rPr>
                <w:b/>
                <w:sz w:val="20"/>
              </w:rPr>
              <w:br/>
              <w:t>на 1 июля</w:t>
            </w:r>
            <w:r w:rsidRPr="00CD39E1">
              <w:rPr>
                <w:b/>
                <w:sz w:val="20"/>
              </w:rPr>
              <w:t xml:space="preserve"> 20</w:t>
            </w:r>
            <w:r>
              <w:rPr>
                <w:b/>
                <w:sz w:val="20"/>
              </w:rPr>
              <w:t>22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bookmarkStart w:id="89" w:name="RANGE!A3:B25"/>
            <w:bookmarkStart w:id="90" w:name="RANGE!A3:B12"/>
            <w:bookmarkEnd w:id="89"/>
            <w:r w:rsidRPr="00CD39E1">
              <w:rPr>
                <w:b/>
                <w:bCs/>
                <w:sz w:val="20"/>
              </w:rPr>
              <w:t>Всего</w:t>
            </w:r>
            <w:bookmarkEnd w:id="90"/>
          </w:p>
        </w:tc>
        <w:tc>
          <w:tcPr>
            <w:tcW w:w="1276" w:type="dxa"/>
            <w:vAlign w:val="bottom"/>
          </w:tcPr>
          <w:p w:rsidR="00D344AC" w:rsidRPr="0069054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4180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111,0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9072" w:type="dxa"/>
            <w:gridSpan w:val="4"/>
            <w:vAlign w:val="bottom"/>
          </w:tcPr>
          <w:p w:rsidR="00D344AC" w:rsidRDefault="00D344AC" w:rsidP="00D344AC">
            <w:pPr>
              <w:ind w:left="340"/>
              <w:jc w:val="left"/>
              <w:rPr>
                <w:b/>
                <w:bCs/>
                <w:color w:val="000000"/>
                <w:sz w:val="20"/>
              </w:rPr>
            </w:pPr>
            <w:r w:rsidRPr="00337D41">
              <w:rPr>
                <w:b/>
                <w:color w:val="000000"/>
                <w:sz w:val="20"/>
              </w:rPr>
              <w:t>в том числе: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 являющихся коммерческими корпоративными орг</w:t>
            </w:r>
            <w:r w:rsidRPr="00CD39E1">
              <w:rPr>
                <w:b/>
                <w:bCs/>
                <w:sz w:val="20"/>
              </w:rPr>
              <w:t>а</w:t>
            </w:r>
            <w:r w:rsidRPr="00CD39E1">
              <w:rPr>
                <w:b/>
                <w:bCs/>
                <w:sz w:val="20"/>
              </w:rPr>
              <w:t>низациями</w:t>
            </w:r>
          </w:p>
        </w:tc>
        <w:tc>
          <w:tcPr>
            <w:tcW w:w="1276" w:type="dxa"/>
            <w:vAlign w:val="bottom"/>
          </w:tcPr>
          <w:p w:rsidR="00D344AC" w:rsidRPr="00992069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508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60,0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121,9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хозяйственные общества</w:t>
            </w:r>
          </w:p>
        </w:tc>
        <w:tc>
          <w:tcPr>
            <w:tcW w:w="1276" w:type="dxa"/>
            <w:vAlign w:val="bottom"/>
          </w:tcPr>
          <w:p w:rsidR="00D344AC" w:rsidRPr="003556C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447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58,5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122,7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акционерные общества</w:t>
            </w:r>
          </w:p>
        </w:tc>
        <w:tc>
          <w:tcPr>
            <w:tcW w:w="1276" w:type="dxa"/>
            <w:vAlign w:val="bottom"/>
          </w:tcPr>
          <w:p w:rsidR="00D344AC" w:rsidRPr="00992069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5</w:t>
            </w:r>
            <w:r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1,3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94,8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общества с ограниченной ответственностью</w:t>
            </w:r>
          </w:p>
        </w:tc>
        <w:tc>
          <w:tcPr>
            <w:tcW w:w="1276" w:type="dxa"/>
            <w:vAlign w:val="bottom"/>
          </w:tcPr>
          <w:p w:rsidR="00D344AC" w:rsidRPr="00992069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392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57,2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123,6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производственные кооперативы (артели)</w:t>
            </w:r>
          </w:p>
        </w:tc>
        <w:tc>
          <w:tcPr>
            <w:tcW w:w="1276" w:type="dxa"/>
            <w:vAlign w:val="bottom"/>
          </w:tcPr>
          <w:p w:rsidR="00D344AC" w:rsidRPr="00992069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4</w:t>
            </w: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1,1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крестьянские (фермерские) хозяйства</w:t>
            </w:r>
          </w:p>
        </w:tc>
        <w:tc>
          <w:tcPr>
            <w:tcW w:w="1276" w:type="dxa"/>
            <w:vAlign w:val="bottom"/>
          </w:tcPr>
          <w:p w:rsidR="00D344AC" w:rsidRPr="005708F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0,4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89,5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 являющихся некоммерческими корпоративными о</w:t>
            </w:r>
            <w:r w:rsidRPr="00CD39E1">
              <w:rPr>
                <w:b/>
                <w:bCs/>
                <w:sz w:val="20"/>
              </w:rPr>
              <w:t>р</w:t>
            </w:r>
            <w:r w:rsidRPr="00CD39E1">
              <w:rPr>
                <w:b/>
                <w:bCs/>
                <w:sz w:val="20"/>
              </w:rPr>
              <w:t>ганизациями</w:t>
            </w:r>
          </w:p>
        </w:tc>
        <w:tc>
          <w:tcPr>
            <w:tcW w:w="1276" w:type="dxa"/>
            <w:vAlign w:val="bottom"/>
          </w:tcPr>
          <w:p w:rsidR="00D344AC" w:rsidRPr="00992069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34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8,3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98,3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потребительские кооперативы</w:t>
            </w:r>
          </w:p>
        </w:tc>
        <w:tc>
          <w:tcPr>
            <w:tcW w:w="1276" w:type="dxa"/>
            <w:vAlign w:val="bottom"/>
          </w:tcPr>
          <w:p w:rsidR="00D344AC" w:rsidRPr="00992069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5</w:t>
            </w:r>
            <w:r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1,2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общественные организации</w:t>
            </w:r>
          </w:p>
        </w:tc>
        <w:tc>
          <w:tcPr>
            <w:tcW w:w="1276" w:type="dxa"/>
            <w:vAlign w:val="bottom"/>
          </w:tcPr>
          <w:p w:rsidR="00D344AC" w:rsidRPr="003556C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24</w:t>
            </w:r>
            <w:r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5,9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98,8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ассоциации (союзы)</w:t>
            </w:r>
          </w:p>
        </w:tc>
        <w:tc>
          <w:tcPr>
            <w:tcW w:w="1276" w:type="dxa"/>
            <w:vAlign w:val="bottom"/>
          </w:tcPr>
          <w:p w:rsidR="00D344AC" w:rsidRPr="0028777C" w:rsidRDefault="00D344AC" w:rsidP="00D344AC">
            <w:pPr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18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0,4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товарищества собственников недвижимости</w:t>
            </w:r>
          </w:p>
        </w:tc>
        <w:tc>
          <w:tcPr>
            <w:tcW w:w="1276" w:type="dxa"/>
            <w:vAlign w:val="bottom"/>
          </w:tcPr>
          <w:p w:rsidR="00D344AC" w:rsidRPr="0028777C" w:rsidRDefault="00D344AC" w:rsidP="00D344AC">
            <w:pPr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28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0,7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90,3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казачьи общества, внесенные в государственный р</w:t>
            </w:r>
            <w:r w:rsidRPr="00CD39E1">
              <w:rPr>
                <w:b/>
                <w:bCs/>
                <w:sz w:val="20"/>
              </w:rPr>
              <w:t>е</w:t>
            </w:r>
            <w:r w:rsidRPr="00CD39E1">
              <w:rPr>
                <w:b/>
                <w:bCs/>
                <w:sz w:val="20"/>
              </w:rPr>
              <w:t>естр казачьих обществ в российской федерации</w:t>
            </w:r>
          </w:p>
        </w:tc>
        <w:tc>
          <w:tcPr>
            <w:tcW w:w="1276" w:type="dxa"/>
            <w:vAlign w:val="bottom"/>
          </w:tcPr>
          <w:p w:rsidR="00D344AC" w:rsidRPr="0028777C" w:rsidRDefault="00D344AC" w:rsidP="00D344AC">
            <w:pPr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0,2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организаций, с</w:t>
            </w:r>
            <w:r w:rsidRPr="00CD39E1"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зданных без прав юридического лица</w:t>
            </w:r>
          </w:p>
        </w:tc>
        <w:tc>
          <w:tcPr>
            <w:tcW w:w="1276" w:type="dxa"/>
            <w:vAlign w:val="bottom"/>
          </w:tcPr>
          <w:p w:rsidR="00D344AC" w:rsidRPr="00B41F22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19</w:t>
            </w: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4,6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83,8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 являющихся коммерческими унитарными организ</w:t>
            </w:r>
            <w:r w:rsidRPr="00CD39E1">
              <w:rPr>
                <w:b/>
                <w:bCs/>
                <w:sz w:val="20"/>
              </w:rPr>
              <w:t>а</w:t>
            </w:r>
            <w:r w:rsidRPr="00CD39E1">
              <w:rPr>
                <w:b/>
                <w:bCs/>
                <w:sz w:val="20"/>
              </w:rPr>
              <w:t>циями</w:t>
            </w:r>
          </w:p>
        </w:tc>
        <w:tc>
          <w:tcPr>
            <w:tcW w:w="1276" w:type="dxa"/>
            <w:vAlign w:val="bottom"/>
          </w:tcPr>
          <w:p w:rsidR="00D344AC" w:rsidRPr="005708F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40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1,0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102,6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унитарные предприятия</w:t>
            </w:r>
          </w:p>
        </w:tc>
        <w:tc>
          <w:tcPr>
            <w:tcW w:w="1276" w:type="dxa"/>
            <w:vAlign w:val="bottom"/>
          </w:tcPr>
          <w:p w:rsidR="00D344AC" w:rsidRPr="005708F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40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1,0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102,6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 являющихся некоммерческими унитарными орган</w:t>
            </w:r>
            <w:r w:rsidRPr="00CD39E1">
              <w:rPr>
                <w:b/>
                <w:bCs/>
                <w:sz w:val="20"/>
              </w:rPr>
              <w:t>и</w:t>
            </w:r>
            <w:r w:rsidRPr="00CD39E1">
              <w:rPr>
                <w:b/>
                <w:bCs/>
                <w:sz w:val="20"/>
              </w:rPr>
              <w:t>зациями</w:t>
            </w:r>
          </w:p>
        </w:tc>
        <w:tc>
          <w:tcPr>
            <w:tcW w:w="1276" w:type="dxa"/>
            <w:vAlign w:val="bottom"/>
          </w:tcPr>
          <w:p w:rsidR="00D344AC" w:rsidRPr="003556C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10</w:t>
            </w:r>
            <w:r>
              <w:rPr>
                <w:b/>
                <w:bCs/>
                <w:color w:val="000000"/>
                <w:sz w:val="20"/>
              </w:rPr>
              <w:t>92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26,1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фонды</w:t>
            </w:r>
          </w:p>
        </w:tc>
        <w:tc>
          <w:tcPr>
            <w:tcW w:w="1276" w:type="dxa"/>
            <w:vAlign w:val="bottom"/>
          </w:tcPr>
          <w:p w:rsidR="00D344AC" w:rsidRPr="003556C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3</w:t>
            </w: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0,8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109,7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автономные некоммерческие организации</w:t>
            </w:r>
          </w:p>
        </w:tc>
        <w:tc>
          <w:tcPr>
            <w:tcW w:w="1276" w:type="dxa"/>
            <w:vAlign w:val="bottom"/>
          </w:tcPr>
          <w:p w:rsidR="00D344AC" w:rsidRPr="00D15C02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40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1,0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105,3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религиозные организации</w:t>
            </w:r>
          </w:p>
        </w:tc>
        <w:tc>
          <w:tcPr>
            <w:tcW w:w="1276" w:type="dxa"/>
            <w:vAlign w:val="bottom"/>
          </w:tcPr>
          <w:p w:rsidR="00D344AC" w:rsidRPr="003556C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88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2,1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94,6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246" w:type="dxa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учреждения</w:t>
            </w:r>
          </w:p>
        </w:tc>
        <w:tc>
          <w:tcPr>
            <w:tcW w:w="1276" w:type="dxa"/>
            <w:vAlign w:val="bottom"/>
          </w:tcPr>
          <w:p w:rsidR="00D344AC" w:rsidRPr="003556C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30</w:t>
            </w:r>
          </w:p>
        </w:tc>
        <w:tc>
          <w:tcPr>
            <w:tcW w:w="1134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22,2</w:t>
            </w:r>
          </w:p>
        </w:tc>
        <w:tc>
          <w:tcPr>
            <w:tcW w:w="1416" w:type="dxa"/>
            <w:vAlign w:val="bottom"/>
          </w:tcPr>
          <w:p w:rsidR="00D344AC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</w:tr>
    </w:tbl>
    <w:p w:rsidR="00D344AC" w:rsidRPr="00055708" w:rsidRDefault="00D344AC" w:rsidP="00D344AC">
      <w:pPr>
        <w:spacing w:before="240" w:after="240"/>
        <w:jc w:val="center"/>
        <w:rPr>
          <w:b/>
          <w:szCs w:val="24"/>
        </w:rPr>
      </w:pPr>
      <w:bookmarkStart w:id="91" w:name="_Toc378601370"/>
      <w:bookmarkStart w:id="92" w:name="_Toc95817007"/>
      <w:bookmarkStart w:id="93" w:name="_Toc127178045"/>
      <w:r w:rsidRPr="00055708">
        <w:rPr>
          <w:b/>
          <w:szCs w:val="24"/>
        </w:rPr>
        <w:t>Распределение индивидуальных предпринимателей</w:t>
      </w:r>
      <w:r w:rsidRPr="00055708">
        <w:rPr>
          <w:b/>
          <w:szCs w:val="24"/>
        </w:rPr>
        <w:br/>
        <w:t>по видам экономической деятельности</w:t>
      </w:r>
      <w:bookmarkEnd w:id="91"/>
      <w:bookmarkEnd w:id="92"/>
      <w:bookmarkEnd w:id="93"/>
      <w:r w:rsidR="00B05135">
        <w:rPr>
          <w:b/>
          <w:szCs w:val="24"/>
        </w:rPr>
        <w:t xml:space="preserve"> </w:t>
      </w:r>
      <w:r>
        <w:rPr>
          <w:b/>
          <w:szCs w:val="24"/>
        </w:rPr>
        <w:t>на 1 июля 2023 года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4"/>
        <w:gridCol w:w="1559"/>
        <w:gridCol w:w="1134"/>
        <w:gridCol w:w="2125"/>
      </w:tblGrid>
      <w:tr w:rsidR="00D344AC" w:rsidRPr="00CD39E1" w:rsidTr="00B05135">
        <w:trPr>
          <w:cantSplit/>
          <w:trHeight w:val="283"/>
          <w:jc w:val="center"/>
        </w:trPr>
        <w:tc>
          <w:tcPr>
            <w:tcW w:w="2345" w:type="pct"/>
            <w:vMerge w:val="restart"/>
            <w:vAlign w:val="center"/>
          </w:tcPr>
          <w:p w:rsidR="00D344AC" w:rsidRPr="00CD39E1" w:rsidRDefault="00D344AC" w:rsidP="00D344A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859" w:type="pct"/>
            <w:vMerge w:val="restart"/>
            <w:vAlign w:val="center"/>
          </w:tcPr>
          <w:p w:rsidR="00D344AC" w:rsidRPr="00CD39E1" w:rsidRDefault="00D344AC" w:rsidP="00D344AC">
            <w:pPr>
              <w:ind w:left="-85" w:right="-8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Количество индивидуал</w:t>
            </w:r>
            <w:r>
              <w:rPr>
                <w:b/>
                <w:sz w:val="20"/>
              </w:rPr>
              <w:t>ь</w:t>
            </w:r>
            <w:r>
              <w:rPr>
                <w:b/>
                <w:sz w:val="20"/>
              </w:rPr>
              <w:t>ных предпр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нимателей, е</w:t>
            </w:r>
            <w:r w:rsidRPr="00CD39E1">
              <w:rPr>
                <w:b/>
                <w:sz w:val="20"/>
              </w:rPr>
              <w:t>д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1796" w:type="pct"/>
            <w:gridSpan w:val="2"/>
            <w:vAlign w:val="center"/>
          </w:tcPr>
          <w:p w:rsidR="00D344AC" w:rsidRPr="00CD39E1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CD39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>%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 xml:space="preserve"> к 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Merge/>
            <w:vAlign w:val="center"/>
          </w:tcPr>
          <w:p w:rsidR="00D344AC" w:rsidRPr="00CD39E1" w:rsidRDefault="00D344AC" w:rsidP="00D344A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859" w:type="pct"/>
            <w:vMerge/>
            <w:vAlign w:val="center"/>
          </w:tcPr>
          <w:p w:rsidR="00D344AC" w:rsidRDefault="00D344AC" w:rsidP="00D344AC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Align w:val="center"/>
          </w:tcPr>
          <w:p w:rsidR="00D344AC" w:rsidRDefault="00D344AC" w:rsidP="00D344AC">
            <w:pPr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итогу</w:t>
            </w:r>
          </w:p>
        </w:tc>
        <w:tc>
          <w:tcPr>
            <w:tcW w:w="1171" w:type="pct"/>
            <w:vAlign w:val="center"/>
          </w:tcPr>
          <w:p w:rsidR="00D344AC" w:rsidRPr="00CD39E1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количеству</w:t>
            </w:r>
            <w:r>
              <w:rPr>
                <w:b/>
                <w:sz w:val="20"/>
              </w:rPr>
              <w:t xml:space="preserve"> индивид</w:t>
            </w:r>
            <w:r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альных предприним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телей на 1 июля</w:t>
            </w:r>
            <w:r w:rsidRPr="00CD39E1">
              <w:rPr>
                <w:b/>
                <w:sz w:val="20"/>
              </w:rPr>
              <w:t xml:space="preserve"> 20</w:t>
            </w:r>
            <w:r>
              <w:rPr>
                <w:b/>
                <w:sz w:val="20"/>
              </w:rPr>
              <w:t>22</w:t>
            </w:r>
          </w:p>
        </w:tc>
      </w:tr>
      <w:tr w:rsidR="00B05135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center"/>
          </w:tcPr>
          <w:p w:rsidR="00B05135" w:rsidRPr="00CD39E1" w:rsidRDefault="00B05135" w:rsidP="00D344AC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А</w:t>
            </w:r>
          </w:p>
        </w:tc>
        <w:tc>
          <w:tcPr>
            <w:tcW w:w="859" w:type="pct"/>
            <w:vAlign w:val="center"/>
          </w:tcPr>
          <w:p w:rsidR="00B05135" w:rsidRDefault="00B05135" w:rsidP="00D344AC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5" w:type="pct"/>
            <w:vAlign w:val="center"/>
          </w:tcPr>
          <w:p w:rsidR="00B05135" w:rsidRPr="00CD39E1" w:rsidRDefault="00B05135" w:rsidP="00D344AC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71" w:type="pct"/>
            <w:vAlign w:val="center"/>
          </w:tcPr>
          <w:p w:rsidR="00B05135" w:rsidRPr="00CD39E1" w:rsidRDefault="00B05135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Всего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13095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134,5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000" w:type="pct"/>
            <w:gridSpan w:val="4"/>
            <w:vAlign w:val="bottom"/>
          </w:tcPr>
          <w:p w:rsidR="00D344AC" w:rsidRPr="00C00B3D" w:rsidRDefault="00D344AC" w:rsidP="00D344AC">
            <w:pPr>
              <w:ind w:left="340"/>
              <w:jc w:val="left"/>
              <w:rPr>
                <w:b/>
                <w:bCs/>
                <w:sz w:val="20"/>
              </w:rPr>
            </w:pPr>
            <w:r w:rsidRPr="00337D41">
              <w:rPr>
                <w:b/>
                <w:color w:val="000000"/>
                <w:sz w:val="20"/>
              </w:rPr>
              <w:t>в том числе: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66" w:firstLine="11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</w:t>
            </w:r>
            <w:r w:rsidRPr="00CD39E1">
              <w:rPr>
                <w:b/>
                <w:color w:val="000000"/>
                <w:sz w:val="20"/>
              </w:rPr>
              <w:t>ел</w:t>
            </w:r>
            <w:r>
              <w:rPr>
                <w:b/>
                <w:color w:val="000000"/>
                <w:sz w:val="20"/>
              </w:rPr>
              <w:t xml:space="preserve">ьское, лесное хозяйство, охота, </w:t>
            </w:r>
            <w:r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3428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26,2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98,8</w:t>
            </w:r>
          </w:p>
        </w:tc>
      </w:tr>
      <w:tr w:rsidR="00B05135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B05135" w:rsidRDefault="00B05135" w:rsidP="00B05135">
            <w:pPr>
              <w:ind w:left="166" w:firstLine="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А</w:t>
            </w:r>
          </w:p>
        </w:tc>
        <w:tc>
          <w:tcPr>
            <w:tcW w:w="859" w:type="pct"/>
            <w:vAlign w:val="bottom"/>
          </w:tcPr>
          <w:p w:rsidR="00B05135" w:rsidRDefault="00B05135" w:rsidP="00B0513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625" w:type="pct"/>
            <w:vAlign w:val="bottom"/>
          </w:tcPr>
          <w:p w:rsidR="00B05135" w:rsidRDefault="00B05135" w:rsidP="00B05135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171" w:type="pct"/>
            <w:vAlign w:val="bottom"/>
          </w:tcPr>
          <w:p w:rsidR="00B05135" w:rsidRDefault="00B05135" w:rsidP="00B05135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обыча полезных ископаемых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0,0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66,7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CD39E1">
              <w:rPr>
                <w:b/>
                <w:color w:val="000000"/>
                <w:sz w:val="20"/>
              </w:rPr>
              <w:t>брабатывающие производства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390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3,0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151,8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CD39E1">
              <w:rPr>
                <w:b/>
                <w:color w:val="000000"/>
                <w:sz w:val="20"/>
              </w:rPr>
              <w:t>беспечени</w:t>
            </w:r>
            <w:r>
              <w:rPr>
                <w:b/>
                <w:color w:val="000000"/>
                <w:sz w:val="20"/>
              </w:rPr>
              <w:t>е электрической энергией, г</w:t>
            </w:r>
            <w:r>
              <w:rPr>
                <w:b/>
                <w:color w:val="000000"/>
                <w:sz w:val="20"/>
              </w:rPr>
              <w:t>а</w:t>
            </w:r>
            <w:r>
              <w:rPr>
                <w:b/>
                <w:color w:val="000000"/>
                <w:sz w:val="20"/>
              </w:rPr>
              <w:t xml:space="preserve">зом </w:t>
            </w:r>
            <w:r w:rsidRPr="00CD39E1">
              <w:rPr>
                <w:b/>
                <w:color w:val="000000"/>
                <w:sz w:val="20"/>
              </w:rPr>
              <w:t>и паром; кондиционирование воздуха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0,0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B05135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</w:t>
            </w:r>
            <w:r w:rsidRPr="00CD39E1">
              <w:rPr>
                <w:b/>
                <w:color w:val="000000"/>
                <w:sz w:val="20"/>
              </w:rPr>
              <w:t>одоснабжение; водоотведение, организ</w:t>
            </w:r>
            <w:r w:rsidRPr="00CD39E1">
              <w:rPr>
                <w:b/>
                <w:color w:val="000000"/>
                <w:sz w:val="20"/>
              </w:rPr>
              <w:t>а</w:t>
            </w:r>
            <w:r w:rsidRPr="00CD39E1">
              <w:rPr>
                <w:b/>
                <w:color w:val="000000"/>
                <w:sz w:val="20"/>
              </w:rPr>
              <w:t>ция сбора и у</w:t>
            </w:r>
            <w:r>
              <w:rPr>
                <w:b/>
                <w:color w:val="000000"/>
                <w:sz w:val="20"/>
              </w:rPr>
              <w:t>тилизации отходов, деятел</w:t>
            </w:r>
            <w:r>
              <w:rPr>
                <w:b/>
                <w:color w:val="000000"/>
                <w:sz w:val="20"/>
              </w:rPr>
              <w:t>ь</w:t>
            </w:r>
            <w:r>
              <w:rPr>
                <w:b/>
                <w:color w:val="000000"/>
                <w:sz w:val="20"/>
              </w:rPr>
              <w:t xml:space="preserve">ность </w:t>
            </w:r>
            <w:r w:rsidRPr="00CD39E1">
              <w:rPr>
                <w:b/>
                <w:color w:val="000000"/>
                <w:sz w:val="20"/>
              </w:rPr>
              <w:t>по ликвидации загрязнений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0,1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85,7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</w:t>
            </w:r>
            <w:r w:rsidRPr="00CD39E1">
              <w:rPr>
                <w:b/>
                <w:color w:val="000000"/>
                <w:sz w:val="20"/>
              </w:rPr>
              <w:t>троительство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529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4,0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164,8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т</w:t>
            </w:r>
            <w:r w:rsidRPr="00CD39E1">
              <w:rPr>
                <w:b/>
                <w:color w:val="000000"/>
                <w:sz w:val="20"/>
              </w:rPr>
              <w:t>орговля оптовая и розничная; ремонт а</w:t>
            </w:r>
            <w:r w:rsidRPr="00CD39E1">
              <w:rPr>
                <w:b/>
                <w:color w:val="000000"/>
                <w:sz w:val="20"/>
              </w:rPr>
              <w:t>в</w:t>
            </w:r>
            <w:r w:rsidRPr="00CD39E1">
              <w:rPr>
                <w:b/>
                <w:color w:val="000000"/>
                <w:sz w:val="20"/>
              </w:rPr>
              <w:t>тотранспортных средств и мотоциклов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5382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41,1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164,6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т</w:t>
            </w:r>
            <w:r w:rsidRPr="00CD39E1">
              <w:rPr>
                <w:b/>
                <w:color w:val="000000"/>
                <w:sz w:val="20"/>
              </w:rPr>
              <w:t>ранспортировка и хранение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869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6,6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115,4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гостиниц и предприятий общественного питания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455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3,5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121,0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176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1,3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136,4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финансовая и страховая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0,3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220,0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по операциям с недвижимым имуществом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499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3,8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200,4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</w:t>
            </w:r>
            <w:r>
              <w:rPr>
                <w:b/>
                <w:color w:val="000000"/>
                <w:sz w:val="20"/>
              </w:rPr>
              <w:t xml:space="preserve">ность профессиональная, научная </w:t>
            </w:r>
            <w:r w:rsidRPr="00CD39E1">
              <w:rPr>
                <w:b/>
                <w:color w:val="000000"/>
                <w:sz w:val="20"/>
              </w:rPr>
              <w:t>и техническая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496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3,8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168,7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административная и сопу</w:t>
            </w:r>
            <w:r w:rsidRPr="00CD39E1">
              <w:rPr>
                <w:b/>
                <w:color w:val="000000"/>
                <w:sz w:val="20"/>
              </w:rPr>
              <w:t>т</w:t>
            </w:r>
            <w:r w:rsidRPr="00CD39E1">
              <w:rPr>
                <w:b/>
                <w:color w:val="000000"/>
                <w:sz w:val="20"/>
              </w:rPr>
              <w:t>ствующие дополнительные услуги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213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1,6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163,8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CD39E1">
              <w:rPr>
                <w:b/>
                <w:color w:val="000000"/>
                <w:sz w:val="20"/>
              </w:rPr>
              <w:t>бразование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85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0,6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121,4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</w:t>
            </w:r>
            <w:r>
              <w:rPr>
                <w:b/>
                <w:color w:val="000000"/>
                <w:sz w:val="20"/>
              </w:rPr>
              <w:t xml:space="preserve">ность в области здравоохранения </w:t>
            </w:r>
            <w:r w:rsidRPr="00CD39E1">
              <w:rPr>
                <w:b/>
                <w:color w:val="000000"/>
                <w:sz w:val="20"/>
              </w:rPr>
              <w:t xml:space="preserve">и </w:t>
            </w:r>
            <w:proofErr w:type="gramStart"/>
            <w:r w:rsidRPr="00CD39E1">
              <w:rPr>
                <w:b/>
                <w:color w:val="000000"/>
                <w:sz w:val="20"/>
              </w:rPr>
              <w:t>социальных</w:t>
            </w:r>
            <w:proofErr w:type="gramEnd"/>
            <w:r w:rsidRPr="00CD39E1">
              <w:rPr>
                <w:b/>
                <w:color w:val="000000"/>
                <w:sz w:val="20"/>
              </w:rPr>
              <w:t xml:space="preserve"> услуг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42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0,3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127,3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85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0,6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130,8</w:t>
            </w:r>
          </w:p>
        </w:tc>
      </w:tr>
      <w:tr w:rsidR="00D344AC" w:rsidRPr="00CD39E1" w:rsidTr="00B05135">
        <w:trPr>
          <w:cantSplit/>
          <w:trHeight w:val="227"/>
          <w:jc w:val="center"/>
        </w:trPr>
        <w:tc>
          <w:tcPr>
            <w:tcW w:w="2345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</w:t>
            </w:r>
            <w:r w:rsidRPr="00CD39E1">
              <w:rPr>
                <w:b/>
                <w:color w:val="000000"/>
                <w:sz w:val="20"/>
              </w:rPr>
              <w:t>редоставление прочих видов услуг</w:t>
            </w:r>
          </w:p>
        </w:tc>
        <w:tc>
          <w:tcPr>
            <w:tcW w:w="859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387</w:t>
            </w:r>
          </w:p>
        </w:tc>
        <w:tc>
          <w:tcPr>
            <w:tcW w:w="625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3,0</w:t>
            </w:r>
          </w:p>
        </w:tc>
        <w:tc>
          <w:tcPr>
            <w:tcW w:w="1171" w:type="pct"/>
            <w:vAlign w:val="bottom"/>
          </w:tcPr>
          <w:p w:rsidR="00D344AC" w:rsidRPr="00337D41" w:rsidRDefault="00D344AC" w:rsidP="00D344AC">
            <w:pPr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137,7</w:t>
            </w:r>
          </w:p>
        </w:tc>
      </w:tr>
    </w:tbl>
    <w:p w:rsidR="00B05135" w:rsidRDefault="00B05135" w:rsidP="00B05135">
      <w:pPr>
        <w:spacing w:before="120" w:after="120"/>
        <w:jc w:val="center"/>
        <w:rPr>
          <w:b/>
          <w:sz w:val="20"/>
        </w:rPr>
      </w:pPr>
      <w:bookmarkStart w:id="94" w:name="_Toc378601371"/>
      <w:bookmarkStart w:id="95" w:name="_Toc95817008"/>
      <w:bookmarkStart w:id="96" w:name="_Toc127178046"/>
    </w:p>
    <w:p w:rsidR="00D344AC" w:rsidRDefault="00D344AC" w:rsidP="00B05135">
      <w:pPr>
        <w:spacing w:before="120" w:after="120"/>
        <w:jc w:val="center"/>
        <w:rPr>
          <w:b/>
          <w:sz w:val="20"/>
          <w:vertAlign w:val="superscript"/>
        </w:rPr>
      </w:pPr>
      <w:r w:rsidRPr="00757A5A">
        <w:rPr>
          <w:b/>
          <w:sz w:val="20"/>
        </w:rPr>
        <w:t>ДЕМОГРАФИЯ ОРГАНИЗАЦИЙ</w:t>
      </w:r>
      <w:bookmarkEnd w:id="94"/>
      <w:bookmarkEnd w:id="95"/>
      <w:bookmarkEnd w:id="96"/>
      <w:proofErr w:type="gramStart"/>
      <w:r w:rsidRPr="00757A5A">
        <w:rPr>
          <w:b/>
          <w:sz w:val="20"/>
          <w:vertAlign w:val="superscript"/>
        </w:rPr>
        <w:t>2</w:t>
      </w:r>
      <w:proofErr w:type="gramEnd"/>
      <w:r w:rsidRPr="00757A5A">
        <w:rPr>
          <w:b/>
          <w:sz w:val="20"/>
          <w:vertAlign w:val="superscript"/>
        </w:rPr>
        <w:t>)</w:t>
      </w:r>
    </w:p>
    <w:p w:rsidR="009F41A9" w:rsidRDefault="009F41A9" w:rsidP="00D344AC">
      <w:pPr>
        <w:tabs>
          <w:tab w:val="left" w:pos="709"/>
        </w:tabs>
        <w:ind w:firstLine="709"/>
      </w:pPr>
    </w:p>
    <w:p w:rsidR="00D344AC" w:rsidRDefault="00D344AC" w:rsidP="00D344AC">
      <w:pPr>
        <w:tabs>
          <w:tab w:val="left" w:pos="709"/>
        </w:tabs>
        <w:ind w:firstLine="709"/>
      </w:pPr>
      <w:r w:rsidRPr="00CD39E1">
        <w:t xml:space="preserve">В </w:t>
      </w:r>
      <w:r>
        <w:t xml:space="preserve">июне </w:t>
      </w:r>
      <w:r w:rsidRPr="00CD39E1">
        <w:t>20</w:t>
      </w:r>
      <w:r>
        <w:t>23 года</w:t>
      </w:r>
      <w:r w:rsidRPr="00CD39E1">
        <w:t xml:space="preserve"> </w:t>
      </w:r>
      <w:r w:rsidRPr="00B1525B">
        <w:t>вновь зарегистрирован</w:t>
      </w:r>
      <w:r>
        <w:t>о</w:t>
      </w:r>
      <w:r w:rsidRPr="00B1525B">
        <w:t xml:space="preserve"> </w:t>
      </w:r>
      <w:r>
        <w:t>75</w:t>
      </w:r>
      <w:r w:rsidRPr="00B1525B">
        <w:t xml:space="preserve"> организаци</w:t>
      </w:r>
      <w:r>
        <w:t>й</w:t>
      </w:r>
      <w:r w:rsidRPr="00B1525B">
        <w:t xml:space="preserve">, из них коммерческие организации составили </w:t>
      </w:r>
      <w:r>
        <w:t>97,3</w:t>
      </w:r>
      <w:r w:rsidRPr="00B1525B">
        <w:t xml:space="preserve">%. Преобладающей формой собственности регистрируемых организаций является частная собственность – </w:t>
      </w:r>
      <w:r>
        <w:t>92,0</w:t>
      </w:r>
      <w:r w:rsidRPr="00B1525B">
        <w:t>%.</w:t>
      </w:r>
    </w:p>
    <w:p w:rsidR="00D344AC" w:rsidRPr="00CD39E1" w:rsidRDefault="00D344AC" w:rsidP="00D344AC">
      <w:pPr>
        <w:tabs>
          <w:tab w:val="left" w:pos="709"/>
        </w:tabs>
        <w:spacing w:before="120"/>
        <w:ind w:left="340"/>
      </w:pPr>
      <w:r w:rsidRPr="00F92634">
        <w:rPr>
          <w:rStyle w:val="af7"/>
          <w:sz w:val="18"/>
          <w:szCs w:val="18"/>
        </w:rPr>
        <w:t>2)</w:t>
      </w:r>
      <w:r w:rsidRPr="00F92634">
        <w:rPr>
          <w:sz w:val="18"/>
          <w:szCs w:val="18"/>
        </w:rPr>
        <w:t>исключая филиалы, представительства и другие обособленные подразделения</w:t>
      </w:r>
    </w:p>
    <w:p w:rsidR="00D344AC" w:rsidRPr="00BE162D" w:rsidRDefault="00D344AC" w:rsidP="00D344AC">
      <w:pPr>
        <w:spacing w:before="240" w:after="240"/>
        <w:jc w:val="center"/>
        <w:rPr>
          <w:b/>
          <w:szCs w:val="24"/>
        </w:rPr>
      </w:pPr>
      <w:bookmarkStart w:id="97" w:name="_Toc95817009"/>
      <w:bookmarkStart w:id="98" w:name="_Toc127178047"/>
      <w:bookmarkStart w:id="99" w:name="_Toc378601372"/>
      <w:r w:rsidRPr="000647BE">
        <w:rPr>
          <w:b/>
          <w:szCs w:val="24"/>
        </w:rPr>
        <w:t>Демография организаций</w:t>
      </w:r>
      <w:r>
        <w:rPr>
          <w:b/>
          <w:szCs w:val="24"/>
        </w:rPr>
        <w:t xml:space="preserve"> </w:t>
      </w:r>
      <w:r w:rsidRPr="000647BE">
        <w:rPr>
          <w:b/>
          <w:szCs w:val="24"/>
        </w:rPr>
        <w:t>по видам экономической деятельности</w:t>
      </w:r>
      <w:bookmarkEnd w:id="97"/>
      <w:bookmarkEnd w:id="98"/>
      <w:r w:rsidRPr="000647BE">
        <w:rPr>
          <w:b/>
          <w:szCs w:val="24"/>
        </w:rPr>
        <w:br/>
        <w:t xml:space="preserve">за </w:t>
      </w:r>
      <w:r>
        <w:rPr>
          <w:b/>
          <w:szCs w:val="24"/>
        </w:rPr>
        <w:t>июнь 2023</w:t>
      </w:r>
      <w:r w:rsidRPr="000647BE">
        <w:rPr>
          <w:b/>
          <w:szCs w:val="24"/>
        </w:rPr>
        <w:t xml:space="preserve"> год</w:t>
      </w:r>
      <w:bookmarkEnd w:id="99"/>
      <w:r>
        <w:rPr>
          <w:b/>
          <w:szCs w:val="24"/>
        </w:rPr>
        <w:t>а</w:t>
      </w:r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6"/>
        <w:gridCol w:w="1170"/>
        <w:gridCol w:w="1312"/>
        <w:gridCol w:w="1312"/>
        <w:gridCol w:w="1313"/>
      </w:tblGrid>
      <w:tr w:rsidR="00D344AC" w:rsidRPr="00616EE9" w:rsidTr="00B05135">
        <w:trPr>
          <w:cantSplit/>
          <w:trHeight w:val="1615"/>
          <w:jc w:val="center"/>
        </w:trPr>
        <w:tc>
          <w:tcPr>
            <w:tcW w:w="2189" w:type="pct"/>
            <w:vAlign w:val="center"/>
          </w:tcPr>
          <w:p w:rsidR="00D344AC" w:rsidRPr="00616EE9" w:rsidRDefault="00D344AC" w:rsidP="00D344AC">
            <w:pPr>
              <w:tabs>
                <w:tab w:val="left" w:pos="709"/>
              </w:tabs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644" w:type="pct"/>
            <w:vAlign w:val="center"/>
          </w:tcPr>
          <w:p w:rsidR="00D344AC" w:rsidRPr="00616EE9" w:rsidRDefault="00D344AC" w:rsidP="00D344AC">
            <w:pPr>
              <w:tabs>
                <w:tab w:val="left" w:pos="709"/>
              </w:tabs>
              <w:ind w:left="-57" w:right="-57"/>
              <w:jc w:val="center"/>
              <w:rPr>
                <w:b/>
                <w:sz w:val="20"/>
              </w:rPr>
            </w:pPr>
            <w:r w:rsidRPr="00616EE9">
              <w:rPr>
                <w:b/>
                <w:sz w:val="20"/>
              </w:rPr>
              <w:t>Колич</w:t>
            </w:r>
            <w:r w:rsidRPr="00616EE9">
              <w:rPr>
                <w:b/>
                <w:sz w:val="20"/>
              </w:rPr>
              <w:t>е</w:t>
            </w:r>
            <w:r w:rsidRPr="00616EE9">
              <w:rPr>
                <w:b/>
                <w:sz w:val="20"/>
              </w:rPr>
              <w:t>ство вновь зарег</w:t>
            </w:r>
            <w:r w:rsidRPr="00616EE9">
              <w:rPr>
                <w:b/>
                <w:sz w:val="20"/>
              </w:rPr>
              <w:t>и</w:t>
            </w:r>
            <w:r w:rsidRPr="00616EE9">
              <w:rPr>
                <w:b/>
                <w:sz w:val="20"/>
              </w:rPr>
              <w:t>стрирова</w:t>
            </w:r>
            <w:r w:rsidRPr="00616EE9">
              <w:rPr>
                <w:b/>
                <w:sz w:val="20"/>
              </w:rPr>
              <w:t>н</w:t>
            </w:r>
            <w:r w:rsidRPr="00616EE9">
              <w:rPr>
                <w:b/>
                <w:sz w:val="20"/>
              </w:rPr>
              <w:t>ных орг</w:t>
            </w:r>
            <w:r w:rsidRPr="00616EE9">
              <w:rPr>
                <w:b/>
                <w:sz w:val="20"/>
              </w:rPr>
              <w:t>а</w:t>
            </w:r>
            <w:r w:rsidRPr="00616EE9">
              <w:rPr>
                <w:b/>
                <w:sz w:val="20"/>
              </w:rPr>
              <w:t>ни</w:t>
            </w:r>
            <w:r>
              <w:rPr>
                <w:b/>
                <w:sz w:val="20"/>
              </w:rPr>
              <w:t>з</w:t>
            </w:r>
            <w:r w:rsidRPr="00616EE9">
              <w:rPr>
                <w:b/>
                <w:sz w:val="20"/>
              </w:rPr>
              <w:t xml:space="preserve">аций, 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ед.</w:t>
            </w:r>
          </w:p>
        </w:tc>
        <w:tc>
          <w:tcPr>
            <w:tcW w:w="722" w:type="pct"/>
            <w:vAlign w:val="center"/>
          </w:tcPr>
          <w:p w:rsidR="00D344AC" w:rsidRPr="00616EE9" w:rsidRDefault="00D344AC" w:rsidP="00D344AC">
            <w:pPr>
              <w:tabs>
                <w:tab w:val="left" w:pos="709"/>
              </w:tabs>
              <w:ind w:left="-57" w:right="-57"/>
              <w:jc w:val="center"/>
              <w:rPr>
                <w:b/>
                <w:sz w:val="20"/>
              </w:rPr>
            </w:pPr>
            <w:r w:rsidRPr="00616EE9">
              <w:rPr>
                <w:b/>
                <w:sz w:val="20"/>
              </w:rPr>
              <w:t>Коэффи</w:t>
            </w:r>
            <w:r>
              <w:rPr>
                <w:b/>
                <w:sz w:val="20"/>
              </w:rPr>
              <w:t>ц</w:t>
            </w:r>
            <w:r w:rsidRPr="00616EE9">
              <w:rPr>
                <w:b/>
                <w:sz w:val="20"/>
              </w:rPr>
              <w:t>и</w:t>
            </w:r>
            <w:r w:rsidRPr="00616EE9">
              <w:rPr>
                <w:b/>
                <w:sz w:val="20"/>
              </w:rPr>
              <w:t>ент рожда</w:t>
            </w:r>
            <w:r w:rsidRPr="00616EE9">
              <w:rPr>
                <w:b/>
                <w:sz w:val="20"/>
              </w:rPr>
              <w:t>е</w:t>
            </w:r>
            <w:r w:rsidRPr="00616EE9">
              <w:rPr>
                <w:b/>
                <w:sz w:val="20"/>
              </w:rPr>
              <w:t>мости орг</w:t>
            </w:r>
            <w:r w:rsidRPr="00616EE9">
              <w:rPr>
                <w:b/>
                <w:sz w:val="20"/>
              </w:rPr>
              <w:t>а</w:t>
            </w:r>
            <w:r w:rsidRPr="00616EE9">
              <w:rPr>
                <w:b/>
                <w:sz w:val="20"/>
              </w:rPr>
              <w:t>ни</w:t>
            </w:r>
            <w:r>
              <w:rPr>
                <w:b/>
                <w:sz w:val="20"/>
              </w:rPr>
              <w:t>з</w:t>
            </w:r>
            <w:r w:rsidRPr="00616EE9">
              <w:rPr>
                <w:b/>
                <w:sz w:val="20"/>
              </w:rPr>
              <w:t xml:space="preserve">аций 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на 1000 о</w:t>
            </w:r>
            <w:r w:rsidRPr="00616EE9">
              <w:rPr>
                <w:b/>
                <w:sz w:val="20"/>
              </w:rPr>
              <w:t>р</w:t>
            </w:r>
            <w:r w:rsidRPr="00616EE9">
              <w:rPr>
                <w:b/>
                <w:sz w:val="20"/>
              </w:rPr>
              <w:t>ганизаций</w:t>
            </w:r>
          </w:p>
        </w:tc>
        <w:tc>
          <w:tcPr>
            <w:tcW w:w="722" w:type="pct"/>
            <w:vAlign w:val="center"/>
          </w:tcPr>
          <w:p w:rsidR="00D344AC" w:rsidRPr="00616EE9" w:rsidRDefault="00D344AC" w:rsidP="00D344AC">
            <w:pPr>
              <w:tabs>
                <w:tab w:val="left" w:pos="709"/>
              </w:tabs>
              <w:ind w:left="-57" w:right="-57"/>
              <w:jc w:val="center"/>
              <w:rPr>
                <w:b/>
                <w:sz w:val="20"/>
              </w:rPr>
            </w:pPr>
            <w:r w:rsidRPr="00616EE9">
              <w:rPr>
                <w:b/>
                <w:sz w:val="20"/>
              </w:rPr>
              <w:t>Количество официально ликвидир</w:t>
            </w:r>
            <w:r w:rsidRPr="00616EE9">
              <w:rPr>
                <w:b/>
                <w:sz w:val="20"/>
              </w:rPr>
              <w:t>о</w:t>
            </w:r>
            <w:r w:rsidRPr="00616EE9">
              <w:rPr>
                <w:b/>
                <w:sz w:val="20"/>
              </w:rPr>
              <w:t>ванных о</w:t>
            </w:r>
            <w:r w:rsidRPr="00616EE9">
              <w:rPr>
                <w:b/>
                <w:sz w:val="20"/>
              </w:rPr>
              <w:t>р</w:t>
            </w:r>
            <w:r w:rsidRPr="00616EE9">
              <w:rPr>
                <w:b/>
                <w:sz w:val="20"/>
              </w:rPr>
              <w:t xml:space="preserve">ганизаций, 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ед.</w:t>
            </w:r>
          </w:p>
        </w:tc>
        <w:tc>
          <w:tcPr>
            <w:tcW w:w="723" w:type="pct"/>
            <w:vAlign w:val="center"/>
          </w:tcPr>
          <w:p w:rsidR="00D344AC" w:rsidRPr="00616EE9" w:rsidRDefault="00D344AC" w:rsidP="00D344AC">
            <w:pPr>
              <w:tabs>
                <w:tab w:val="left" w:pos="709"/>
              </w:tabs>
              <w:ind w:left="-57" w:right="-57"/>
              <w:jc w:val="center"/>
              <w:rPr>
                <w:b/>
                <w:sz w:val="20"/>
              </w:rPr>
            </w:pPr>
            <w:r w:rsidRPr="00616EE9">
              <w:rPr>
                <w:b/>
                <w:sz w:val="20"/>
              </w:rPr>
              <w:t>Коэффиц</w:t>
            </w:r>
            <w:r w:rsidRPr="00616EE9">
              <w:rPr>
                <w:b/>
                <w:sz w:val="20"/>
              </w:rPr>
              <w:t>и</w:t>
            </w:r>
            <w:r w:rsidRPr="00616EE9">
              <w:rPr>
                <w:b/>
                <w:sz w:val="20"/>
              </w:rPr>
              <w:t>ент офиц</w:t>
            </w:r>
            <w:r w:rsidRPr="00616EE9">
              <w:rPr>
                <w:b/>
                <w:sz w:val="20"/>
              </w:rPr>
              <w:t>и</w:t>
            </w:r>
            <w:r w:rsidRPr="00616EE9">
              <w:rPr>
                <w:b/>
                <w:sz w:val="20"/>
              </w:rPr>
              <w:t>альной ли</w:t>
            </w:r>
            <w:r w:rsidRPr="00616EE9">
              <w:rPr>
                <w:b/>
                <w:sz w:val="20"/>
              </w:rPr>
              <w:t>к</w:t>
            </w:r>
            <w:r w:rsidRPr="00616EE9">
              <w:rPr>
                <w:b/>
                <w:sz w:val="20"/>
              </w:rPr>
              <w:t>видации организаций</w:t>
            </w:r>
            <w:r w:rsidRPr="00616EE9">
              <w:rPr>
                <w:b/>
                <w:sz w:val="20"/>
              </w:rPr>
              <w:br/>
              <w:t>на 1000 о</w:t>
            </w:r>
            <w:r w:rsidRPr="00616EE9">
              <w:rPr>
                <w:b/>
                <w:sz w:val="20"/>
              </w:rPr>
              <w:t>р</w:t>
            </w:r>
            <w:r w:rsidRPr="00616EE9">
              <w:rPr>
                <w:b/>
                <w:sz w:val="20"/>
              </w:rPr>
              <w:t>ганизаций</w:t>
            </w:r>
          </w:p>
        </w:tc>
      </w:tr>
      <w:tr w:rsidR="00B05135" w:rsidRPr="00616EE9" w:rsidTr="00B05135">
        <w:trPr>
          <w:cantSplit/>
          <w:trHeight w:val="272"/>
          <w:jc w:val="center"/>
        </w:trPr>
        <w:tc>
          <w:tcPr>
            <w:tcW w:w="2189" w:type="pct"/>
            <w:vAlign w:val="center"/>
          </w:tcPr>
          <w:p w:rsidR="00B05135" w:rsidRPr="00616EE9" w:rsidRDefault="00B05135" w:rsidP="00D344AC">
            <w:pPr>
              <w:tabs>
                <w:tab w:val="left" w:pos="709"/>
              </w:tabs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644" w:type="pct"/>
            <w:vAlign w:val="center"/>
          </w:tcPr>
          <w:p w:rsidR="00B05135" w:rsidRPr="00616EE9" w:rsidRDefault="00B05135" w:rsidP="00D344AC">
            <w:pPr>
              <w:tabs>
                <w:tab w:val="left" w:pos="709"/>
              </w:tabs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2" w:type="pct"/>
            <w:vAlign w:val="center"/>
          </w:tcPr>
          <w:p w:rsidR="00B05135" w:rsidRPr="00616EE9" w:rsidRDefault="00B05135" w:rsidP="00D344AC">
            <w:pPr>
              <w:tabs>
                <w:tab w:val="left" w:pos="709"/>
              </w:tabs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22" w:type="pct"/>
            <w:vAlign w:val="center"/>
          </w:tcPr>
          <w:p w:rsidR="00B05135" w:rsidRPr="00616EE9" w:rsidRDefault="00B05135" w:rsidP="00D344AC">
            <w:pPr>
              <w:tabs>
                <w:tab w:val="left" w:pos="709"/>
              </w:tabs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23" w:type="pct"/>
            <w:vAlign w:val="center"/>
          </w:tcPr>
          <w:p w:rsidR="00B05135" w:rsidRPr="00616EE9" w:rsidRDefault="00B05135" w:rsidP="00D344AC">
            <w:pPr>
              <w:tabs>
                <w:tab w:val="left" w:pos="709"/>
              </w:tabs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rPr>
                <w:b/>
                <w:sz w:val="20"/>
              </w:rPr>
            </w:pPr>
            <w:r w:rsidRPr="00616EE9">
              <w:rPr>
                <w:b/>
                <w:sz w:val="20"/>
              </w:rPr>
              <w:t>Всего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19,0</w:t>
            </w:r>
          </w:p>
        </w:tc>
        <w:tc>
          <w:tcPr>
            <w:tcW w:w="722" w:type="pct"/>
            <w:vAlign w:val="bottom"/>
          </w:tcPr>
          <w:p w:rsidR="00D344AC" w:rsidRPr="00CA4058" w:rsidRDefault="00D344AC" w:rsidP="00D344AC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1,5</w:t>
            </w:r>
          </w:p>
        </w:tc>
      </w:tr>
      <w:tr w:rsidR="00D344AC" w:rsidRPr="00616EE9" w:rsidTr="00D344AC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:rsidR="00D344AC" w:rsidRPr="00616EE9" w:rsidRDefault="00D344AC" w:rsidP="00D344AC">
            <w:pPr>
              <w:ind w:left="340"/>
              <w:rPr>
                <w:b/>
                <w:sz w:val="20"/>
              </w:rPr>
            </w:pPr>
            <w:r w:rsidRPr="00616EE9">
              <w:rPr>
                <w:b/>
                <w:sz w:val="20"/>
              </w:rPr>
              <w:t>в том числе: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616EE9">
              <w:rPr>
                <w:b/>
                <w:sz w:val="20"/>
              </w:rPr>
              <w:t>ельское, лесное хозяйство, охота, р</w:t>
            </w:r>
            <w:r w:rsidRPr="00616EE9">
              <w:rPr>
                <w:b/>
                <w:sz w:val="20"/>
              </w:rPr>
              <w:t>ы</w:t>
            </w:r>
            <w:r w:rsidRPr="00616EE9">
              <w:rPr>
                <w:b/>
                <w:sz w:val="20"/>
              </w:rPr>
              <w:t>боловство и рыбоводство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20,6</w:t>
            </w:r>
          </w:p>
        </w:tc>
        <w:tc>
          <w:tcPr>
            <w:tcW w:w="722" w:type="pct"/>
            <w:vAlign w:val="bottom"/>
          </w:tcPr>
          <w:p w:rsidR="00D344AC" w:rsidRPr="00495ED1" w:rsidRDefault="00D344AC" w:rsidP="00D344AC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616EE9">
              <w:rPr>
                <w:b/>
                <w:sz w:val="20"/>
              </w:rPr>
              <w:t>обыча полезных ископаемых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2" w:type="pct"/>
            <w:vAlign w:val="bottom"/>
          </w:tcPr>
          <w:p w:rsidR="00D344AC" w:rsidRPr="0049397B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</w:t>
            </w:r>
            <w:r w:rsidRPr="00616EE9">
              <w:rPr>
                <w:b/>
                <w:sz w:val="20"/>
              </w:rPr>
              <w:t>брабатывающие производства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12,1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B0513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</w:t>
            </w:r>
            <w:r w:rsidRPr="00616EE9">
              <w:rPr>
                <w:b/>
                <w:sz w:val="20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B05135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B05135" w:rsidRDefault="00B05135" w:rsidP="00B05135">
            <w:pPr>
              <w:ind w:lef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644" w:type="pct"/>
            <w:vAlign w:val="bottom"/>
          </w:tcPr>
          <w:p w:rsidR="00B05135" w:rsidRDefault="00B05135" w:rsidP="00B0513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2" w:type="pct"/>
            <w:vAlign w:val="bottom"/>
          </w:tcPr>
          <w:p w:rsidR="00B05135" w:rsidRDefault="00B05135" w:rsidP="00B0513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22" w:type="pct"/>
            <w:vAlign w:val="bottom"/>
          </w:tcPr>
          <w:p w:rsidR="00B05135" w:rsidRDefault="00B05135" w:rsidP="00B0513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23" w:type="pct"/>
            <w:vAlign w:val="bottom"/>
          </w:tcPr>
          <w:p w:rsidR="00B05135" w:rsidRDefault="00B05135" w:rsidP="00B0513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B0513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616EE9">
              <w:rPr>
                <w:b/>
                <w:sz w:val="20"/>
              </w:rPr>
              <w:t>одоснабжение; водоотведение, орган</w:t>
            </w:r>
            <w:r w:rsidRPr="00616EE9">
              <w:rPr>
                <w:b/>
                <w:sz w:val="20"/>
              </w:rPr>
              <w:t>и</w:t>
            </w:r>
            <w:r w:rsidRPr="00616EE9">
              <w:rPr>
                <w:b/>
                <w:sz w:val="20"/>
              </w:rPr>
              <w:t>зация сбора и у</w:t>
            </w:r>
            <w:r>
              <w:rPr>
                <w:b/>
                <w:sz w:val="20"/>
              </w:rPr>
              <w:t>тилизации отходов, де</w:t>
            </w:r>
            <w:r>
              <w:rPr>
                <w:b/>
                <w:sz w:val="20"/>
              </w:rPr>
              <w:t>я</w:t>
            </w:r>
            <w:r>
              <w:rPr>
                <w:b/>
                <w:sz w:val="20"/>
              </w:rPr>
              <w:t>тельность</w:t>
            </w:r>
            <w:r w:rsidR="00B05135">
              <w:rPr>
                <w:b/>
                <w:sz w:val="20"/>
              </w:rPr>
              <w:t xml:space="preserve"> </w:t>
            </w:r>
            <w:r w:rsidRPr="00616EE9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22,0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616EE9">
              <w:rPr>
                <w:b/>
                <w:sz w:val="20"/>
              </w:rPr>
              <w:t>троительство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14,1</w:t>
            </w:r>
          </w:p>
        </w:tc>
        <w:tc>
          <w:tcPr>
            <w:tcW w:w="722" w:type="pct"/>
            <w:vAlign w:val="bottom"/>
          </w:tcPr>
          <w:p w:rsidR="00D344AC" w:rsidRPr="00CA4058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2,8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</w:t>
            </w:r>
            <w:r w:rsidRPr="00616EE9">
              <w:rPr>
                <w:b/>
                <w:sz w:val="20"/>
              </w:rPr>
              <w:t>орговля оптовая и розничная; ремонт автотранспортных средств и мотоци</w:t>
            </w:r>
            <w:r w:rsidRPr="00616EE9">
              <w:rPr>
                <w:b/>
                <w:sz w:val="20"/>
              </w:rPr>
              <w:t>к</w:t>
            </w:r>
            <w:r w:rsidRPr="00616EE9">
              <w:rPr>
                <w:b/>
                <w:sz w:val="20"/>
              </w:rPr>
              <w:t>лов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44,8</w:t>
            </w:r>
          </w:p>
        </w:tc>
        <w:tc>
          <w:tcPr>
            <w:tcW w:w="722" w:type="pct"/>
            <w:vAlign w:val="bottom"/>
          </w:tcPr>
          <w:p w:rsidR="00D344AC" w:rsidRPr="001C3F1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3,4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</w:t>
            </w:r>
            <w:r w:rsidRPr="00616EE9">
              <w:rPr>
                <w:b/>
                <w:sz w:val="20"/>
              </w:rPr>
              <w:t>ранспортировка и хранение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26,0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616EE9">
              <w:rPr>
                <w:b/>
                <w:sz w:val="20"/>
              </w:rPr>
              <w:t>еятельность гостиниц и предприятий общественного питания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9,5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616EE9">
              <w:rPr>
                <w:b/>
                <w:sz w:val="20"/>
              </w:rPr>
              <w:t>еятельность в области информации и связи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20,5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финансовая </w:t>
            </w:r>
            <w:r w:rsidRPr="00616EE9">
              <w:rPr>
                <w:b/>
                <w:sz w:val="20"/>
              </w:rPr>
              <w:t>и страховая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26,0</w:t>
            </w:r>
          </w:p>
        </w:tc>
        <w:tc>
          <w:tcPr>
            <w:tcW w:w="722" w:type="pct"/>
            <w:vAlign w:val="bottom"/>
          </w:tcPr>
          <w:p w:rsidR="00D344AC" w:rsidRPr="00495ED1" w:rsidRDefault="00D344AC" w:rsidP="00D344AC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по операциям </w:t>
            </w:r>
            <w:r w:rsidRPr="00616EE9">
              <w:rPr>
                <w:b/>
                <w:sz w:val="20"/>
              </w:rPr>
              <w:t>с недвиж</w:t>
            </w:r>
            <w:r w:rsidRPr="00616EE9">
              <w:rPr>
                <w:b/>
                <w:sz w:val="20"/>
              </w:rPr>
              <w:t>и</w:t>
            </w:r>
            <w:r w:rsidRPr="00616EE9">
              <w:rPr>
                <w:b/>
                <w:sz w:val="20"/>
              </w:rPr>
              <w:t>мым имуществом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</w:t>
            </w:r>
          </w:p>
        </w:tc>
        <w:tc>
          <w:tcPr>
            <w:tcW w:w="722" w:type="pct"/>
            <w:vAlign w:val="bottom"/>
          </w:tcPr>
          <w:p w:rsidR="00D344AC" w:rsidRPr="001C3F1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6,7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B0513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616EE9">
              <w:rPr>
                <w:b/>
                <w:sz w:val="20"/>
              </w:rPr>
              <w:t>еятельность профессиональная, нау</w:t>
            </w:r>
            <w:r w:rsidRPr="00616EE9">
              <w:rPr>
                <w:b/>
                <w:sz w:val="20"/>
              </w:rPr>
              <w:t>ч</w:t>
            </w:r>
            <w:r w:rsidRPr="00616EE9">
              <w:rPr>
                <w:b/>
                <w:sz w:val="20"/>
              </w:rPr>
              <w:t>ная и техническая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16,8</w:t>
            </w:r>
          </w:p>
        </w:tc>
        <w:tc>
          <w:tcPr>
            <w:tcW w:w="722" w:type="pct"/>
            <w:vAlign w:val="bottom"/>
          </w:tcPr>
          <w:p w:rsidR="00D344AC" w:rsidRPr="00BA4704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616EE9">
              <w:rPr>
                <w:b/>
                <w:sz w:val="20"/>
              </w:rPr>
              <w:t xml:space="preserve">еятельность административная 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и сопутствующие дополнительные услуги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28,8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  <w:r w:rsidRPr="00616EE9">
              <w:rPr>
                <w:b/>
                <w:sz w:val="20"/>
              </w:rPr>
              <w:t>осударственное управление</w:t>
            </w:r>
            <w:r>
              <w:rPr>
                <w:b/>
                <w:sz w:val="20"/>
              </w:rPr>
              <w:t xml:space="preserve"> </w:t>
            </w:r>
            <w:r w:rsidRPr="00616EE9">
              <w:rPr>
                <w:b/>
                <w:sz w:val="20"/>
              </w:rPr>
              <w:t>и обесп</w:t>
            </w:r>
            <w:r w:rsidRPr="00616EE9">
              <w:rPr>
                <w:b/>
                <w:sz w:val="20"/>
              </w:rPr>
              <w:t>е</w:t>
            </w:r>
            <w:r w:rsidRPr="00616EE9">
              <w:rPr>
                <w:b/>
                <w:sz w:val="20"/>
              </w:rPr>
              <w:t>чение военной безопасности; социал</w:t>
            </w:r>
            <w:r w:rsidRPr="00616EE9">
              <w:rPr>
                <w:b/>
                <w:sz w:val="20"/>
              </w:rPr>
              <w:t>ь</w:t>
            </w:r>
            <w:r w:rsidRPr="00616EE9">
              <w:rPr>
                <w:b/>
                <w:sz w:val="20"/>
              </w:rPr>
              <w:t>ное обеспечение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2" w:type="pct"/>
            <w:vAlign w:val="bottom"/>
          </w:tcPr>
          <w:p w:rsidR="00D344AC" w:rsidRPr="001C3F1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</w:t>
            </w:r>
            <w:r w:rsidRPr="00616EE9">
              <w:rPr>
                <w:b/>
                <w:sz w:val="20"/>
              </w:rPr>
              <w:t>бразование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5,3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B05135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616EE9">
              <w:rPr>
                <w:b/>
                <w:sz w:val="20"/>
              </w:rPr>
              <w:t>еятельность в области здравоохран</w:t>
            </w:r>
            <w:r w:rsidRPr="00616EE9">
              <w:rPr>
                <w:b/>
                <w:sz w:val="20"/>
              </w:rPr>
              <w:t>е</w:t>
            </w:r>
            <w:r w:rsidRPr="00616EE9">
              <w:rPr>
                <w:b/>
                <w:sz w:val="20"/>
              </w:rPr>
              <w:t xml:space="preserve">ния и </w:t>
            </w:r>
            <w:proofErr w:type="gramStart"/>
            <w:r w:rsidRPr="00616EE9">
              <w:rPr>
                <w:b/>
                <w:sz w:val="20"/>
              </w:rPr>
              <w:t>социальных</w:t>
            </w:r>
            <w:proofErr w:type="gramEnd"/>
            <w:r w:rsidRPr="00616EE9">
              <w:rPr>
                <w:b/>
                <w:sz w:val="20"/>
              </w:rPr>
              <w:t xml:space="preserve"> услуг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7,1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 w:right="-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616EE9">
              <w:rPr>
                <w:b/>
                <w:sz w:val="20"/>
              </w:rPr>
              <w:t>еятельность в области культуры, спо</w:t>
            </w:r>
            <w:r w:rsidRPr="00616EE9">
              <w:rPr>
                <w:b/>
                <w:sz w:val="20"/>
              </w:rPr>
              <w:t>р</w:t>
            </w:r>
            <w:r w:rsidRPr="00616EE9">
              <w:rPr>
                <w:b/>
                <w:sz w:val="20"/>
              </w:rPr>
              <w:t>та, организации досуга</w:t>
            </w:r>
            <w:r>
              <w:rPr>
                <w:b/>
                <w:sz w:val="20"/>
              </w:rPr>
              <w:t xml:space="preserve"> </w:t>
            </w:r>
            <w:r w:rsidRPr="00616EE9">
              <w:rPr>
                <w:b/>
                <w:sz w:val="20"/>
              </w:rPr>
              <w:t>и развлечений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8,8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616EE9" w:rsidTr="00B05135">
        <w:trPr>
          <w:cantSplit/>
          <w:trHeight w:val="227"/>
          <w:jc w:val="center"/>
        </w:trPr>
        <w:tc>
          <w:tcPr>
            <w:tcW w:w="2189" w:type="pct"/>
            <w:vAlign w:val="bottom"/>
          </w:tcPr>
          <w:p w:rsidR="00D344AC" w:rsidRPr="00616EE9" w:rsidRDefault="00D344AC" w:rsidP="00D344AC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616EE9">
              <w:rPr>
                <w:b/>
                <w:sz w:val="20"/>
              </w:rPr>
              <w:t>редоставление прочих видов услуг</w:t>
            </w:r>
          </w:p>
        </w:tc>
        <w:tc>
          <w:tcPr>
            <w:tcW w:w="644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2,7</w:t>
            </w:r>
          </w:p>
        </w:tc>
        <w:tc>
          <w:tcPr>
            <w:tcW w:w="722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23" w:type="pct"/>
            <w:vAlign w:val="bottom"/>
          </w:tcPr>
          <w:p w:rsidR="00D344AC" w:rsidRPr="00616EE9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:rsidR="00CE034A" w:rsidRDefault="00CE034A" w:rsidP="00CE034A">
      <w:pPr>
        <w:jc w:val="center"/>
        <w:rPr>
          <w:b/>
          <w:szCs w:val="24"/>
        </w:rPr>
      </w:pPr>
      <w:bookmarkStart w:id="100" w:name="_Toc95817010"/>
      <w:bookmarkStart w:id="101" w:name="_Toc127178048"/>
      <w:bookmarkStart w:id="102" w:name="_Toc378601373"/>
    </w:p>
    <w:p w:rsidR="00D344AC" w:rsidRDefault="00D344AC" w:rsidP="00CE034A">
      <w:pPr>
        <w:jc w:val="center"/>
        <w:rPr>
          <w:b/>
          <w:szCs w:val="24"/>
        </w:rPr>
      </w:pPr>
      <w:r w:rsidRPr="000647BE">
        <w:rPr>
          <w:b/>
          <w:szCs w:val="24"/>
        </w:rPr>
        <w:t>Демография организаций</w:t>
      </w:r>
      <w:r>
        <w:rPr>
          <w:b/>
          <w:szCs w:val="24"/>
        </w:rPr>
        <w:t xml:space="preserve"> </w:t>
      </w:r>
      <w:r w:rsidRPr="000647BE">
        <w:rPr>
          <w:b/>
          <w:szCs w:val="24"/>
        </w:rPr>
        <w:t>по формам собственности</w:t>
      </w:r>
      <w:bookmarkEnd w:id="100"/>
      <w:bookmarkEnd w:id="101"/>
      <w:r w:rsidRPr="000647BE">
        <w:rPr>
          <w:b/>
          <w:szCs w:val="24"/>
        </w:rPr>
        <w:br/>
        <w:t xml:space="preserve">за </w:t>
      </w:r>
      <w:r>
        <w:rPr>
          <w:b/>
          <w:szCs w:val="24"/>
        </w:rPr>
        <w:t>июнь 2023</w:t>
      </w:r>
      <w:r w:rsidRPr="000647BE">
        <w:rPr>
          <w:b/>
          <w:szCs w:val="24"/>
        </w:rPr>
        <w:t xml:space="preserve"> год</w:t>
      </w:r>
      <w:bookmarkEnd w:id="102"/>
      <w:r>
        <w:rPr>
          <w:b/>
          <w:szCs w:val="24"/>
        </w:rPr>
        <w:t>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275"/>
        <w:gridCol w:w="1276"/>
        <w:gridCol w:w="1276"/>
        <w:gridCol w:w="1276"/>
      </w:tblGrid>
      <w:tr w:rsidR="00D344AC" w:rsidRPr="00CD39E1" w:rsidTr="00D344AC">
        <w:trPr>
          <w:cantSplit/>
          <w:trHeight w:val="1417"/>
          <w:jc w:val="center"/>
        </w:trPr>
        <w:tc>
          <w:tcPr>
            <w:tcW w:w="2188" w:type="pct"/>
            <w:vAlign w:val="center"/>
          </w:tcPr>
          <w:p w:rsidR="00D344AC" w:rsidRPr="00CD39E1" w:rsidRDefault="00D344AC" w:rsidP="00D344A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703" w:type="pct"/>
            <w:vAlign w:val="center"/>
          </w:tcPr>
          <w:p w:rsidR="00D344AC" w:rsidRPr="00616EE9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616EE9">
              <w:rPr>
                <w:b/>
                <w:sz w:val="20"/>
              </w:rPr>
              <w:t>Количество вновь зар</w:t>
            </w:r>
            <w:r w:rsidRPr="00616EE9">
              <w:rPr>
                <w:b/>
                <w:sz w:val="20"/>
              </w:rPr>
              <w:t>е</w:t>
            </w:r>
            <w:r w:rsidRPr="00616EE9">
              <w:rPr>
                <w:b/>
                <w:sz w:val="20"/>
              </w:rPr>
              <w:t>гистрир</w:t>
            </w:r>
            <w:r w:rsidRPr="00616EE9">
              <w:rPr>
                <w:b/>
                <w:sz w:val="20"/>
              </w:rPr>
              <w:t>о</w:t>
            </w:r>
            <w:r w:rsidRPr="00616EE9">
              <w:rPr>
                <w:b/>
                <w:sz w:val="20"/>
              </w:rPr>
              <w:t>ванных о</w:t>
            </w:r>
            <w:r w:rsidRPr="00616EE9">
              <w:rPr>
                <w:b/>
                <w:sz w:val="20"/>
              </w:rPr>
              <w:t>р</w:t>
            </w:r>
            <w:r w:rsidRPr="00616EE9">
              <w:rPr>
                <w:b/>
                <w:sz w:val="20"/>
              </w:rPr>
              <w:t xml:space="preserve">ганизаций, 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ед.</w:t>
            </w:r>
          </w:p>
        </w:tc>
        <w:tc>
          <w:tcPr>
            <w:tcW w:w="703" w:type="pct"/>
            <w:vAlign w:val="center"/>
          </w:tcPr>
          <w:p w:rsidR="00D344AC" w:rsidRPr="00616EE9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616EE9">
              <w:rPr>
                <w:b/>
                <w:sz w:val="20"/>
              </w:rPr>
              <w:t>Коэффиц</w:t>
            </w:r>
            <w:r w:rsidRPr="00616EE9">
              <w:rPr>
                <w:b/>
                <w:sz w:val="20"/>
              </w:rPr>
              <w:t>и</w:t>
            </w:r>
            <w:r w:rsidRPr="00616EE9">
              <w:rPr>
                <w:b/>
                <w:sz w:val="20"/>
              </w:rPr>
              <w:t>ент рожда</w:t>
            </w:r>
            <w:r w:rsidRPr="00616EE9">
              <w:rPr>
                <w:b/>
                <w:sz w:val="20"/>
              </w:rPr>
              <w:t>е</w:t>
            </w:r>
            <w:r w:rsidRPr="00616EE9">
              <w:rPr>
                <w:b/>
                <w:sz w:val="20"/>
              </w:rPr>
              <w:t>мости орг</w:t>
            </w:r>
            <w:r w:rsidRPr="00616EE9">
              <w:rPr>
                <w:b/>
                <w:sz w:val="20"/>
              </w:rPr>
              <w:t>а</w:t>
            </w:r>
            <w:r w:rsidRPr="00616EE9">
              <w:rPr>
                <w:b/>
                <w:sz w:val="20"/>
              </w:rPr>
              <w:t xml:space="preserve">низаций 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на 1000 о</w:t>
            </w:r>
            <w:r w:rsidRPr="00616EE9">
              <w:rPr>
                <w:b/>
                <w:sz w:val="20"/>
              </w:rPr>
              <w:t>р</w:t>
            </w:r>
            <w:r w:rsidRPr="00616EE9">
              <w:rPr>
                <w:b/>
                <w:sz w:val="20"/>
              </w:rPr>
              <w:t>ганизаций</w:t>
            </w:r>
          </w:p>
        </w:tc>
        <w:tc>
          <w:tcPr>
            <w:tcW w:w="703" w:type="pct"/>
            <w:vAlign w:val="center"/>
          </w:tcPr>
          <w:p w:rsidR="00D344AC" w:rsidRPr="00616EE9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616EE9">
              <w:rPr>
                <w:b/>
                <w:sz w:val="20"/>
              </w:rPr>
              <w:t>Количество официально ликвидир</w:t>
            </w:r>
            <w:r w:rsidRPr="00616EE9">
              <w:rPr>
                <w:b/>
                <w:sz w:val="20"/>
              </w:rPr>
              <w:t>о</w:t>
            </w:r>
            <w:r w:rsidRPr="00616EE9">
              <w:rPr>
                <w:b/>
                <w:sz w:val="20"/>
              </w:rPr>
              <w:t>ванных о</w:t>
            </w:r>
            <w:r w:rsidRPr="00616EE9">
              <w:rPr>
                <w:b/>
                <w:sz w:val="20"/>
              </w:rPr>
              <w:t>р</w:t>
            </w:r>
            <w:r w:rsidRPr="00616EE9">
              <w:rPr>
                <w:b/>
                <w:sz w:val="20"/>
              </w:rPr>
              <w:t xml:space="preserve">ганизаций, 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ед.</w:t>
            </w:r>
          </w:p>
        </w:tc>
        <w:tc>
          <w:tcPr>
            <w:tcW w:w="703" w:type="pct"/>
            <w:vAlign w:val="center"/>
          </w:tcPr>
          <w:p w:rsidR="00D344AC" w:rsidRPr="00616EE9" w:rsidRDefault="00D344AC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616EE9">
              <w:rPr>
                <w:b/>
                <w:sz w:val="20"/>
              </w:rPr>
              <w:t>Коэффиц</w:t>
            </w:r>
            <w:r w:rsidRPr="00616EE9">
              <w:rPr>
                <w:b/>
                <w:sz w:val="20"/>
              </w:rPr>
              <w:t>и</w:t>
            </w:r>
            <w:r w:rsidRPr="00616EE9">
              <w:rPr>
                <w:b/>
                <w:sz w:val="20"/>
              </w:rPr>
              <w:t>ент офиц</w:t>
            </w:r>
            <w:r w:rsidRPr="00616EE9">
              <w:rPr>
                <w:b/>
                <w:sz w:val="20"/>
              </w:rPr>
              <w:t>и</w:t>
            </w:r>
            <w:r w:rsidRPr="00616EE9">
              <w:rPr>
                <w:b/>
                <w:sz w:val="20"/>
              </w:rPr>
              <w:t>альной ли</w:t>
            </w:r>
            <w:r w:rsidRPr="00616EE9">
              <w:rPr>
                <w:b/>
                <w:sz w:val="20"/>
              </w:rPr>
              <w:t>к</w:t>
            </w:r>
            <w:r w:rsidRPr="00616EE9">
              <w:rPr>
                <w:b/>
                <w:sz w:val="20"/>
              </w:rPr>
              <w:t>видации организаций</w:t>
            </w:r>
            <w:r w:rsidRPr="00616EE9">
              <w:rPr>
                <w:b/>
                <w:sz w:val="20"/>
              </w:rPr>
              <w:br/>
              <w:t>на 1000 о</w:t>
            </w:r>
            <w:r w:rsidRPr="00616EE9">
              <w:rPr>
                <w:b/>
                <w:sz w:val="20"/>
              </w:rPr>
              <w:t>р</w:t>
            </w:r>
            <w:r w:rsidRPr="00616EE9">
              <w:rPr>
                <w:b/>
                <w:sz w:val="20"/>
              </w:rPr>
              <w:t>ганизаций</w:t>
            </w:r>
          </w:p>
        </w:tc>
      </w:tr>
      <w:tr w:rsidR="00CE034A" w:rsidRPr="00CD39E1" w:rsidTr="00CE034A">
        <w:trPr>
          <w:cantSplit/>
          <w:trHeight w:val="181"/>
          <w:jc w:val="center"/>
        </w:trPr>
        <w:tc>
          <w:tcPr>
            <w:tcW w:w="2188" w:type="pct"/>
            <w:vAlign w:val="center"/>
          </w:tcPr>
          <w:p w:rsidR="00CE034A" w:rsidRPr="00CD39E1" w:rsidRDefault="00CE034A" w:rsidP="00D344A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703" w:type="pct"/>
            <w:vAlign w:val="center"/>
          </w:tcPr>
          <w:p w:rsidR="00CE034A" w:rsidRPr="00616EE9" w:rsidRDefault="00CE034A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3" w:type="pct"/>
            <w:vAlign w:val="center"/>
          </w:tcPr>
          <w:p w:rsidR="00CE034A" w:rsidRPr="00616EE9" w:rsidRDefault="00CE034A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03" w:type="pct"/>
            <w:vAlign w:val="center"/>
          </w:tcPr>
          <w:p w:rsidR="00CE034A" w:rsidRPr="00616EE9" w:rsidRDefault="00CE034A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03" w:type="pct"/>
            <w:vAlign w:val="center"/>
          </w:tcPr>
          <w:p w:rsidR="00CE034A" w:rsidRPr="00616EE9" w:rsidRDefault="00CE034A" w:rsidP="00D344A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Всего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19,0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1,5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:rsidR="00D344AC" w:rsidRPr="00CD39E1" w:rsidRDefault="00D344AC" w:rsidP="00D344AC">
            <w:pPr>
              <w:ind w:left="340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в том числе: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российская собственность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17,9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1,3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227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государственная собственность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340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федеральная собственность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340" w:firstLine="2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собственность субъектов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>Российской Федерации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227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муниципальная собственность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227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собственность общественн</w:t>
            </w:r>
            <w:r>
              <w:rPr>
                <w:b/>
                <w:sz w:val="20"/>
              </w:rPr>
              <w:t xml:space="preserve">ых </w:t>
            </w:r>
            <w:r w:rsidRPr="00CD39E1">
              <w:rPr>
                <w:b/>
                <w:sz w:val="20"/>
              </w:rPr>
              <w:t>и рел</w:t>
            </w:r>
            <w:r w:rsidRPr="00CD39E1">
              <w:rPr>
                <w:b/>
                <w:sz w:val="20"/>
              </w:rPr>
              <w:t>и</w:t>
            </w:r>
            <w:r w:rsidRPr="00CD39E1">
              <w:rPr>
                <w:b/>
                <w:sz w:val="20"/>
              </w:rPr>
              <w:t>гиозных организаций (объединений)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2,8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227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частная собственность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26,7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1,9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227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смешанная российская собственность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227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собственность потребительской к</w:t>
            </w:r>
            <w:r w:rsidRPr="00CD39E1">
              <w:rPr>
                <w:b/>
                <w:sz w:val="20"/>
              </w:rPr>
              <w:t>о</w:t>
            </w:r>
            <w:r w:rsidRPr="00CD39E1">
              <w:rPr>
                <w:b/>
                <w:sz w:val="20"/>
              </w:rPr>
              <w:t>операции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иностранная собственность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227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собственность иностранных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>юридич</w:t>
            </w:r>
            <w:r w:rsidRPr="00CD39E1">
              <w:rPr>
                <w:b/>
                <w:sz w:val="20"/>
              </w:rPr>
              <w:t>е</w:t>
            </w:r>
            <w:r w:rsidRPr="00CD39E1">
              <w:rPr>
                <w:b/>
                <w:sz w:val="20"/>
              </w:rPr>
              <w:t>ских лиц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:rsidR="00296C08" w:rsidRDefault="00296C08" w:rsidP="00CE034A">
      <w:pPr>
        <w:ind w:left="227"/>
        <w:jc w:val="center"/>
        <w:rPr>
          <w:b/>
          <w:sz w:val="20"/>
        </w:rPr>
        <w:sectPr w:rsidR="00296C08" w:rsidSect="00816525">
          <w:headerReference w:type="even" r:id="rId19"/>
          <w:headerReference w:type="default" r:id="rId20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275"/>
        <w:gridCol w:w="1276"/>
        <w:gridCol w:w="1276"/>
        <w:gridCol w:w="1276"/>
      </w:tblGrid>
      <w:tr w:rsidR="00CE034A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CE034A" w:rsidRPr="00CD39E1" w:rsidRDefault="00CE034A" w:rsidP="00CE034A">
            <w:pPr>
              <w:ind w:left="2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703" w:type="pct"/>
            <w:vAlign w:val="bottom"/>
          </w:tcPr>
          <w:p w:rsidR="00CE034A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3" w:type="pct"/>
            <w:vAlign w:val="bottom"/>
          </w:tcPr>
          <w:p w:rsidR="00CE034A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03" w:type="pct"/>
            <w:vAlign w:val="bottom"/>
          </w:tcPr>
          <w:p w:rsidR="00CE034A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03" w:type="pct"/>
            <w:vAlign w:val="bottom"/>
          </w:tcPr>
          <w:p w:rsidR="00CE034A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227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собственность иностранных граждан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>и лиц без гражданства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122,4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D344AC" w:rsidRPr="00CD39E1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113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совместная российская</w:t>
            </w:r>
            <w:r>
              <w:rPr>
                <w:b/>
                <w:bCs/>
                <w:sz w:val="20"/>
              </w:rPr>
              <w:t xml:space="preserve"> </w:t>
            </w:r>
            <w:r w:rsidRPr="00CD39E1">
              <w:rPr>
                <w:b/>
                <w:bCs/>
                <w:sz w:val="20"/>
              </w:rPr>
              <w:t>и иностранная собственность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222,2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111,1</w:t>
            </w:r>
          </w:p>
        </w:tc>
      </w:tr>
      <w:tr w:rsidR="00D344AC" w:rsidRPr="0077648F" w:rsidTr="00D344AC">
        <w:trPr>
          <w:cantSplit/>
          <w:trHeight w:val="227"/>
          <w:jc w:val="center"/>
        </w:trPr>
        <w:tc>
          <w:tcPr>
            <w:tcW w:w="2188" w:type="pct"/>
            <w:vAlign w:val="bottom"/>
          </w:tcPr>
          <w:p w:rsidR="00D344AC" w:rsidRPr="00CD39E1" w:rsidRDefault="00D344AC" w:rsidP="00D344AC">
            <w:pPr>
              <w:ind w:left="227"/>
              <w:jc w:val="left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совместная частная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>и иностранная собственность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222,2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703" w:type="pct"/>
            <w:vAlign w:val="bottom"/>
          </w:tcPr>
          <w:p w:rsidR="00D344AC" w:rsidRPr="008F5CD5" w:rsidRDefault="00D344AC" w:rsidP="00D344AC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111,1</w:t>
            </w:r>
          </w:p>
        </w:tc>
      </w:tr>
    </w:tbl>
    <w:p w:rsidR="00D344AC" w:rsidRDefault="00D344AC" w:rsidP="00D344AC">
      <w:pPr>
        <w:rPr>
          <w:sz w:val="18"/>
          <w:szCs w:val="18"/>
          <w:lang w:val="en-US"/>
        </w:rPr>
      </w:pPr>
    </w:p>
    <w:p w:rsidR="00D344AC" w:rsidRDefault="00D344AC" w:rsidP="00D344AC">
      <w:pPr>
        <w:rPr>
          <w:sz w:val="18"/>
          <w:szCs w:val="18"/>
          <w:lang w:val="en-US"/>
        </w:rPr>
      </w:pPr>
    </w:p>
    <w:p w:rsidR="00CE034A" w:rsidRPr="00FF2640" w:rsidRDefault="00CE034A" w:rsidP="00CE034A">
      <w:pPr>
        <w:pStyle w:val="1"/>
      </w:pPr>
      <w:bookmarkStart w:id="103" w:name="_Toc132210855"/>
      <w:bookmarkEnd w:id="79"/>
      <w:r w:rsidRPr="005A3CEB">
        <w:t>ЦЕНЫ</w:t>
      </w:r>
      <w:bookmarkEnd w:id="103"/>
    </w:p>
    <w:p w:rsidR="00CE034A" w:rsidRPr="00FF2640" w:rsidRDefault="00CE034A" w:rsidP="00CE034A"/>
    <w:p w:rsidR="00CE034A" w:rsidRDefault="00CE034A" w:rsidP="00CE034A">
      <w:pPr>
        <w:pStyle w:val="16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  <w:bookmarkStart w:id="104" w:name="_Toc369700770"/>
      <w:bookmarkStart w:id="105" w:name="_Toc388626358"/>
      <w:bookmarkStart w:id="106" w:name="_Toc401575658"/>
      <w:bookmarkStart w:id="107" w:name="_Toc493779768"/>
      <w:bookmarkStart w:id="108" w:name="_Toc132207901"/>
      <w:bookmarkStart w:id="109" w:name="_Toc132210856"/>
      <w:r w:rsidRPr="005A3CEB">
        <w:rPr>
          <w:rFonts w:ascii="Times New Roman" w:hAnsi="Times New Roman" w:cs="Times New Roman"/>
          <w:sz w:val="24"/>
          <w:szCs w:val="24"/>
        </w:rPr>
        <w:t>Индексы цен и т</w:t>
      </w:r>
      <w:r>
        <w:rPr>
          <w:rFonts w:ascii="Times New Roman" w:hAnsi="Times New Roman" w:cs="Times New Roman"/>
          <w:sz w:val="24"/>
          <w:szCs w:val="24"/>
        </w:rPr>
        <w:t>ар</w:t>
      </w:r>
      <w:r w:rsidRPr="005A3CEB">
        <w:rPr>
          <w:rFonts w:ascii="Times New Roman" w:hAnsi="Times New Roman" w:cs="Times New Roman"/>
          <w:sz w:val="24"/>
          <w:szCs w:val="24"/>
        </w:rPr>
        <w:t>ифов</w:t>
      </w:r>
      <w:bookmarkEnd w:id="104"/>
      <w:bookmarkEnd w:id="105"/>
      <w:bookmarkEnd w:id="106"/>
      <w:bookmarkEnd w:id="107"/>
      <w:bookmarkEnd w:id="108"/>
      <w:bookmarkEnd w:id="109"/>
    </w:p>
    <w:p w:rsidR="00CE034A" w:rsidRPr="009A2051" w:rsidRDefault="00CE034A" w:rsidP="00CE034A">
      <w:pPr>
        <w:pStyle w:val="16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</w:p>
    <w:p w:rsidR="00CE034A" w:rsidRPr="005A3CEB" w:rsidRDefault="00CE034A" w:rsidP="00CE034A">
      <w:pPr>
        <w:spacing w:after="60"/>
        <w:jc w:val="center"/>
        <w:rPr>
          <w:b/>
          <w:sz w:val="20"/>
        </w:rPr>
      </w:pPr>
      <w:r w:rsidRPr="005A3CEB">
        <w:rPr>
          <w:b/>
          <w:sz w:val="20"/>
        </w:rPr>
        <w:t xml:space="preserve">на конец </w:t>
      </w:r>
      <w:r>
        <w:rPr>
          <w:b/>
          <w:sz w:val="20"/>
        </w:rPr>
        <w:t>п</w:t>
      </w:r>
      <w:r w:rsidRPr="005A3CEB">
        <w:rPr>
          <w:b/>
          <w:sz w:val="20"/>
        </w:rPr>
        <w:t>ериода; в процентах</w:t>
      </w:r>
    </w:p>
    <w:tbl>
      <w:tblPr>
        <w:tblW w:w="9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4"/>
        <w:gridCol w:w="1134"/>
        <w:gridCol w:w="1137"/>
        <w:gridCol w:w="1132"/>
        <w:gridCol w:w="1132"/>
      </w:tblGrid>
      <w:tr w:rsidR="00CE034A" w:rsidRPr="00E120E5" w:rsidTr="00CE034A">
        <w:trPr>
          <w:cantSplit/>
          <w:trHeight w:val="283"/>
          <w:jc w:val="center"/>
        </w:trPr>
        <w:tc>
          <w:tcPr>
            <w:tcW w:w="2500" w:type="pct"/>
            <w:vMerge w:val="restart"/>
            <w:vAlign w:val="center"/>
          </w:tcPr>
          <w:p w:rsidR="00CE034A" w:rsidRPr="00E120E5" w:rsidRDefault="00CE034A" w:rsidP="00CE034A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252" w:type="pct"/>
            <w:gridSpan w:val="2"/>
            <w:vAlign w:val="center"/>
          </w:tcPr>
          <w:p w:rsidR="00CE034A" w:rsidRPr="00E002CF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 w:rsidRPr="00E002CF">
              <w:rPr>
                <w:b/>
                <w:sz w:val="20"/>
              </w:rPr>
              <w:t>К предыдущему месяцу</w:t>
            </w:r>
          </w:p>
        </w:tc>
        <w:tc>
          <w:tcPr>
            <w:tcW w:w="624" w:type="pct"/>
            <w:vMerge w:val="restart"/>
            <w:vAlign w:val="center"/>
          </w:tcPr>
          <w:p w:rsidR="00CE034A" w:rsidRPr="00554C78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  <w:r>
              <w:rPr>
                <w:b/>
                <w:sz w:val="20"/>
              </w:rPr>
              <w:br/>
              <w:t>2023</w:t>
            </w:r>
            <w:r>
              <w:rPr>
                <w:b/>
                <w:sz w:val="20"/>
              </w:rPr>
              <w:br/>
              <w:t>к декабрю 2022</w:t>
            </w:r>
          </w:p>
        </w:tc>
        <w:tc>
          <w:tcPr>
            <w:tcW w:w="624" w:type="pct"/>
            <w:vMerge w:val="restart"/>
            <w:vAlign w:val="center"/>
          </w:tcPr>
          <w:p w:rsidR="00CE034A" w:rsidRPr="00554C78" w:rsidRDefault="00CE034A" w:rsidP="00CE034A">
            <w:pPr>
              <w:ind w:left="-96" w:right="-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Справочно: июнь 2022</w:t>
            </w:r>
            <w:r>
              <w:rPr>
                <w:b/>
                <w:sz w:val="20"/>
              </w:rPr>
              <w:br/>
              <w:t>к декабрю 2021</w:t>
            </w:r>
          </w:p>
        </w:tc>
      </w:tr>
      <w:tr w:rsidR="00CE034A" w:rsidRPr="00E120E5" w:rsidTr="00CE034A">
        <w:trPr>
          <w:cantSplit/>
          <w:trHeight w:val="227"/>
          <w:jc w:val="center"/>
        </w:trPr>
        <w:tc>
          <w:tcPr>
            <w:tcW w:w="2500" w:type="pct"/>
            <w:vMerge/>
            <w:vAlign w:val="center"/>
          </w:tcPr>
          <w:p w:rsidR="00CE034A" w:rsidRPr="00E002CF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Align w:val="center"/>
          </w:tcPr>
          <w:p w:rsidR="00CE034A" w:rsidRPr="004A4904" w:rsidRDefault="00CE034A" w:rsidP="00CE034A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  <w:p w:rsidR="00CE034A" w:rsidRDefault="00CE034A" w:rsidP="00CE034A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  <w:tc>
          <w:tcPr>
            <w:tcW w:w="627" w:type="pct"/>
            <w:vAlign w:val="center"/>
          </w:tcPr>
          <w:p w:rsidR="00CE034A" w:rsidRDefault="00CE034A" w:rsidP="00CE034A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июнь </w:t>
            </w:r>
          </w:p>
          <w:p w:rsidR="00CE034A" w:rsidRDefault="00CE034A" w:rsidP="00CE034A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  <w:tc>
          <w:tcPr>
            <w:tcW w:w="624" w:type="pct"/>
            <w:vMerge/>
          </w:tcPr>
          <w:p w:rsidR="00CE034A" w:rsidRDefault="00CE034A" w:rsidP="00CE034A">
            <w:pPr>
              <w:ind w:left="-96" w:right="-96"/>
              <w:jc w:val="center"/>
              <w:rPr>
                <w:b/>
                <w:sz w:val="20"/>
              </w:rPr>
            </w:pPr>
          </w:p>
        </w:tc>
        <w:tc>
          <w:tcPr>
            <w:tcW w:w="624" w:type="pct"/>
            <w:vMerge/>
            <w:vAlign w:val="center"/>
          </w:tcPr>
          <w:p w:rsidR="00CE034A" w:rsidRDefault="00CE034A" w:rsidP="00CE034A">
            <w:pPr>
              <w:ind w:left="-96" w:right="-96"/>
              <w:jc w:val="center"/>
              <w:rPr>
                <w:b/>
                <w:sz w:val="20"/>
              </w:rPr>
            </w:pPr>
          </w:p>
        </w:tc>
      </w:tr>
      <w:tr w:rsidR="00CE034A" w:rsidRPr="00E60778" w:rsidTr="00CE034A">
        <w:trPr>
          <w:cantSplit/>
          <w:trHeight w:val="227"/>
          <w:jc w:val="center"/>
        </w:trPr>
        <w:tc>
          <w:tcPr>
            <w:tcW w:w="2500" w:type="pct"/>
            <w:vAlign w:val="bottom"/>
          </w:tcPr>
          <w:p w:rsidR="00CE034A" w:rsidRPr="00510BF6" w:rsidRDefault="00CE034A" w:rsidP="00CE034A">
            <w:pPr>
              <w:ind w:right="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627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99.8</w:t>
            </w:r>
          </w:p>
        </w:tc>
        <w:tc>
          <w:tcPr>
            <w:tcW w:w="624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102.1</w:t>
            </w:r>
          </w:p>
        </w:tc>
        <w:tc>
          <w:tcPr>
            <w:tcW w:w="624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109.5</w:t>
            </w:r>
          </w:p>
        </w:tc>
      </w:tr>
      <w:tr w:rsidR="00CE034A" w:rsidRPr="00E60778" w:rsidTr="00CE034A">
        <w:trPr>
          <w:cantSplit/>
          <w:trHeight w:val="227"/>
          <w:jc w:val="center"/>
        </w:trPr>
        <w:tc>
          <w:tcPr>
            <w:tcW w:w="2500" w:type="pct"/>
            <w:vAlign w:val="bottom"/>
          </w:tcPr>
          <w:p w:rsidR="00CE034A" w:rsidRPr="00510BF6" w:rsidRDefault="00CE034A" w:rsidP="00CE034A">
            <w:pPr>
              <w:pStyle w:val="121"/>
              <w:spacing w:line="200" w:lineRule="exact"/>
              <w:ind w:right="57"/>
              <w:rPr>
                <w:b/>
              </w:rPr>
            </w:pPr>
            <w:r w:rsidRPr="00510BF6">
              <w:rPr>
                <w:b/>
              </w:rPr>
              <w:t>Индекс цен производителей промышленных товаров</w:t>
            </w:r>
            <w:proofErr w:type="gramStart"/>
            <w:r w:rsidRPr="00510BF6">
              <w:rPr>
                <w:b/>
                <w:vertAlign w:val="superscript"/>
              </w:rPr>
              <w:t>1</w:t>
            </w:r>
            <w:proofErr w:type="gramEnd"/>
            <w:r w:rsidRPr="00510BF6">
              <w:rPr>
                <w:b/>
                <w:vertAlign w:val="superscript"/>
              </w:rPr>
              <w:t>)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97,0</w:t>
            </w:r>
          </w:p>
        </w:tc>
        <w:tc>
          <w:tcPr>
            <w:tcW w:w="627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101.9</w:t>
            </w:r>
          </w:p>
        </w:tc>
        <w:tc>
          <w:tcPr>
            <w:tcW w:w="624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106.3</w:t>
            </w:r>
          </w:p>
        </w:tc>
        <w:tc>
          <w:tcPr>
            <w:tcW w:w="624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99.2</w:t>
            </w:r>
          </w:p>
        </w:tc>
      </w:tr>
      <w:tr w:rsidR="00CE034A" w:rsidRPr="00E60778" w:rsidTr="00CE034A">
        <w:trPr>
          <w:cantSplit/>
          <w:trHeight w:val="227"/>
          <w:jc w:val="center"/>
        </w:trPr>
        <w:tc>
          <w:tcPr>
            <w:tcW w:w="2500" w:type="pct"/>
            <w:vAlign w:val="bottom"/>
          </w:tcPr>
          <w:p w:rsidR="00CE034A" w:rsidRPr="00510BF6" w:rsidRDefault="00CE034A" w:rsidP="00CE034A">
            <w:pPr>
              <w:pStyle w:val="121"/>
              <w:spacing w:line="200" w:lineRule="exact"/>
              <w:ind w:right="57"/>
              <w:rPr>
                <w:b/>
              </w:rPr>
            </w:pPr>
            <w:r w:rsidRPr="00510BF6">
              <w:rPr>
                <w:b/>
              </w:rPr>
              <w:t>Индекс цен производителей сельскохозя</w:t>
            </w:r>
            <w:r w:rsidRPr="00510BF6">
              <w:rPr>
                <w:b/>
              </w:rPr>
              <w:t>й</w:t>
            </w:r>
            <w:r w:rsidRPr="00510BF6">
              <w:rPr>
                <w:b/>
              </w:rPr>
              <w:t>ственной продукции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627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99.9</w:t>
            </w:r>
          </w:p>
        </w:tc>
        <w:tc>
          <w:tcPr>
            <w:tcW w:w="624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101.3</w:t>
            </w:r>
          </w:p>
        </w:tc>
        <w:tc>
          <w:tcPr>
            <w:tcW w:w="624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101.2</w:t>
            </w:r>
          </w:p>
        </w:tc>
      </w:tr>
      <w:tr w:rsidR="00CE034A" w:rsidRPr="00E60778" w:rsidTr="00CE034A">
        <w:trPr>
          <w:cantSplit/>
          <w:trHeight w:val="227"/>
          <w:jc w:val="center"/>
        </w:trPr>
        <w:tc>
          <w:tcPr>
            <w:tcW w:w="2500" w:type="pct"/>
            <w:vAlign w:val="bottom"/>
          </w:tcPr>
          <w:p w:rsidR="00CE034A" w:rsidRPr="00510BF6" w:rsidRDefault="00CE034A" w:rsidP="00CE034A">
            <w:pPr>
              <w:pStyle w:val="121"/>
              <w:spacing w:line="200" w:lineRule="exact"/>
              <w:ind w:right="57"/>
              <w:rPr>
                <w:b/>
              </w:rPr>
            </w:pPr>
            <w:r w:rsidRPr="00510BF6">
              <w:rPr>
                <w:b/>
              </w:rPr>
              <w:t>Сводный индекс цен на продукцию (затраты, услуги) инвестиционного назначени</w:t>
            </w:r>
            <w:r>
              <w:rPr>
                <w:b/>
              </w:rPr>
              <w:t>я</w:t>
            </w:r>
          </w:p>
        </w:tc>
        <w:tc>
          <w:tcPr>
            <w:tcW w:w="625" w:type="pct"/>
            <w:shd w:val="clear" w:color="auto" w:fill="auto"/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627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99.8</w:t>
            </w:r>
          </w:p>
        </w:tc>
        <w:tc>
          <w:tcPr>
            <w:tcW w:w="624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104.6</w:t>
            </w:r>
          </w:p>
        </w:tc>
        <w:tc>
          <w:tcPr>
            <w:tcW w:w="624" w:type="pct"/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119.2</w:t>
            </w:r>
          </w:p>
        </w:tc>
      </w:tr>
      <w:tr w:rsidR="00CE034A" w:rsidRPr="00E60778" w:rsidTr="00CE034A">
        <w:trPr>
          <w:cantSplit/>
          <w:trHeight w:val="227"/>
          <w:jc w:val="center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CE034A" w:rsidRPr="00510BF6" w:rsidRDefault="00CE034A" w:rsidP="00CE034A">
            <w:pPr>
              <w:ind w:right="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тарифов на грузовые перевозки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100.0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100.7</w:t>
            </w:r>
          </w:p>
        </w:tc>
        <w:tc>
          <w:tcPr>
            <w:tcW w:w="624" w:type="pct"/>
            <w:tcBorders>
              <w:bottom w:val="single" w:sz="4" w:space="0" w:color="auto"/>
            </w:tcBorders>
            <w:vAlign w:val="center"/>
          </w:tcPr>
          <w:p w:rsidR="00CE034A" w:rsidRDefault="00CE034A" w:rsidP="00CE034A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100.0</w:t>
            </w:r>
          </w:p>
        </w:tc>
      </w:tr>
      <w:tr w:rsidR="00CE034A" w:rsidRPr="00E60778" w:rsidTr="00CE034A">
        <w:trPr>
          <w:cantSplit/>
          <w:trHeight w:val="227"/>
          <w:jc w:val="center"/>
        </w:trPr>
        <w:tc>
          <w:tcPr>
            <w:tcW w:w="5000" w:type="pct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CE034A" w:rsidRDefault="00CE034A" w:rsidP="00CE034A">
            <w:pPr>
              <w:spacing w:before="120"/>
              <w:ind w:left="170"/>
              <w:rPr>
                <w:b/>
                <w:color w:val="000000"/>
                <w:sz w:val="20"/>
              </w:rPr>
            </w:pPr>
            <w:r w:rsidRPr="00E002CF">
              <w:rPr>
                <w:sz w:val="18"/>
                <w:szCs w:val="18"/>
                <w:vertAlign w:val="superscript"/>
              </w:rPr>
              <w:t>1)</w:t>
            </w:r>
            <w:r w:rsidRPr="00E002CF">
              <w:rPr>
                <w:iCs/>
                <w:sz w:val="18"/>
                <w:szCs w:val="18"/>
              </w:rPr>
              <w:t>промышленные товары, предназначенные для реализации на внутреннем рынке</w:t>
            </w:r>
          </w:p>
        </w:tc>
      </w:tr>
    </w:tbl>
    <w:p w:rsidR="00CE034A" w:rsidRPr="004A4904" w:rsidRDefault="00CE034A" w:rsidP="00CE034A">
      <w:pPr>
        <w:pStyle w:val="3"/>
        <w:keepNext w:val="0"/>
        <w:spacing w:before="240"/>
        <w:ind w:right="0" w:firstLine="709"/>
        <w:jc w:val="both"/>
        <w:rPr>
          <w:szCs w:val="24"/>
        </w:rPr>
      </w:pPr>
      <w:bookmarkStart w:id="110" w:name="_Toc369700771"/>
      <w:bookmarkStart w:id="111" w:name="_Toc383169479"/>
      <w:bookmarkStart w:id="112" w:name="_Toc401575659"/>
      <w:bookmarkStart w:id="113" w:name="_Toc493779769"/>
      <w:bookmarkStart w:id="114" w:name="_Toc132207902"/>
      <w:bookmarkStart w:id="115" w:name="_Toc132210857"/>
    </w:p>
    <w:p w:rsidR="00CE034A" w:rsidRPr="000930C7" w:rsidRDefault="00CE034A" w:rsidP="00CE034A">
      <w:pPr>
        <w:pStyle w:val="3"/>
        <w:keepNext w:val="0"/>
        <w:ind w:right="0" w:firstLine="709"/>
        <w:jc w:val="both"/>
        <w:rPr>
          <w:b w:val="0"/>
        </w:rPr>
      </w:pPr>
      <w:r w:rsidRPr="000930C7">
        <w:rPr>
          <w:szCs w:val="24"/>
        </w:rPr>
        <w:t>ПОТРЕБИТЕЛЬСКИЕ ЦЕНЫ. Индекс потребительских цен</w:t>
      </w:r>
      <w:r w:rsidRPr="000930C7">
        <w:rPr>
          <w:b w:val="0"/>
          <w:szCs w:val="24"/>
        </w:rPr>
        <w:t xml:space="preserve"> в </w:t>
      </w:r>
      <w:bookmarkEnd w:id="110"/>
      <w:bookmarkEnd w:id="111"/>
      <w:bookmarkEnd w:id="112"/>
      <w:r>
        <w:rPr>
          <w:b w:val="0"/>
          <w:szCs w:val="24"/>
        </w:rPr>
        <w:t xml:space="preserve">июне </w:t>
      </w:r>
      <w:r>
        <w:rPr>
          <w:b w:val="0"/>
          <w:szCs w:val="24"/>
        </w:rPr>
        <w:br/>
        <w:t>2023 года</w:t>
      </w:r>
      <w:r w:rsidRPr="00A8333F">
        <w:rPr>
          <w:b w:val="0"/>
        </w:rPr>
        <w:t xml:space="preserve"> по отношению к предыдущему месяцу </w:t>
      </w:r>
      <w:r w:rsidRPr="00082507">
        <w:rPr>
          <w:b w:val="0"/>
          <w:szCs w:val="24"/>
          <w:lang w:eastAsia="x-none"/>
        </w:rPr>
        <w:t>состави</w:t>
      </w:r>
      <w:r w:rsidRPr="001106CA">
        <w:rPr>
          <w:b w:val="0"/>
          <w:szCs w:val="24"/>
          <w:lang w:eastAsia="x-none"/>
        </w:rPr>
        <w:t xml:space="preserve">л </w:t>
      </w:r>
      <w:r>
        <w:rPr>
          <w:b w:val="0"/>
          <w:color w:val="000000"/>
          <w:szCs w:val="24"/>
          <w:lang w:eastAsia="x-none"/>
        </w:rPr>
        <w:t>99,8</w:t>
      </w:r>
      <w:r w:rsidRPr="001106CA">
        <w:rPr>
          <w:b w:val="0"/>
          <w:szCs w:val="24"/>
          <w:lang w:eastAsia="x-none"/>
        </w:rPr>
        <w:t>%</w:t>
      </w:r>
      <w:r w:rsidRPr="001106CA">
        <w:rPr>
          <w:b w:val="0"/>
        </w:rPr>
        <w:t>, в том числе на прод</w:t>
      </w:r>
      <w:r w:rsidRPr="001106CA">
        <w:rPr>
          <w:b w:val="0"/>
        </w:rPr>
        <w:t>о</w:t>
      </w:r>
      <w:r w:rsidRPr="001106CA">
        <w:rPr>
          <w:b w:val="0"/>
        </w:rPr>
        <w:t xml:space="preserve">вольственные товары – </w:t>
      </w:r>
      <w:r>
        <w:rPr>
          <w:b w:val="0"/>
          <w:color w:val="000000"/>
          <w:szCs w:val="24"/>
          <w:lang w:eastAsia="x-none"/>
        </w:rPr>
        <w:t>98,9</w:t>
      </w:r>
      <w:r w:rsidRPr="001106CA">
        <w:rPr>
          <w:b w:val="0"/>
        </w:rPr>
        <w:t xml:space="preserve">%, непродовольственные товары – </w:t>
      </w:r>
      <w:r>
        <w:rPr>
          <w:b w:val="0"/>
          <w:color w:val="000000"/>
          <w:szCs w:val="24"/>
          <w:lang w:eastAsia="x-none"/>
        </w:rPr>
        <w:t>100,5</w:t>
      </w:r>
      <w:r w:rsidRPr="001106CA">
        <w:rPr>
          <w:b w:val="0"/>
          <w:szCs w:val="24"/>
          <w:lang w:eastAsia="x-none"/>
        </w:rPr>
        <w:t>%</w:t>
      </w:r>
      <w:r w:rsidRPr="001106CA">
        <w:rPr>
          <w:b w:val="0"/>
        </w:rPr>
        <w:t xml:space="preserve">, услуги – </w:t>
      </w:r>
      <w:r>
        <w:rPr>
          <w:b w:val="0"/>
          <w:color w:val="000000"/>
          <w:szCs w:val="24"/>
          <w:lang w:eastAsia="x-none"/>
        </w:rPr>
        <w:t>100,6</w:t>
      </w:r>
      <w:r w:rsidRPr="00D50D61">
        <w:rPr>
          <w:b w:val="0"/>
          <w:szCs w:val="24"/>
          <w:lang w:eastAsia="x-none"/>
        </w:rPr>
        <w:t>%</w:t>
      </w:r>
      <w:r w:rsidRPr="00D50D61">
        <w:rPr>
          <w:b w:val="0"/>
        </w:rPr>
        <w:t>.</w:t>
      </w:r>
      <w:bookmarkStart w:id="116" w:name="_Toc401575660"/>
      <w:bookmarkStart w:id="117" w:name="_Toc388626359"/>
      <w:bookmarkStart w:id="118" w:name="_Toc383169480"/>
      <w:bookmarkStart w:id="119" w:name="_Toc369700772"/>
      <w:bookmarkStart w:id="120" w:name="_Toc369700773"/>
      <w:bookmarkEnd w:id="113"/>
      <w:bookmarkEnd w:id="114"/>
      <w:bookmarkEnd w:id="115"/>
    </w:p>
    <w:p w:rsidR="00CE034A" w:rsidRPr="003A67F7" w:rsidRDefault="00CE034A" w:rsidP="00CE034A">
      <w:pPr>
        <w:pStyle w:val="3"/>
        <w:keepNext w:val="0"/>
        <w:spacing w:before="240" w:after="240"/>
        <w:ind w:right="0"/>
      </w:pPr>
      <w:bookmarkStart w:id="121" w:name="_Toc493779770"/>
      <w:bookmarkStart w:id="122" w:name="_Toc132207903"/>
      <w:bookmarkStart w:id="123" w:name="_Toc132210858"/>
      <w:r w:rsidRPr="000930C7">
        <w:t>Индексы потребит</w:t>
      </w:r>
      <w:r w:rsidRPr="003A67F7">
        <w:t>ельских цен и тарифов на товары и услуги</w:t>
      </w:r>
      <w:bookmarkEnd w:id="116"/>
      <w:bookmarkEnd w:id="117"/>
      <w:bookmarkEnd w:id="118"/>
      <w:bookmarkEnd w:id="119"/>
      <w:bookmarkEnd w:id="121"/>
      <w:bookmarkEnd w:id="122"/>
      <w:bookmarkEnd w:id="123"/>
    </w:p>
    <w:p w:rsidR="00CE034A" w:rsidRPr="003A67F7" w:rsidRDefault="00CE034A" w:rsidP="00CE034A">
      <w:pPr>
        <w:spacing w:after="60"/>
        <w:jc w:val="center"/>
        <w:rPr>
          <w:b/>
          <w:sz w:val="20"/>
        </w:rPr>
      </w:pPr>
      <w:r w:rsidRPr="003A67F7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1419"/>
        <w:gridCol w:w="1700"/>
        <w:gridCol w:w="1702"/>
        <w:gridCol w:w="1275"/>
      </w:tblGrid>
      <w:tr w:rsidR="00CE034A" w:rsidRPr="0092070A" w:rsidTr="00CE034A">
        <w:trPr>
          <w:trHeight w:val="283"/>
          <w:jc w:val="center"/>
        </w:trPr>
        <w:tc>
          <w:tcPr>
            <w:tcW w:w="16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78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Все товары</w:t>
            </w:r>
            <w:r w:rsidRPr="0092070A">
              <w:rPr>
                <w:b/>
                <w:sz w:val="20"/>
              </w:rPr>
              <w:br/>
              <w:t>и услуги</w:t>
            </w:r>
          </w:p>
        </w:tc>
        <w:tc>
          <w:tcPr>
            <w:tcW w:w="25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92070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 том числе: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78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92070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92070A">
              <w:rPr>
                <w:b/>
                <w:sz w:val="20"/>
              </w:rPr>
              <w:t>родовольстве</w:t>
            </w:r>
            <w:r w:rsidRPr="0092070A">
              <w:rPr>
                <w:b/>
                <w:sz w:val="20"/>
              </w:rPr>
              <w:t>н</w:t>
            </w:r>
            <w:r w:rsidRPr="0092070A">
              <w:rPr>
                <w:b/>
                <w:sz w:val="20"/>
              </w:rPr>
              <w:t>ные товары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92070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</w:t>
            </w:r>
            <w:r w:rsidRPr="0092070A">
              <w:rPr>
                <w:b/>
                <w:sz w:val="20"/>
              </w:rPr>
              <w:t>епродовол</w:t>
            </w:r>
            <w:r w:rsidRPr="0092070A">
              <w:rPr>
                <w:b/>
                <w:sz w:val="20"/>
              </w:rPr>
              <w:t>ь</w:t>
            </w:r>
            <w:r w:rsidRPr="0092070A">
              <w:rPr>
                <w:b/>
                <w:sz w:val="20"/>
              </w:rPr>
              <w:t>ственные товары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92070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78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CE034A" w:rsidRPr="0092070A" w:rsidTr="00CE034A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2022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92070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Январь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101,4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102,1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102,1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92070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100,4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100,9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99,2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107,7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108,0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111,0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101,2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510BF6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109,7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111,2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111,8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102,5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100,9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101,8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100,9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100,0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99,6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100,6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99,0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97,9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99,3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510BF6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99,9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100,9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99,4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98,0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101,1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98,8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97,5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tabs>
                <w:tab w:val="left" w:pos="730"/>
              </w:tabs>
              <w:spacing w:line="240" w:lineRule="exact"/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99,6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100,4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100,5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100,4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100,4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510BF6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98,7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96,1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100,4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101,1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100,5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100,7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100,3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100,3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  <w:lang w:val="en-US"/>
              </w:rPr>
            </w:pPr>
            <w:r w:rsidRPr="00324E99">
              <w:rPr>
                <w:b/>
                <w:sz w:val="20"/>
                <w:lang w:val="en-US"/>
              </w:rPr>
              <w:t>100,4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  <w:lang w:val="en-US"/>
              </w:rPr>
            </w:pPr>
            <w:r w:rsidRPr="00324E99">
              <w:rPr>
                <w:b/>
                <w:sz w:val="20"/>
                <w:lang w:val="en-US"/>
              </w:rPr>
              <w:t>100,6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  <w:lang w:val="en-US"/>
              </w:rPr>
            </w:pPr>
            <w:r w:rsidRPr="00324E99">
              <w:rPr>
                <w:b/>
                <w:sz w:val="20"/>
                <w:lang w:val="en-US"/>
              </w:rPr>
              <w:t>100,2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  <w:lang w:val="en-US"/>
              </w:rPr>
            </w:pPr>
            <w:r w:rsidRPr="00324E99">
              <w:rPr>
                <w:b/>
                <w:sz w:val="20"/>
                <w:lang w:val="en-US"/>
              </w:rPr>
              <w:t>100,3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100,3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100,2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99,3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102,7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510BF6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101,2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101,6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99,8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103,4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607FCF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  <w:r w:rsidRPr="00607FCF">
              <w:rPr>
                <w:b/>
                <w:sz w:val="20"/>
              </w:rPr>
              <w:t xml:space="preserve"> 2022 к декабрю 2021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109,4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107,7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111,9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108,1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tabs>
                <w:tab w:val="left" w:pos="730"/>
              </w:tabs>
              <w:spacing w:line="240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CE034A" w:rsidRPr="0092070A" w:rsidTr="00CE034A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FC6FE3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jc w:val="right"/>
              <w:rPr>
                <w:b/>
                <w:sz w:val="20"/>
              </w:rPr>
            </w:pPr>
            <w:r w:rsidRPr="00324E99">
              <w:rPr>
                <w:b/>
                <w:sz w:val="20"/>
              </w:rPr>
              <w:t>100,6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100,7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324E99">
              <w:rPr>
                <w:b/>
                <w:bCs/>
                <w:color w:val="000000"/>
                <w:sz w:val="20"/>
              </w:rPr>
              <w:t>101,3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101,2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102,2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100,3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100,7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100,7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99,4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510BF6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23658D" w:rsidRDefault="00CE034A" w:rsidP="00CE034A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10</w:t>
            </w:r>
            <w:r>
              <w:rPr>
                <w:b/>
                <w:sz w:val="20"/>
              </w:rPr>
              <w:t>2,0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103,6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101,4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6310C9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6310C9" w:rsidRDefault="00CE034A" w:rsidP="00CE034A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100,4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98,9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</w:tr>
      <w:tr w:rsidR="00CE034A" w:rsidRPr="0092070A" w:rsidTr="00CE034A">
        <w:trPr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-57"/>
              <w:jc w:val="left"/>
              <w:rPr>
                <w:b/>
                <w:sz w:val="20"/>
              </w:rPr>
            </w:pPr>
            <w:r w:rsidRPr="007B4A41">
              <w:rPr>
                <w:b/>
                <w:sz w:val="20"/>
              </w:rPr>
              <w:t>II квартал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98,7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101,5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1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 2023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к декабрю 2022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6310C9" w:rsidRDefault="00CE034A" w:rsidP="00CE034A">
            <w:pPr>
              <w:widowControl w:val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102,1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102,3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101,4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324E99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102,9</w:t>
            </w:r>
          </w:p>
        </w:tc>
      </w:tr>
    </w:tbl>
    <w:p w:rsidR="00CE034A" w:rsidRDefault="00CE034A" w:rsidP="00CE034A">
      <w:pPr>
        <w:widowControl w:val="0"/>
        <w:ind w:firstLine="709"/>
        <w:outlineLvl w:val="2"/>
        <w:rPr>
          <w:b/>
          <w:color w:val="000000"/>
        </w:rPr>
      </w:pPr>
      <w:bookmarkStart w:id="124" w:name="_Toc27990894"/>
      <w:bookmarkStart w:id="125" w:name="_Toc120888986"/>
      <w:bookmarkStart w:id="126" w:name="_Toc132207904"/>
      <w:bookmarkStart w:id="127" w:name="_Toc132210859"/>
      <w:bookmarkStart w:id="128" w:name="_Toc383169481"/>
      <w:bookmarkStart w:id="129" w:name="_Toc493779773"/>
      <w:bookmarkStart w:id="130" w:name="_Toc401575662"/>
      <w:bookmarkEnd w:id="120"/>
    </w:p>
    <w:p w:rsidR="00CE034A" w:rsidRDefault="00CE034A" w:rsidP="00CE034A">
      <w:pPr>
        <w:widowControl w:val="0"/>
        <w:ind w:firstLine="709"/>
        <w:outlineLvl w:val="2"/>
        <w:rPr>
          <w:color w:val="000000"/>
        </w:rPr>
      </w:pPr>
      <w:r w:rsidRPr="00124FB8">
        <w:rPr>
          <w:b/>
          <w:color w:val="000000"/>
        </w:rPr>
        <w:t>Базовый индекс потребительских цен (БИПЦ)</w:t>
      </w:r>
      <w:r w:rsidRPr="00522A48">
        <w:rPr>
          <w:color w:val="000000"/>
        </w:rPr>
        <w:t>,</w:t>
      </w:r>
      <w:r>
        <w:rPr>
          <w:color w:val="000000"/>
        </w:rPr>
        <w:t xml:space="preserve"> исключающий изменения</w:t>
      </w:r>
      <w:r>
        <w:rPr>
          <w:color w:val="000000"/>
        </w:rPr>
        <w:br/>
      </w:r>
      <w:r w:rsidRPr="00124FB8">
        <w:rPr>
          <w:color w:val="000000"/>
        </w:rPr>
        <w:t>цен на отдельные товары, подверженные влиянию факторов, которые носят админ</w:t>
      </w:r>
      <w:r w:rsidRPr="00124FB8">
        <w:rPr>
          <w:color w:val="000000"/>
        </w:rPr>
        <w:t>и</w:t>
      </w:r>
      <w:r w:rsidRPr="00124FB8">
        <w:rPr>
          <w:color w:val="000000"/>
        </w:rPr>
        <w:t>стративный, а т</w:t>
      </w:r>
      <w:r>
        <w:rPr>
          <w:color w:val="000000"/>
        </w:rPr>
        <w:t xml:space="preserve">акже сезонный характер, в июне </w:t>
      </w:r>
      <w:r w:rsidRPr="00124FB8">
        <w:rPr>
          <w:color w:val="000000"/>
        </w:rPr>
        <w:t>202</w:t>
      </w:r>
      <w:r>
        <w:rPr>
          <w:color w:val="000000"/>
        </w:rPr>
        <w:t>3</w:t>
      </w:r>
      <w:r w:rsidRPr="00124FB8">
        <w:rPr>
          <w:color w:val="000000"/>
        </w:rPr>
        <w:t xml:space="preserve"> года по отношению </w:t>
      </w:r>
      <w:r w:rsidRPr="00124FB8">
        <w:rPr>
          <w:color w:val="000000"/>
        </w:rPr>
        <w:br/>
        <w:t>к предыдущему месяцу составил 10</w:t>
      </w:r>
      <w:r>
        <w:rPr>
          <w:color w:val="000000"/>
        </w:rPr>
        <w:t>0</w:t>
      </w:r>
      <w:r w:rsidRPr="00124FB8">
        <w:rPr>
          <w:color w:val="000000"/>
        </w:rPr>
        <w:t>,</w:t>
      </w:r>
      <w:r>
        <w:rPr>
          <w:color w:val="000000"/>
        </w:rPr>
        <w:t>2</w:t>
      </w:r>
      <w:r w:rsidRPr="00124FB8">
        <w:rPr>
          <w:color w:val="000000"/>
        </w:rPr>
        <w:t xml:space="preserve">% (в </w:t>
      </w:r>
      <w:r>
        <w:rPr>
          <w:color w:val="000000"/>
        </w:rPr>
        <w:t xml:space="preserve">июне </w:t>
      </w:r>
      <w:r w:rsidRPr="00124FB8">
        <w:rPr>
          <w:color w:val="000000"/>
        </w:rPr>
        <w:t>202</w:t>
      </w:r>
      <w:r>
        <w:rPr>
          <w:color w:val="000000"/>
        </w:rPr>
        <w:t>2</w:t>
      </w:r>
      <w:r w:rsidRPr="00124FB8">
        <w:rPr>
          <w:color w:val="000000"/>
        </w:rPr>
        <w:t xml:space="preserve"> года </w:t>
      </w:r>
      <w:r>
        <w:rPr>
          <w:color w:val="000000"/>
        </w:rPr>
        <w:t>– 99,8%</w:t>
      </w:r>
      <w:r w:rsidRPr="00124FB8">
        <w:rPr>
          <w:color w:val="000000"/>
        </w:rPr>
        <w:t>).</w:t>
      </w:r>
      <w:bookmarkEnd w:id="124"/>
      <w:bookmarkEnd w:id="125"/>
      <w:bookmarkEnd w:id="126"/>
      <w:bookmarkEnd w:id="127"/>
    </w:p>
    <w:p w:rsidR="00CE034A" w:rsidRPr="00EA503D" w:rsidRDefault="00CE034A" w:rsidP="00CE034A">
      <w:pPr>
        <w:pStyle w:val="3"/>
        <w:spacing w:before="120"/>
        <w:ind w:right="0" w:firstLine="709"/>
        <w:jc w:val="both"/>
        <w:rPr>
          <w:b w:val="0"/>
          <w:color w:val="000000"/>
        </w:rPr>
      </w:pPr>
      <w:bookmarkStart w:id="131" w:name="_Toc22292252"/>
      <w:bookmarkStart w:id="132" w:name="_Toc27990895"/>
      <w:bookmarkStart w:id="133" w:name="_Toc120888987"/>
      <w:bookmarkStart w:id="134" w:name="_Toc132207905"/>
      <w:bookmarkStart w:id="135" w:name="_Toc132210860"/>
      <w:r w:rsidRPr="00EA503D">
        <w:rPr>
          <w:color w:val="000000"/>
        </w:rPr>
        <w:t>Стоимость фиксированного набора потребительских товаров и услуг</w:t>
      </w:r>
      <w:r w:rsidRPr="00EA503D">
        <w:rPr>
          <w:b w:val="0"/>
          <w:color w:val="000000"/>
        </w:rPr>
        <w:br/>
      </w:r>
      <w:proofErr w:type="gramStart"/>
      <w:r w:rsidRPr="00EA503D">
        <w:rPr>
          <w:b w:val="0"/>
          <w:color w:val="000000"/>
        </w:rPr>
        <w:t>для межрегиональных сопоставлений покупательной способности населения</w:t>
      </w:r>
      <w:r w:rsidRPr="00EA503D">
        <w:rPr>
          <w:b w:val="0"/>
          <w:color w:val="000000"/>
        </w:rPr>
        <w:br/>
        <w:t>в расчете на месяц в среднем на одного человека</w:t>
      </w:r>
      <w:proofErr w:type="gramEnd"/>
      <w:r w:rsidRPr="00EA503D">
        <w:rPr>
          <w:b w:val="0"/>
          <w:color w:val="000000"/>
        </w:rPr>
        <w:t xml:space="preserve"> по </w:t>
      </w:r>
      <w:r>
        <w:rPr>
          <w:b w:val="0"/>
          <w:color w:val="000000"/>
        </w:rPr>
        <w:t>республике</w:t>
      </w:r>
      <w:r w:rsidRPr="00EA503D">
        <w:rPr>
          <w:b w:val="0"/>
          <w:color w:val="000000"/>
        </w:rPr>
        <w:t xml:space="preserve"> в </w:t>
      </w:r>
      <w:r>
        <w:rPr>
          <w:b w:val="0"/>
          <w:color w:val="000000"/>
        </w:rPr>
        <w:t>июне</w:t>
      </w:r>
      <w:r w:rsidRPr="00EA503D">
        <w:rPr>
          <w:b w:val="0"/>
          <w:color w:val="000000"/>
        </w:rPr>
        <w:t xml:space="preserve"> 202</w:t>
      </w:r>
      <w:r>
        <w:rPr>
          <w:b w:val="0"/>
          <w:color w:val="000000"/>
        </w:rPr>
        <w:t>3</w:t>
      </w:r>
      <w:r w:rsidRPr="00EA503D">
        <w:rPr>
          <w:b w:val="0"/>
          <w:color w:val="000000"/>
        </w:rPr>
        <w:t xml:space="preserve"> года с</w:t>
      </w:r>
      <w:r w:rsidRPr="00EA503D">
        <w:rPr>
          <w:b w:val="0"/>
          <w:color w:val="000000"/>
        </w:rPr>
        <w:t>о</w:t>
      </w:r>
      <w:r w:rsidRPr="00EA503D">
        <w:rPr>
          <w:b w:val="0"/>
          <w:color w:val="000000"/>
        </w:rPr>
        <w:t xml:space="preserve">ставила </w:t>
      </w:r>
      <w:r>
        <w:rPr>
          <w:b w:val="0"/>
          <w:color w:val="000000"/>
          <w:szCs w:val="24"/>
        </w:rPr>
        <w:t>19164,80</w:t>
      </w:r>
      <w:r w:rsidRPr="00613135">
        <w:rPr>
          <w:b w:val="0"/>
          <w:color w:val="000000"/>
          <w:szCs w:val="24"/>
        </w:rPr>
        <w:t xml:space="preserve"> </w:t>
      </w:r>
      <w:r w:rsidRPr="00EA503D">
        <w:rPr>
          <w:b w:val="0"/>
          <w:color w:val="000000"/>
        </w:rPr>
        <w:t>рубл</w:t>
      </w:r>
      <w:r>
        <w:rPr>
          <w:b w:val="0"/>
          <w:color w:val="000000"/>
        </w:rPr>
        <w:t>я</w:t>
      </w:r>
      <w:r w:rsidRPr="00EA503D">
        <w:rPr>
          <w:b w:val="0"/>
          <w:color w:val="000000"/>
        </w:rPr>
        <w:t xml:space="preserve"> и за месяц </w:t>
      </w:r>
      <w:r>
        <w:rPr>
          <w:b w:val="0"/>
          <w:color w:val="000000"/>
        </w:rPr>
        <w:t>снизилась</w:t>
      </w:r>
      <w:r w:rsidRPr="00EA503D">
        <w:rPr>
          <w:b w:val="0"/>
          <w:color w:val="000000"/>
        </w:rPr>
        <w:t xml:space="preserve"> на </w:t>
      </w:r>
      <w:r>
        <w:rPr>
          <w:b w:val="0"/>
          <w:color w:val="000000"/>
        </w:rPr>
        <w:t>0</w:t>
      </w:r>
      <w:r w:rsidRPr="00EA503D">
        <w:rPr>
          <w:b w:val="0"/>
          <w:color w:val="000000"/>
        </w:rPr>
        <w:t>,</w:t>
      </w:r>
      <w:r>
        <w:rPr>
          <w:b w:val="0"/>
          <w:color w:val="000000"/>
        </w:rPr>
        <w:t>1</w:t>
      </w:r>
      <w:r w:rsidRPr="00EA503D">
        <w:rPr>
          <w:b w:val="0"/>
          <w:color w:val="000000"/>
        </w:rPr>
        <w:t xml:space="preserve">% (в </w:t>
      </w:r>
      <w:r>
        <w:rPr>
          <w:b w:val="0"/>
          <w:color w:val="000000"/>
        </w:rPr>
        <w:t>июне</w:t>
      </w:r>
      <w:r w:rsidRPr="00EA503D">
        <w:rPr>
          <w:b w:val="0"/>
          <w:color w:val="000000"/>
        </w:rPr>
        <w:t xml:space="preserve"> 202</w:t>
      </w:r>
      <w:r>
        <w:rPr>
          <w:b w:val="0"/>
          <w:color w:val="000000"/>
        </w:rPr>
        <w:t>2</w:t>
      </w:r>
      <w:r w:rsidRPr="00EA503D">
        <w:rPr>
          <w:b w:val="0"/>
          <w:color w:val="000000"/>
        </w:rPr>
        <w:t xml:space="preserve"> года</w:t>
      </w:r>
      <w:r>
        <w:rPr>
          <w:b w:val="0"/>
          <w:color w:val="000000"/>
        </w:rPr>
        <w:t xml:space="preserve"> –</w:t>
      </w:r>
      <w:r>
        <w:rPr>
          <w:b w:val="0"/>
          <w:color w:val="000000"/>
        </w:rPr>
        <w:br/>
        <w:t>на 2,1</w:t>
      </w:r>
      <w:r w:rsidRPr="00EA503D">
        <w:rPr>
          <w:b w:val="0"/>
          <w:color w:val="000000"/>
        </w:rPr>
        <w:t>).</w:t>
      </w:r>
      <w:bookmarkEnd w:id="131"/>
      <w:bookmarkEnd w:id="132"/>
      <w:bookmarkEnd w:id="133"/>
      <w:bookmarkEnd w:id="134"/>
      <w:bookmarkEnd w:id="135"/>
    </w:p>
    <w:p w:rsidR="00CE034A" w:rsidRPr="00CE034A" w:rsidRDefault="00CE034A" w:rsidP="00CE034A">
      <w:pPr>
        <w:keepNext/>
        <w:ind w:firstLine="709"/>
        <w:outlineLvl w:val="2"/>
        <w:rPr>
          <w:color w:val="000000"/>
          <w:szCs w:val="24"/>
          <w:lang w:eastAsia="x-none"/>
        </w:rPr>
      </w:pPr>
      <w:bookmarkStart w:id="136" w:name="_Toc22292253"/>
      <w:bookmarkStart w:id="137" w:name="_Toc27990896"/>
      <w:bookmarkStart w:id="138" w:name="_Toc120888988"/>
      <w:bookmarkStart w:id="139" w:name="_Toc132207906"/>
      <w:bookmarkStart w:id="140" w:name="_Toc132210861"/>
      <w:r w:rsidRPr="00166125">
        <w:rPr>
          <w:lang w:val="x-none" w:eastAsia="x-none"/>
        </w:rPr>
        <w:t xml:space="preserve">В </w:t>
      </w:r>
      <w:r>
        <w:rPr>
          <w:lang w:eastAsia="x-none"/>
        </w:rPr>
        <w:t xml:space="preserve">июне </w:t>
      </w:r>
      <w:r w:rsidRPr="00166125">
        <w:rPr>
          <w:lang w:val="x-none" w:eastAsia="x-none"/>
        </w:rPr>
        <w:t>20</w:t>
      </w:r>
      <w:r w:rsidRPr="00166125">
        <w:rPr>
          <w:lang w:eastAsia="x-none"/>
        </w:rPr>
        <w:t>2</w:t>
      </w:r>
      <w:r>
        <w:rPr>
          <w:lang w:eastAsia="x-none"/>
        </w:rPr>
        <w:t>3</w:t>
      </w:r>
      <w:r w:rsidRPr="00166125">
        <w:rPr>
          <w:lang w:val="x-none" w:eastAsia="x-none"/>
        </w:rPr>
        <w:t xml:space="preserve"> года </w:t>
      </w:r>
      <w:r w:rsidRPr="00166125">
        <w:rPr>
          <w:b/>
          <w:lang w:val="x-none" w:eastAsia="x-none"/>
        </w:rPr>
        <w:t>цены на продовольственные товары</w:t>
      </w:r>
      <w:r>
        <w:rPr>
          <w:lang w:val="x-none" w:eastAsia="x-none"/>
        </w:rPr>
        <w:t xml:space="preserve"> по сравнению</w:t>
      </w:r>
      <w:r w:rsidRPr="00166125">
        <w:rPr>
          <w:lang w:val="x-none" w:eastAsia="x-none"/>
        </w:rPr>
        <w:br/>
        <w:t xml:space="preserve">с предыдущим месяцем </w:t>
      </w:r>
      <w:r>
        <w:rPr>
          <w:lang w:eastAsia="x-none"/>
        </w:rPr>
        <w:t>снизились</w:t>
      </w:r>
      <w:r w:rsidRPr="00166125">
        <w:rPr>
          <w:lang w:val="x-none" w:eastAsia="x-none"/>
        </w:rPr>
        <w:t xml:space="preserve"> на </w:t>
      </w:r>
      <w:r>
        <w:rPr>
          <w:lang w:eastAsia="x-none"/>
        </w:rPr>
        <w:t>1,1</w:t>
      </w:r>
      <w:r w:rsidRPr="00166125">
        <w:rPr>
          <w:lang w:val="x-none" w:eastAsia="x-none"/>
        </w:rPr>
        <w:t>% (</w:t>
      </w:r>
      <w:r>
        <w:rPr>
          <w:color w:val="000000"/>
          <w:szCs w:val="24"/>
        </w:rPr>
        <w:t>в июне 2022 года – на 2,1</w:t>
      </w:r>
      <w:r w:rsidRPr="002C59A4">
        <w:rPr>
          <w:color w:val="000000"/>
          <w:szCs w:val="24"/>
        </w:rPr>
        <w:t>%</w:t>
      </w:r>
      <w:r w:rsidRPr="002C59A4">
        <w:rPr>
          <w:color w:val="000000"/>
          <w:szCs w:val="24"/>
          <w:lang w:val="x-none" w:eastAsia="x-none"/>
        </w:rPr>
        <w:t>).</w:t>
      </w:r>
      <w:bookmarkEnd w:id="136"/>
      <w:bookmarkEnd w:id="137"/>
      <w:bookmarkEnd w:id="138"/>
      <w:bookmarkEnd w:id="139"/>
      <w:bookmarkEnd w:id="140"/>
    </w:p>
    <w:p w:rsidR="00CE034A" w:rsidRPr="00CE034A" w:rsidRDefault="00CE034A" w:rsidP="00CE034A">
      <w:pPr>
        <w:keepNext/>
        <w:ind w:firstLine="709"/>
        <w:outlineLvl w:val="2"/>
        <w:rPr>
          <w:lang w:eastAsia="x-none"/>
        </w:rPr>
      </w:pPr>
    </w:p>
    <w:p w:rsidR="00CE034A" w:rsidRPr="00CE034A" w:rsidRDefault="00CE034A" w:rsidP="00CE034A">
      <w:pPr>
        <w:pStyle w:val="3"/>
        <w:keepNext w:val="0"/>
        <w:ind w:right="0"/>
      </w:pPr>
      <w:bookmarkStart w:id="141" w:name="_Toc132207907"/>
      <w:bookmarkStart w:id="142" w:name="_Toc132210862"/>
      <w:r w:rsidRPr="00453386">
        <w:t>Индексы цен на отдельные группы и виды продовольственных товаров</w:t>
      </w:r>
      <w:bookmarkEnd w:id="128"/>
      <w:bookmarkEnd w:id="129"/>
      <w:bookmarkEnd w:id="141"/>
      <w:bookmarkEnd w:id="142"/>
    </w:p>
    <w:p w:rsidR="00CE034A" w:rsidRPr="00CE034A" w:rsidRDefault="00CE034A" w:rsidP="00CE034A"/>
    <w:p w:rsidR="00CE034A" w:rsidRDefault="00CE034A" w:rsidP="00CE034A">
      <w:pPr>
        <w:jc w:val="center"/>
        <w:rPr>
          <w:b/>
          <w:sz w:val="20"/>
        </w:rPr>
      </w:pPr>
      <w:r w:rsidRPr="00453386">
        <w:rPr>
          <w:b/>
          <w:sz w:val="20"/>
        </w:rPr>
        <w:t>на конец периода; в процентах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8"/>
        <w:gridCol w:w="1275"/>
        <w:gridCol w:w="1276"/>
        <w:gridCol w:w="1276"/>
        <w:gridCol w:w="1559"/>
      </w:tblGrid>
      <w:tr w:rsidR="00CE034A" w:rsidRPr="0092070A" w:rsidTr="00CE034A">
        <w:trPr>
          <w:cantSplit/>
          <w:trHeight w:val="283"/>
          <w:jc w:val="center"/>
        </w:trPr>
        <w:tc>
          <w:tcPr>
            <w:tcW w:w="3688" w:type="dxa"/>
            <w:vMerge w:val="restart"/>
            <w:vAlign w:val="center"/>
          </w:tcPr>
          <w:p w:rsidR="00CE034A" w:rsidRPr="0092070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3827" w:type="dxa"/>
            <w:gridSpan w:val="3"/>
            <w:vAlign w:val="center"/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Июнь 2023 </w:t>
            </w:r>
            <w:proofErr w:type="gramStart"/>
            <w:r>
              <w:rPr>
                <w:b/>
                <w:sz w:val="20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Справочно:</w:t>
            </w:r>
            <w:r>
              <w:rPr>
                <w:b/>
                <w:sz w:val="20"/>
              </w:rPr>
              <w:br/>
              <w:t>июнь 2022</w:t>
            </w:r>
            <w:r w:rsidRPr="0092070A">
              <w:rPr>
                <w:b/>
                <w:sz w:val="20"/>
              </w:rPr>
              <w:br/>
              <w:t>к 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1</w:t>
            </w:r>
          </w:p>
        </w:tc>
      </w:tr>
      <w:tr w:rsidR="00CE034A" w:rsidRPr="0092070A" w:rsidTr="00CE034A">
        <w:trPr>
          <w:cantSplit/>
          <w:trHeight w:val="283"/>
          <w:jc w:val="center"/>
        </w:trPr>
        <w:tc>
          <w:tcPr>
            <w:tcW w:w="3688" w:type="dxa"/>
            <w:vMerge/>
            <w:vAlign w:val="center"/>
          </w:tcPr>
          <w:p w:rsidR="00CE034A" w:rsidRPr="0092070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275" w:type="dxa"/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 xml:space="preserve">Продовольственные товары </w:t>
            </w:r>
            <w:r w:rsidRPr="00CF0338">
              <w:rPr>
                <w:b/>
                <w:sz w:val="20"/>
              </w:rPr>
              <w:br/>
              <w:t>(включая алкогольные напитки)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98,9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102,3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110,4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 xml:space="preserve">Продовольственные товары </w:t>
            </w:r>
            <w:r w:rsidRPr="00CF0338">
              <w:rPr>
                <w:b/>
                <w:sz w:val="20"/>
              </w:rPr>
              <w:br/>
              <w:t>(без овощей, картофеля и фруктов)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100,9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110,7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>Мясо и птица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100,9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102,8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108,0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>Колбасы вареные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109,2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100,3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>Рыба и морепродукты пищевые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96,9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89,1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121,0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>Масло сливочное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99,2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98,7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107,8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>Масло подсолнечное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96,2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94,1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87,9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112,4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>Молоко и молочная продукция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99,0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99,6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113,7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outlineLvl w:val="1"/>
              <w:rPr>
                <w:b/>
                <w:sz w:val="20"/>
              </w:rPr>
            </w:pPr>
            <w:bookmarkStart w:id="143" w:name="_Toc132207908"/>
            <w:bookmarkStart w:id="144" w:name="_Toc132210863"/>
            <w:r w:rsidRPr="00CF0338">
              <w:rPr>
                <w:b/>
                <w:sz w:val="20"/>
              </w:rPr>
              <w:t>Яйца</w:t>
            </w:r>
            <w:bookmarkEnd w:id="143"/>
            <w:bookmarkEnd w:id="144"/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99,1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83,7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114,3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66,6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outlineLvl w:val="1"/>
              <w:rPr>
                <w:b/>
                <w:sz w:val="20"/>
              </w:rPr>
            </w:pPr>
            <w:bookmarkStart w:id="145" w:name="_Toc132207909"/>
            <w:bookmarkStart w:id="146" w:name="_Toc132210864"/>
            <w:r w:rsidRPr="00CF0338">
              <w:rPr>
                <w:b/>
                <w:sz w:val="20"/>
              </w:rPr>
              <w:t>Сахар</w:t>
            </w:r>
            <w:bookmarkEnd w:id="145"/>
            <w:bookmarkEnd w:id="146"/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104,4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110,5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98,9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129,7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outlineLvl w:val="1"/>
              <w:rPr>
                <w:b/>
                <w:sz w:val="20"/>
              </w:rPr>
            </w:pPr>
            <w:bookmarkStart w:id="147" w:name="_Toc132207910"/>
            <w:bookmarkStart w:id="148" w:name="_Toc132210865"/>
            <w:r w:rsidRPr="00CF0338">
              <w:rPr>
                <w:b/>
                <w:sz w:val="20"/>
              </w:rPr>
              <w:t>Кондитерские изделия</w:t>
            </w:r>
            <w:bookmarkEnd w:id="147"/>
            <w:bookmarkEnd w:id="148"/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101,8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101,3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118,9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102,0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106,4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108,9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 xml:space="preserve">Крупа и </w:t>
            </w:r>
            <w:proofErr w:type="gramStart"/>
            <w:r w:rsidRPr="00CF0338">
              <w:rPr>
                <w:b/>
                <w:sz w:val="20"/>
              </w:rPr>
              <w:t>бобовые</w:t>
            </w:r>
            <w:proofErr w:type="gramEnd"/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99,5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95,7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88,2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119,1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 xml:space="preserve">Плодоовощная продукция, </w:t>
            </w:r>
            <w:r w:rsidRPr="00CF0338">
              <w:rPr>
                <w:b/>
                <w:sz w:val="20"/>
              </w:rPr>
              <w:br/>
              <w:t>включая картофель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91,5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113,5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91,5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108,5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>Общественное питание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101,9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103,4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109,5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118,5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3688" w:type="dxa"/>
            <w:vAlign w:val="bottom"/>
          </w:tcPr>
          <w:p w:rsidR="00CE034A" w:rsidRPr="00CF0338" w:rsidRDefault="00CE034A" w:rsidP="00CE034A">
            <w:pPr>
              <w:widowControl w:val="0"/>
              <w:spacing w:line="240" w:lineRule="exact"/>
              <w:jc w:val="left"/>
              <w:rPr>
                <w:b/>
                <w:sz w:val="20"/>
              </w:rPr>
            </w:pPr>
            <w:r w:rsidRPr="00CF0338">
              <w:rPr>
                <w:b/>
                <w:sz w:val="20"/>
              </w:rPr>
              <w:t>Алкогольные напитки</w:t>
            </w:r>
          </w:p>
        </w:tc>
        <w:tc>
          <w:tcPr>
            <w:tcW w:w="1275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101,4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98,8</w:t>
            </w:r>
          </w:p>
        </w:tc>
        <w:tc>
          <w:tcPr>
            <w:tcW w:w="1559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108,2</w:t>
            </w:r>
          </w:p>
        </w:tc>
      </w:tr>
    </w:tbl>
    <w:p w:rsidR="00CE034A" w:rsidRPr="00F13181" w:rsidRDefault="00CE034A" w:rsidP="00CE034A">
      <w:pPr>
        <w:pStyle w:val="ac"/>
        <w:shd w:val="clear" w:color="auto" w:fill="FFFFFF"/>
        <w:spacing w:before="240" w:beforeAutospacing="0" w:after="0" w:afterAutospacing="0"/>
        <w:ind w:firstLine="709"/>
        <w:jc w:val="both"/>
        <w:rPr>
          <w:lang w:eastAsia="x-none"/>
        </w:rPr>
      </w:pPr>
      <w:bookmarkStart w:id="149" w:name="_Toc22292255"/>
      <w:bookmarkStart w:id="150" w:name="_Toc27990898"/>
      <w:bookmarkEnd w:id="130"/>
      <w:r w:rsidRPr="00A71829">
        <w:rPr>
          <w:b/>
          <w:lang w:val="x-none" w:eastAsia="x-none"/>
        </w:rPr>
        <w:t>Стоимость условного (минимального) набора продуктов питания</w:t>
      </w:r>
      <w:r w:rsidRPr="00A71829">
        <w:rPr>
          <w:lang w:val="x-none" w:eastAsia="x-none"/>
        </w:rPr>
        <w:t xml:space="preserve"> в среднем на конец </w:t>
      </w:r>
      <w:r>
        <w:rPr>
          <w:lang w:eastAsia="x-none"/>
        </w:rPr>
        <w:t>июня</w:t>
      </w:r>
      <w:r>
        <w:rPr>
          <w:lang w:val="x-none" w:eastAsia="x-none"/>
        </w:rPr>
        <w:t xml:space="preserve"> 202</w:t>
      </w:r>
      <w:r>
        <w:rPr>
          <w:lang w:eastAsia="x-none"/>
        </w:rPr>
        <w:t>3</w:t>
      </w:r>
      <w:r w:rsidRPr="00A71829">
        <w:rPr>
          <w:lang w:val="x-none" w:eastAsia="x-none"/>
        </w:rPr>
        <w:t xml:space="preserve"> года составила </w:t>
      </w:r>
      <w:r>
        <w:rPr>
          <w:lang w:eastAsia="x-none"/>
        </w:rPr>
        <w:t xml:space="preserve">5544,76 </w:t>
      </w:r>
      <w:r w:rsidRPr="00A71829">
        <w:rPr>
          <w:lang w:val="x-none" w:eastAsia="x-none"/>
        </w:rPr>
        <w:t>рубл</w:t>
      </w:r>
      <w:r>
        <w:rPr>
          <w:lang w:eastAsia="x-none"/>
        </w:rPr>
        <w:t>я</w:t>
      </w:r>
      <w:r w:rsidRPr="00A71829">
        <w:rPr>
          <w:lang w:val="x-none" w:eastAsia="x-none"/>
        </w:rPr>
        <w:t xml:space="preserve"> в расчете на </w:t>
      </w:r>
      <w:r>
        <w:rPr>
          <w:lang w:eastAsia="x-none"/>
        </w:rPr>
        <w:t>одного</w:t>
      </w:r>
      <w:r w:rsidRPr="00A71829">
        <w:rPr>
          <w:lang w:val="x-none" w:eastAsia="x-none"/>
        </w:rPr>
        <w:t xml:space="preserve"> человека </w:t>
      </w:r>
      <w:r>
        <w:rPr>
          <w:lang w:eastAsia="x-none"/>
        </w:rPr>
        <w:br/>
      </w:r>
      <w:r w:rsidRPr="00A71829">
        <w:rPr>
          <w:lang w:val="x-none" w:eastAsia="x-none"/>
        </w:rPr>
        <w:t xml:space="preserve">и за </w:t>
      </w:r>
      <w:r w:rsidRPr="00DB2F63">
        <w:rPr>
          <w:lang w:val="x-none" w:eastAsia="x-none"/>
        </w:rPr>
        <w:t xml:space="preserve">месяц </w:t>
      </w:r>
      <w:bookmarkEnd w:id="149"/>
      <w:bookmarkEnd w:id="150"/>
      <w:r>
        <w:rPr>
          <w:szCs w:val="28"/>
        </w:rPr>
        <w:t>сниз</w:t>
      </w:r>
      <w:r w:rsidRPr="00DB2F63">
        <w:rPr>
          <w:szCs w:val="28"/>
        </w:rPr>
        <w:t xml:space="preserve">илась </w:t>
      </w:r>
      <w:r w:rsidRPr="00CD6446">
        <w:rPr>
          <w:szCs w:val="28"/>
        </w:rPr>
        <w:t xml:space="preserve">на </w:t>
      </w:r>
      <w:r>
        <w:rPr>
          <w:szCs w:val="28"/>
        </w:rPr>
        <w:t>0,5</w:t>
      </w:r>
      <w:r>
        <w:rPr>
          <w:lang w:eastAsia="x-none"/>
        </w:rPr>
        <w:t>%</w:t>
      </w:r>
      <w:r w:rsidRPr="00C67AE6">
        <w:rPr>
          <w:lang w:eastAsia="x-none"/>
        </w:rPr>
        <w:t xml:space="preserve"> </w:t>
      </w:r>
      <w:r w:rsidRPr="00C67AE6">
        <w:rPr>
          <w:lang w:val="x-none" w:eastAsia="x-none"/>
        </w:rPr>
        <w:t>(</w:t>
      </w:r>
      <w:r>
        <w:t xml:space="preserve">в июне 2022 года </w:t>
      </w:r>
      <w:r w:rsidRPr="008D24F8">
        <w:rPr>
          <w:szCs w:val="28"/>
        </w:rPr>
        <w:t>-</w:t>
      </w:r>
      <w:r w:rsidRPr="008B5565">
        <w:rPr>
          <w:szCs w:val="28"/>
        </w:rPr>
        <w:t xml:space="preserve"> </w:t>
      </w:r>
      <w:r w:rsidRPr="00CD6446">
        <w:rPr>
          <w:szCs w:val="28"/>
        </w:rPr>
        <w:t xml:space="preserve">на </w:t>
      </w:r>
      <w:r>
        <w:rPr>
          <w:szCs w:val="28"/>
        </w:rPr>
        <w:t>6,8</w:t>
      </w:r>
      <w:r w:rsidRPr="00C67AE6">
        <w:rPr>
          <w:lang w:val="x-none" w:eastAsia="x-none"/>
        </w:rPr>
        <w:t>%)</w:t>
      </w:r>
      <w:r w:rsidRPr="00F13181">
        <w:rPr>
          <w:lang w:val="x-none" w:eastAsia="x-none"/>
        </w:rPr>
        <w:t>.</w:t>
      </w:r>
    </w:p>
    <w:p w:rsidR="00CE034A" w:rsidRPr="007E5246" w:rsidRDefault="00CE034A" w:rsidP="00CE034A">
      <w:pPr>
        <w:spacing w:before="120"/>
        <w:ind w:firstLine="709"/>
        <w:rPr>
          <w:szCs w:val="24"/>
        </w:rPr>
      </w:pPr>
      <w:r w:rsidRPr="00F13181">
        <w:rPr>
          <w:b/>
          <w:szCs w:val="24"/>
        </w:rPr>
        <w:lastRenderedPageBreak/>
        <w:t>Цены на непродовольственные товары</w:t>
      </w:r>
      <w:r w:rsidRPr="00215DF9">
        <w:rPr>
          <w:szCs w:val="24"/>
        </w:rPr>
        <w:t xml:space="preserve"> в </w:t>
      </w:r>
      <w:r>
        <w:rPr>
          <w:szCs w:val="24"/>
        </w:rPr>
        <w:t>июне</w:t>
      </w:r>
      <w:r w:rsidRPr="00215DF9">
        <w:rPr>
          <w:szCs w:val="24"/>
        </w:rPr>
        <w:t xml:space="preserve"> </w:t>
      </w:r>
      <w:r>
        <w:rPr>
          <w:szCs w:val="24"/>
        </w:rPr>
        <w:t>2023</w:t>
      </w:r>
      <w:r w:rsidRPr="00215DF9">
        <w:rPr>
          <w:szCs w:val="24"/>
        </w:rPr>
        <w:t xml:space="preserve"> года по сравнению</w:t>
      </w:r>
      <w:r>
        <w:rPr>
          <w:szCs w:val="24"/>
        </w:rPr>
        <w:t xml:space="preserve"> </w:t>
      </w:r>
      <w:r>
        <w:rPr>
          <w:szCs w:val="24"/>
        </w:rPr>
        <w:br/>
      </w:r>
      <w:r w:rsidRPr="00215DF9">
        <w:rPr>
          <w:szCs w:val="24"/>
        </w:rPr>
        <w:t xml:space="preserve">с предыдущим </w:t>
      </w:r>
      <w:r w:rsidRPr="00082507">
        <w:rPr>
          <w:szCs w:val="24"/>
        </w:rPr>
        <w:t xml:space="preserve">месяцем </w:t>
      </w:r>
      <w:r w:rsidRPr="008B5565">
        <w:rPr>
          <w:szCs w:val="24"/>
        </w:rPr>
        <w:t xml:space="preserve">увеличились </w:t>
      </w:r>
      <w:r w:rsidRPr="00CD6446">
        <w:rPr>
          <w:szCs w:val="24"/>
        </w:rPr>
        <w:t>на</w:t>
      </w:r>
      <w:r>
        <w:rPr>
          <w:szCs w:val="24"/>
        </w:rPr>
        <w:t xml:space="preserve"> 0,5%</w:t>
      </w:r>
      <w:r w:rsidRPr="003777D3">
        <w:rPr>
          <w:szCs w:val="24"/>
        </w:rPr>
        <w:t xml:space="preserve"> </w:t>
      </w:r>
      <w:r>
        <w:rPr>
          <w:szCs w:val="24"/>
        </w:rPr>
        <w:t xml:space="preserve">(в июне 2022 года </w:t>
      </w:r>
      <w:r w:rsidRPr="00354F56">
        <w:rPr>
          <w:color w:val="000000"/>
          <w:szCs w:val="24"/>
        </w:rPr>
        <w:t>индекс составил 100%</w:t>
      </w:r>
      <w:r w:rsidRPr="003777D3">
        <w:rPr>
          <w:szCs w:val="24"/>
        </w:rPr>
        <w:t>)</w:t>
      </w:r>
      <w:r w:rsidRPr="00CE387E">
        <w:rPr>
          <w:szCs w:val="24"/>
        </w:rPr>
        <w:t>.</w:t>
      </w:r>
    </w:p>
    <w:p w:rsidR="00CE034A" w:rsidRPr="007E5246" w:rsidRDefault="00CE034A" w:rsidP="00CE034A">
      <w:pPr>
        <w:pStyle w:val="3"/>
        <w:keepNext w:val="0"/>
        <w:spacing w:before="240" w:after="240"/>
        <w:ind w:right="0"/>
      </w:pPr>
      <w:bookmarkStart w:id="151" w:name="_Toc369700774"/>
      <w:bookmarkStart w:id="152" w:name="_Toc383169483"/>
      <w:bookmarkStart w:id="153" w:name="_Toc493779775"/>
      <w:bookmarkStart w:id="154" w:name="_Toc132207911"/>
      <w:bookmarkStart w:id="155" w:name="_Toc132210866"/>
      <w:bookmarkStart w:id="156" w:name="_Toc369700775"/>
      <w:bookmarkStart w:id="157" w:name="_Toc401575664"/>
      <w:bookmarkStart w:id="158" w:name="_Toc383169485"/>
      <w:r w:rsidRPr="007E5246">
        <w:t>Индексы цен на отдельные группы непродовольственных товаров</w:t>
      </w:r>
      <w:bookmarkEnd w:id="151"/>
      <w:bookmarkEnd w:id="152"/>
      <w:bookmarkEnd w:id="153"/>
      <w:bookmarkEnd w:id="154"/>
      <w:bookmarkEnd w:id="155"/>
    </w:p>
    <w:p w:rsidR="00CE034A" w:rsidRDefault="00CE034A" w:rsidP="00CE034A">
      <w:pPr>
        <w:spacing w:after="60"/>
        <w:jc w:val="center"/>
        <w:rPr>
          <w:b/>
          <w:sz w:val="20"/>
        </w:rPr>
      </w:pPr>
      <w:r w:rsidRPr="007E5246">
        <w:rPr>
          <w:b/>
          <w:sz w:val="20"/>
        </w:rPr>
        <w:t>на конец периода; в процентах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1276"/>
        <w:gridCol w:w="1277"/>
        <w:gridCol w:w="1277"/>
        <w:gridCol w:w="1418"/>
      </w:tblGrid>
      <w:tr w:rsidR="00CE034A" w:rsidRPr="0092070A" w:rsidTr="00CE034A">
        <w:trPr>
          <w:cantSplit/>
          <w:trHeight w:val="283"/>
          <w:jc w:val="center"/>
        </w:trPr>
        <w:tc>
          <w:tcPr>
            <w:tcW w:w="3826" w:type="dxa"/>
            <w:vMerge w:val="restart"/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3830" w:type="dxa"/>
            <w:gridSpan w:val="3"/>
            <w:vAlign w:val="center"/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Июнь 2023 </w:t>
            </w:r>
            <w:proofErr w:type="gramStart"/>
            <w:r>
              <w:rPr>
                <w:b/>
                <w:sz w:val="20"/>
              </w:rPr>
              <w:t>к</w:t>
            </w:r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CE034A" w:rsidRPr="00354F56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354F56">
              <w:rPr>
                <w:b/>
                <w:sz w:val="20"/>
              </w:rPr>
              <w:t>Справочно:</w:t>
            </w:r>
          </w:p>
          <w:p w:rsidR="00CE034A" w:rsidRPr="00354F56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354F56">
              <w:rPr>
                <w:b/>
                <w:sz w:val="20"/>
              </w:rPr>
              <w:t>июнь 2022</w:t>
            </w:r>
          </w:p>
          <w:p w:rsidR="00CE034A" w:rsidRPr="00354F56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354F56">
              <w:rPr>
                <w:b/>
                <w:sz w:val="20"/>
              </w:rPr>
              <w:t>к декабрю</w:t>
            </w:r>
          </w:p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  <w:r w:rsidRPr="00354F56">
              <w:rPr>
                <w:b/>
                <w:sz w:val="20"/>
              </w:rPr>
              <w:t>2021</w:t>
            </w:r>
          </w:p>
        </w:tc>
      </w:tr>
      <w:tr w:rsidR="00CE034A" w:rsidRPr="0092070A" w:rsidTr="00CE034A">
        <w:trPr>
          <w:cantSplit/>
          <w:trHeight w:val="283"/>
          <w:jc w:val="center"/>
        </w:trPr>
        <w:tc>
          <w:tcPr>
            <w:tcW w:w="3826" w:type="dxa"/>
            <w:vMerge/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1277" w:type="dxa"/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277" w:type="dxa"/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418" w:type="dxa"/>
            <w:vMerge/>
            <w:vAlign w:val="center"/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Ткани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102,0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113,4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Одежда и белье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101,9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107,0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100,9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Обувь кожаная, текстильная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и комбинированная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103,1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104,8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103,5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Моющие и чистящие средства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129,0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Табачные изделия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101,9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107,3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114,4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102,3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Мебель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95,3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115,6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Бумажно-беловые товары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100,7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97,8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129,7</w:t>
            </w:r>
          </w:p>
        </w:tc>
      </w:tr>
      <w:tr w:rsidR="00CE034A" w:rsidRPr="00CF0338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Электротовары и другие бытовые пр</w:t>
            </w:r>
            <w:r w:rsidRPr="0092070A">
              <w:rPr>
                <w:b/>
                <w:sz w:val="20"/>
              </w:rPr>
              <w:t>и</w:t>
            </w:r>
            <w:r w:rsidRPr="0092070A">
              <w:rPr>
                <w:b/>
                <w:sz w:val="20"/>
              </w:rPr>
              <w:t>боры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96,1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94,4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120,0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proofErr w:type="spellStart"/>
            <w:r w:rsidRPr="0092070A">
              <w:rPr>
                <w:b/>
                <w:sz w:val="20"/>
              </w:rPr>
              <w:t>Телерадиотовары</w:t>
            </w:r>
            <w:proofErr w:type="spellEnd"/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94,3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89,8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87,4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102,8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102,6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96,5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121,9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Легковые автомобили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101,3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122,3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Б</w:t>
            </w:r>
            <w:r w:rsidRPr="0092070A">
              <w:rPr>
                <w:b/>
                <w:sz w:val="20"/>
              </w:rPr>
              <w:t>ензин автомобильный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101,3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102,2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102,8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98,6</w:t>
            </w:r>
          </w:p>
        </w:tc>
      </w:tr>
      <w:tr w:rsidR="00CE034A" w:rsidRPr="009D3445" w:rsidTr="00CE034A">
        <w:trPr>
          <w:cantSplit/>
          <w:trHeight w:val="227"/>
          <w:jc w:val="center"/>
        </w:trPr>
        <w:tc>
          <w:tcPr>
            <w:tcW w:w="3826" w:type="dxa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Медикаменты</w:t>
            </w:r>
          </w:p>
        </w:tc>
        <w:tc>
          <w:tcPr>
            <w:tcW w:w="1276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103,7</w:t>
            </w:r>
          </w:p>
        </w:tc>
        <w:tc>
          <w:tcPr>
            <w:tcW w:w="1277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107,5</w:t>
            </w:r>
          </w:p>
        </w:tc>
        <w:tc>
          <w:tcPr>
            <w:tcW w:w="1418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108,5</w:t>
            </w:r>
          </w:p>
        </w:tc>
      </w:tr>
    </w:tbl>
    <w:p w:rsidR="00CE034A" w:rsidRDefault="00CE034A" w:rsidP="00CE034A">
      <w:pPr>
        <w:ind w:firstLine="709"/>
        <w:rPr>
          <w:szCs w:val="24"/>
        </w:rPr>
      </w:pPr>
      <w:bookmarkStart w:id="159" w:name="_Toc493779777"/>
      <w:bookmarkEnd w:id="156"/>
      <w:bookmarkEnd w:id="157"/>
    </w:p>
    <w:p w:rsidR="00CE034A" w:rsidRPr="00A71829" w:rsidRDefault="00CE034A" w:rsidP="00CE034A">
      <w:pPr>
        <w:ind w:firstLine="709"/>
        <w:rPr>
          <w:szCs w:val="24"/>
        </w:rPr>
      </w:pPr>
      <w:r w:rsidRPr="00A71829">
        <w:rPr>
          <w:b/>
          <w:bCs/>
          <w:szCs w:val="24"/>
        </w:rPr>
        <w:t>Цены и тарифы на услуги</w:t>
      </w:r>
      <w:r>
        <w:rPr>
          <w:bCs/>
          <w:szCs w:val="24"/>
        </w:rPr>
        <w:t xml:space="preserve"> в июне 2023 года </w:t>
      </w:r>
      <w:r w:rsidRPr="006F0448">
        <w:rPr>
          <w:szCs w:val="24"/>
          <w:lang w:val="x-none" w:eastAsia="x-none"/>
        </w:rPr>
        <w:t xml:space="preserve">по сравнению с предыдущим </w:t>
      </w:r>
      <w:r w:rsidRPr="00861731">
        <w:rPr>
          <w:szCs w:val="24"/>
          <w:lang w:val="x-none" w:eastAsia="x-none"/>
        </w:rPr>
        <w:t xml:space="preserve">месяцем </w:t>
      </w:r>
      <w:r>
        <w:rPr>
          <w:color w:val="000000"/>
          <w:szCs w:val="28"/>
        </w:rPr>
        <w:t>повысил</w:t>
      </w:r>
      <w:r w:rsidRPr="00B00422">
        <w:rPr>
          <w:color w:val="000000"/>
          <w:szCs w:val="28"/>
        </w:rPr>
        <w:t xml:space="preserve">ись </w:t>
      </w:r>
      <w:r w:rsidRPr="00CD6446">
        <w:rPr>
          <w:color w:val="000000"/>
          <w:szCs w:val="28"/>
        </w:rPr>
        <w:t xml:space="preserve">на </w:t>
      </w:r>
      <w:r>
        <w:rPr>
          <w:color w:val="000000"/>
          <w:szCs w:val="28"/>
        </w:rPr>
        <w:t>0,6</w:t>
      </w:r>
      <w:r w:rsidRPr="00861731">
        <w:rPr>
          <w:szCs w:val="24"/>
          <w:lang w:val="x-none" w:eastAsia="x-none"/>
        </w:rPr>
        <w:t>%</w:t>
      </w:r>
      <w:r w:rsidRPr="00861731">
        <w:rPr>
          <w:szCs w:val="24"/>
        </w:rPr>
        <w:t xml:space="preserve"> </w:t>
      </w:r>
      <w:r w:rsidRPr="00861731">
        <w:rPr>
          <w:szCs w:val="24"/>
          <w:lang w:val="x-none" w:eastAsia="x-none"/>
        </w:rPr>
        <w:t xml:space="preserve">(в </w:t>
      </w:r>
      <w:r>
        <w:rPr>
          <w:szCs w:val="24"/>
          <w:lang w:eastAsia="x-none"/>
        </w:rPr>
        <w:t>июне</w:t>
      </w:r>
      <w:r w:rsidRPr="00861731">
        <w:rPr>
          <w:szCs w:val="24"/>
          <w:lang w:eastAsia="x-none"/>
        </w:rPr>
        <w:t xml:space="preserve"> </w:t>
      </w:r>
      <w:r w:rsidRPr="00861731">
        <w:rPr>
          <w:szCs w:val="24"/>
          <w:lang w:val="x-none" w:eastAsia="x-none"/>
        </w:rPr>
        <w:t>20</w:t>
      </w:r>
      <w:r>
        <w:rPr>
          <w:szCs w:val="24"/>
          <w:lang w:eastAsia="x-none"/>
        </w:rPr>
        <w:t>22</w:t>
      </w:r>
      <w:r w:rsidRPr="00861731">
        <w:rPr>
          <w:szCs w:val="24"/>
          <w:lang w:val="x-none" w:eastAsia="x-none"/>
        </w:rPr>
        <w:t xml:space="preserve"> года </w:t>
      </w:r>
      <w:r>
        <w:rPr>
          <w:color w:val="000000"/>
          <w:szCs w:val="28"/>
        </w:rPr>
        <w:t>снизились</w:t>
      </w:r>
      <w:r w:rsidRPr="00B00422">
        <w:rPr>
          <w:color w:val="000000"/>
          <w:szCs w:val="28"/>
        </w:rPr>
        <w:t xml:space="preserve"> н</w:t>
      </w:r>
      <w:r w:rsidRPr="00CD6446">
        <w:rPr>
          <w:color w:val="000000"/>
          <w:szCs w:val="28"/>
        </w:rPr>
        <w:t>а</w:t>
      </w:r>
      <w:r>
        <w:rPr>
          <w:color w:val="000000"/>
          <w:szCs w:val="28"/>
        </w:rPr>
        <w:t xml:space="preserve"> 0,7</w:t>
      </w:r>
      <w:r w:rsidRPr="0051311C">
        <w:rPr>
          <w:szCs w:val="24"/>
        </w:rPr>
        <w:t>%</w:t>
      </w:r>
      <w:r w:rsidRPr="00F13181">
        <w:rPr>
          <w:szCs w:val="24"/>
          <w:lang w:val="x-none" w:eastAsia="x-none"/>
        </w:rPr>
        <w:t>)</w:t>
      </w:r>
      <w:r w:rsidRPr="00F13181">
        <w:rPr>
          <w:szCs w:val="24"/>
        </w:rPr>
        <w:t>.</w:t>
      </w:r>
    </w:p>
    <w:p w:rsidR="00CE034A" w:rsidRPr="008B1D12" w:rsidRDefault="00CE034A" w:rsidP="00CE034A">
      <w:pPr>
        <w:pStyle w:val="3"/>
        <w:keepNext w:val="0"/>
        <w:spacing w:before="240" w:after="240"/>
        <w:ind w:right="0"/>
      </w:pPr>
      <w:bookmarkStart w:id="160" w:name="_Toc132207912"/>
      <w:bookmarkStart w:id="161" w:name="_Toc132210867"/>
      <w:r w:rsidRPr="008B1D12">
        <w:t>Индексы цен и тарифов на отдельные группы и виды услуг</w:t>
      </w:r>
      <w:bookmarkEnd w:id="159"/>
      <w:bookmarkEnd w:id="160"/>
      <w:bookmarkEnd w:id="161"/>
    </w:p>
    <w:p w:rsidR="00CE034A" w:rsidRDefault="00CE034A" w:rsidP="00CE034A">
      <w:pPr>
        <w:spacing w:after="60"/>
        <w:jc w:val="center"/>
        <w:rPr>
          <w:b/>
          <w:sz w:val="20"/>
        </w:rPr>
      </w:pPr>
      <w:r w:rsidRPr="008B1D12">
        <w:rPr>
          <w:b/>
          <w:sz w:val="20"/>
        </w:rPr>
        <w:t>на конец периода; 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1132"/>
        <w:gridCol w:w="1134"/>
        <w:gridCol w:w="1134"/>
        <w:gridCol w:w="1134"/>
      </w:tblGrid>
      <w:tr w:rsidR="00CE034A" w:rsidRPr="0092070A" w:rsidTr="00CE034A">
        <w:trPr>
          <w:cantSplit/>
          <w:trHeight w:val="283"/>
          <w:jc w:val="center"/>
        </w:trPr>
        <w:tc>
          <w:tcPr>
            <w:tcW w:w="4537" w:type="dxa"/>
            <w:vMerge w:val="restart"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</w:p>
        </w:tc>
        <w:tc>
          <w:tcPr>
            <w:tcW w:w="3400" w:type="dxa"/>
            <w:gridSpan w:val="3"/>
            <w:vAlign w:val="center"/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Июнь 2023 </w:t>
            </w:r>
            <w:proofErr w:type="gramStart"/>
            <w:r>
              <w:rPr>
                <w:b/>
                <w:sz w:val="20"/>
              </w:rPr>
              <w:t>к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CE034A" w:rsidRPr="00354F56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354F56">
              <w:rPr>
                <w:b/>
                <w:sz w:val="20"/>
              </w:rPr>
              <w:t>Справочно:</w:t>
            </w:r>
          </w:p>
          <w:p w:rsidR="00CE034A" w:rsidRPr="00354F56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354F56">
              <w:rPr>
                <w:b/>
                <w:sz w:val="20"/>
              </w:rPr>
              <w:t>июнь 2022</w:t>
            </w:r>
          </w:p>
          <w:p w:rsidR="00CE034A" w:rsidRPr="00354F56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354F56">
              <w:rPr>
                <w:b/>
                <w:sz w:val="20"/>
              </w:rPr>
              <w:t>к декабрю</w:t>
            </w:r>
          </w:p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  <w:r w:rsidRPr="00354F56">
              <w:rPr>
                <w:b/>
                <w:sz w:val="20"/>
              </w:rPr>
              <w:t>2021</w:t>
            </w:r>
          </w:p>
        </w:tc>
      </w:tr>
      <w:tr w:rsidR="00CE034A" w:rsidRPr="0092070A" w:rsidTr="00CE034A">
        <w:trPr>
          <w:cantSplit/>
          <w:trHeight w:val="283"/>
          <w:jc w:val="center"/>
        </w:trPr>
        <w:tc>
          <w:tcPr>
            <w:tcW w:w="4537" w:type="dxa"/>
            <w:vMerge/>
            <w:vAlign w:val="bottom"/>
          </w:tcPr>
          <w:p w:rsidR="00CE034A" w:rsidRPr="0092070A" w:rsidRDefault="00CE034A" w:rsidP="00CE034A">
            <w:pPr>
              <w:jc w:val="left"/>
              <w:rPr>
                <w:b/>
                <w:sz w:val="20"/>
              </w:rPr>
            </w:pPr>
          </w:p>
        </w:tc>
        <w:tc>
          <w:tcPr>
            <w:tcW w:w="1132" w:type="dxa"/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июню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Бытовые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102,3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102,8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104,7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ind w:left="113"/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ремонт, пошив одежды и обуви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109,4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Услуги пассажирского транспорта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105,3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111,8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110,8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widowControl w:val="0"/>
              <w:spacing w:line="240" w:lineRule="exact"/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  <w:r w:rsidRPr="00247AE7">
              <w:rPr>
                <w:b/>
                <w:sz w:val="20"/>
              </w:rPr>
              <w:t>ородской автомобильный транспорт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105,0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widowControl w:val="0"/>
              <w:spacing w:line="240" w:lineRule="exact"/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247AE7">
              <w:rPr>
                <w:b/>
                <w:sz w:val="20"/>
              </w:rPr>
              <w:t>оздушный транспорт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144,0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219,5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219,5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82,2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 xml:space="preserve">Услуги </w:t>
            </w:r>
            <w:r>
              <w:rPr>
                <w:b/>
                <w:sz w:val="20"/>
              </w:rPr>
              <w:t>телекоммуникационные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103,9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widowControl w:val="0"/>
              <w:spacing w:line="240" w:lineRule="exact"/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 w:rsidRPr="00247AE7">
              <w:rPr>
                <w:b/>
                <w:sz w:val="20"/>
              </w:rPr>
              <w:t>бонентская плата за неограниченный объем местных телефонных соединений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109,2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widowControl w:val="0"/>
              <w:spacing w:line="240" w:lineRule="exact"/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 w:rsidRPr="00247AE7">
              <w:rPr>
                <w:b/>
                <w:sz w:val="20"/>
              </w:rPr>
              <w:t>бонентская плата за доступ к сети Интернет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Жилищно-коммунальные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111,1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ind w:left="113"/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жилищные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106,3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104,6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ind w:left="113"/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коммунальные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112,7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ind w:left="227"/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отопление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113,6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ind w:left="227"/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водоснабжение горячее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113,2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ind w:left="227"/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водоснабжение холодное и водоотведение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110,9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ind w:left="227"/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газоснабжение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111,9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ind w:left="227"/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услуги по снабжению электроэнергией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Медицинские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101,6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102,3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112,6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Услуги образования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103,4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100,9</w:t>
            </w:r>
          </w:p>
        </w:tc>
      </w:tr>
      <w:tr w:rsidR="00CE034A" w:rsidRPr="0092070A" w:rsidTr="00CE034A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:rsidR="00CE034A" w:rsidRPr="00247AE7" w:rsidRDefault="00CE034A" w:rsidP="00CE034A">
            <w:pPr>
              <w:jc w:val="left"/>
              <w:rPr>
                <w:b/>
                <w:sz w:val="20"/>
              </w:rPr>
            </w:pPr>
            <w:r w:rsidRPr="00247AE7">
              <w:rPr>
                <w:b/>
                <w:sz w:val="20"/>
              </w:rPr>
              <w:t>Услуги дошкольного воспитания</w:t>
            </w:r>
          </w:p>
        </w:tc>
        <w:tc>
          <w:tcPr>
            <w:tcW w:w="1132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103,9</w:t>
            </w:r>
          </w:p>
        </w:tc>
        <w:tc>
          <w:tcPr>
            <w:tcW w:w="1134" w:type="dxa"/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</w:tr>
    </w:tbl>
    <w:p w:rsidR="00CE034A" w:rsidRDefault="00CE034A" w:rsidP="00CE034A">
      <w:pPr>
        <w:spacing w:after="60"/>
        <w:jc w:val="right"/>
        <w:rPr>
          <w:b/>
          <w:sz w:val="20"/>
        </w:rPr>
      </w:pPr>
    </w:p>
    <w:bookmarkEnd w:id="158"/>
    <w:p w:rsidR="00CE034A" w:rsidRDefault="00CE034A" w:rsidP="00CE034A">
      <w:pPr>
        <w:pStyle w:val="ac"/>
        <w:spacing w:before="0" w:beforeAutospacing="0" w:after="0" w:afterAutospacing="0"/>
        <w:ind w:firstLine="709"/>
        <w:jc w:val="both"/>
        <w:rPr>
          <w:color w:val="000000"/>
        </w:rPr>
      </w:pPr>
      <w:r w:rsidRPr="00D90D36">
        <w:rPr>
          <w:color w:val="000000"/>
        </w:rPr>
        <w:lastRenderedPageBreak/>
        <w:t xml:space="preserve">Средние цены и тарифы на потребительские товары и услуги по Республике Калмыкия </w:t>
      </w:r>
      <w:r w:rsidRPr="0062315F">
        <w:rPr>
          <w:color w:val="000000"/>
        </w:rPr>
        <w:t>приведены в Приложении 2.</w:t>
      </w:r>
      <w:bookmarkStart w:id="162" w:name="_Toc401575668"/>
    </w:p>
    <w:p w:rsidR="00CE034A" w:rsidRPr="00613A5B" w:rsidRDefault="00CE034A" w:rsidP="00CE034A">
      <w:pPr>
        <w:spacing w:before="240"/>
        <w:ind w:firstLine="709"/>
      </w:pPr>
      <w:bookmarkStart w:id="163" w:name="_Toc61344168"/>
      <w:r w:rsidRPr="00613A5B">
        <w:rPr>
          <w:b/>
          <w:bCs/>
          <w:szCs w:val="24"/>
        </w:rPr>
        <w:t>ЦЕНЫ НА РЫНКЕ ЖИЛЬЯ.</w:t>
      </w:r>
      <w:r w:rsidRPr="00613A5B">
        <w:rPr>
          <w:szCs w:val="24"/>
        </w:rPr>
        <w:t xml:space="preserve"> </w:t>
      </w:r>
      <w:r w:rsidRPr="00613A5B">
        <w:t>В</w:t>
      </w:r>
      <w:r>
        <w:t>о</w:t>
      </w:r>
      <w:r w:rsidRPr="00613A5B">
        <w:t xml:space="preserve"> </w:t>
      </w:r>
      <w:r>
        <w:rPr>
          <w:lang w:val="en-US"/>
        </w:rPr>
        <w:t>II</w:t>
      </w:r>
      <w:r>
        <w:t xml:space="preserve"> квартале 2023</w:t>
      </w:r>
      <w:r w:rsidRPr="00613A5B">
        <w:t xml:space="preserve"> года на рынке недвижимости </w:t>
      </w:r>
      <w:r w:rsidRPr="00E20972">
        <w:t xml:space="preserve">наблюдалось </w:t>
      </w:r>
      <w:r w:rsidRPr="00E20972">
        <w:rPr>
          <w:color w:val="000000"/>
          <w:szCs w:val="24"/>
        </w:rPr>
        <w:t>повышение</w:t>
      </w:r>
      <w:r w:rsidRPr="00E20972">
        <w:rPr>
          <w:szCs w:val="24"/>
          <w:lang w:val="x-none" w:eastAsia="x-none"/>
        </w:rPr>
        <w:t xml:space="preserve"> цен на проданные квартиры на первичном рынке жилья в среднем на </w:t>
      </w:r>
      <w:r>
        <w:rPr>
          <w:color w:val="000000"/>
          <w:szCs w:val="24"/>
        </w:rPr>
        <w:t>2,3</w:t>
      </w:r>
      <w:r w:rsidRPr="00E20972">
        <w:rPr>
          <w:szCs w:val="24"/>
          <w:lang w:val="x-none" w:eastAsia="x-none"/>
        </w:rPr>
        <w:t xml:space="preserve">%, на вторичном рынке </w:t>
      </w:r>
      <w:r w:rsidRPr="00E20972">
        <w:rPr>
          <w:szCs w:val="24"/>
          <w:lang w:eastAsia="x-none"/>
        </w:rPr>
        <w:t>–</w:t>
      </w:r>
      <w:r>
        <w:rPr>
          <w:szCs w:val="24"/>
          <w:lang w:eastAsia="x-none"/>
        </w:rPr>
        <w:t xml:space="preserve"> </w:t>
      </w:r>
      <w:r w:rsidRPr="00E20972">
        <w:rPr>
          <w:color w:val="000000"/>
          <w:szCs w:val="24"/>
        </w:rPr>
        <w:t xml:space="preserve">повышение цен на </w:t>
      </w:r>
      <w:r>
        <w:rPr>
          <w:color w:val="000000"/>
          <w:szCs w:val="24"/>
        </w:rPr>
        <w:t>3,5</w:t>
      </w:r>
      <w:r w:rsidRPr="00E20972">
        <w:rPr>
          <w:szCs w:val="24"/>
          <w:lang w:val="x-none" w:eastAsia="x-none"/>
        </w:rPr>
        <w:t>%</w:t>
      </w:r>
      <w:r w:rsidRPr="00E20972">
        <w:t>.</w:t>
      </w:r>
      <w:bookmarkEnd w:id="163"/>
    </w:p>
    <w:p w:rsidR="00CE034A" w:rsidRPr="00613A5B" w:rsidRDefault="00CE034A" w:rsidP="00CE034A">
      <w:pPr>
        <w:spacing w:before="240" w:after="240"/>
        <w:jc w:val="center"/>
        <w:rPr>
          <w:b/>
        </w:rPr>
      </w:pPr>
      <w:bookmarkStart w:id="164" w:name="_Toc27996963"/>
      <w:bookmarkStart w:id="165" w:name="_Toc448928770"/>
      <w:bookmarkStart w:id="166" w:name="_Toc417301708"/>
      <w:bookmarkStart w:id="167" w:name="_Toc480465139"/>
      <w:bookmarkStart w:id="168" w:name="_Toc61344169"/>
      <w:r w:rsidRPr="00613A5B">
        <w:rPr>
          <w:b/>
        </w:rPr>
        <w:t>Средние цены по типам квартир</w:t>
      </w:r>
      <w:bookmarkEnd w:id="164"/>
      <w:r w:rsidRPr="00613A5B">
        <w:rPr>
          <w:b/>
        </w:rPr>
        <w:br/>
        <w:t>на первичном и вторичном рынках жилья</w:t>
      </w:r>
      <w:bookmarkEnd w:id="165"/>
      <w:bookmarkEnd w:id="166"/>
      <w:bookmarkEnd w:id="167"/>
      <w:bookmarkEnd w:id="168"/>
    </w:p>
    <w:p w:rsidR="00CE034A" w:rsidRDefault="00CE034A" w:rsidP="00CE034A">
      <w:pPr>
        <w:tabs>
          <w:tab w:val="left" w:pos="1106"/>
        </w:tabs>
        <w:spacing w:after="60"/>
        <w:jc w:val="right"/>
        <w:rPr>
          <w:b/>
          <w:sz w:val="20"/>
        </w:rPr>
      </w:pPr>
      <w:r>
        <w:rPr>
          <w:b/>
          <w:sz w:val="20"/>
        </w:rPr>
        <w:t>на конец квартала; рублей за квадратный метр общей площади</w:t>
      </w: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750"/>
        <w:gridCol w:w="1720"/>
        <w:gridCol w:w="1720"/>
        <w:gridCol w:w="1720"/>
      </w:tblGrid>
      <w:tr w:rsidR="00CE034A" w:rsidRPr="009C053F" w:rsidTr="00CE034A">
        <w:trPr>
          <w:trHeight w:val="227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4A06E3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bookmarkStart w:id="169" w:name="_Toc22292262"/>
            <w:bookmarkStart w:id="170" w:name="_Toc27990903"/>
            <w:bookmarkStart w:id="171" w:name="_Toc369700778"/>
            <w:bookmarkStart w:id="172" w:name="_Toc388626363"/>
            <w:bookmarkStart w:id="173" w:name="_Toc401575669"/>
            <w:bookmarkStart w:id="174" w:name="_Toc493779779"/>
            <w:bookmarkEnd w:id="162"/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034A" w:rsidRPr="009C053F" w:rsidRDefault="00CE034A" w:rsidP="00CE034A">
            <w:pPr>
              <w:jc w:val="center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Все типы ква</w:t>
            </w:r>
            <w:r w:rsidRPr="007E6535">
              <w:rPr>
                <w:b/>
                <w:sz w:val="20"/>
              </w:rPr>
              <w:t>р</w:t>
            </w:r>
            <w:r w:rsidRPr="007E6535">
              <w:rPr>
                <w:b/>
                <w:sz w:val="20"/>
              </w:rPr>
              <w:t>тир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034A" w:rsidRPr="007E6535" w:rsidRDefault="00CE034A" w:rsidP="00CE034A">
            <w:pPr>
              <w:jc w:val="center"/>
              <w:rPr>
                <w:b/>
                <w:sz w:val="20"/>
              </w:rPr>
            </w:pPr>
            <w:r w:rsidRPr="007844A0">
              <w:rPr>
                <w:b/>
                <w:sz w:val="20"/>
              </w:rPr>
              <w:t>Квартиры ни</w:t>
            </w:r>
            <w:r w:rsidRPr="007844A0">
              <w:rPr>
                <w:b/>
                <w:sz w:val="20"/>
              </w:rPr>
              <w:t>з</w:t>
            </w:r>
            <w:r w:rsidRPr="007844A0">
              <w:rPr>
                <w:b/>
                <w:sz w:val="20"/>
              </w:rPr>
              <w:t>кого качества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034A" w:rsidRPr="009C053F" w:rsidRDefault="00CE034A" w:rsidP="00CE034A">
            <w:pPr>
              <w:jc w:val="center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Среднего кач</w:t>
            </w:r>
            <w:r w:rsidRPr="007E6535">
              <w:rPr>
                <w:b/>
                <w:sz w:val="20"/>
              </w:rPr>
              <w:t>е</w:t>
            </w:r>
            <w:r w:rsidRPr="007E6535">
              <w:rPr>
                <w:b/>
                <w:sz w:val="20"/>
              </w:rPr>
              <w:t>ства (типовые)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9C053F" w:rsidRDefault="00CE034A" w:rsidP="00CE034A">
            <w:pPr>
              <w:jc w:val="center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Улучшенного качества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9C053F" w:rsidRDefault="00CE034A" w:rsidP="00CE034A">
            <w:pPr>
              <w:shd w:val="clear" w:color="auto" w:fill="FFFFFF"/>
              <w:tabs>
                <w:tab w:val="left" w:pos="1106"/>
              </w:tabs>
              <w:jc w:val="left"/>
              <w:rPr>
                <w:b/>
                <w:sz w:val="20"/>
              </w:rPr>
            </w:pPr>
            <w:r w:rsidRPr="007844A0">
              <w:rPr>
                <w:b/>
                <w:sz w:val="20"/>
              </w:rPr>
              <w:t>I квартал</w:t>
            </w:r>
            <w:r>
              <w:rPr>
                <w:b/>
                <w:sz w:val="20"/>
                <w:lang w:val="en-US"/>
              </w:rPr>
              <w:t xml:space="preserve"> </w:t>
            </w:r>
            <w:r w:rsidRPr="007844A0">
              <w:rPr>
                <w:b/>
                <w:sz w:val="20"/>
              </w:rPr>
              <w:t>2022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первичный рынок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50154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7844A0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48871</w:t>
            </w: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55492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вторичный рынок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54392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7844A0">
              <w:rPr>
                <w:b/>
                <w:sz w:val="20"/>
              </w:rPr>
              <w:t>41750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51165</w:t>
            </w: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71006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9C053F" w:rsidRDefault="00CE034A" w:rsidP="00CE034A">
            <w:pPr>
              <w:shd w:val="clear" w:color="auto" w:fill="FFFFFF"/>
              <w:tabs>
                <w:tab w:val="left" w:pos="1106"/>
              </w:tabs>
              <w:jc w:val="left"/>
              <w:rPr>
                <w:b/>
                <w:sz w:val="20"/>
              </w:rPr>
            </w:pPr>
            <w:r w:rsidRPr="007844A0">
              <w:rPr>
                <w:b/>
                <w:sz w:val="20"/>
              </w:rPr>
              <w:t>II квартал</w:t>
            </w:r>
            <w:r>
              <w:rPr>
                <w:b/>
                <w:sz w:val="20"/>
                <w:lang w:val="en-US"/>
              </w:rPr>
              <w:t xml:space="preserve"> </w:t>
            </w:r>
            <w:r w:rsidRPr="007844A0">
              <w:rPr>
                <w:b/>
                <w:sz w:val="20"/>
              </w:rPr>
              <w:t>2022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первичный рынок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50356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7844A0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49121</w:t>
            </w: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55492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вторичный рынок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54355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7844A0">
              <w:rPr>
                <w:b/>
                <w:sz w:val="20"/>
              </w:rPr>
              <w:t>41750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50869</w:t>
            </w: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72218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9C053F" w:rsidRDefault="00CE034A" w:rsidP="00CE034A">
            <w:pPr>
              <w:shd w:val="clear" w:color="auto" w:fill="FFFFFF"/>
              <w:tabs>
                <w:tab w:val="left" w:pos="1106"/>
              </w:tabs>
              <w:jc w:val="left"/>
              <w:rPr>
                <w:b/>
                <w:sz w:val="20"/>
              </w:rPr>
            </w:pPr>
            <w:r w:rsidRPr="007844A0">
              <w:rPr>
                <w:b/>
                <w:sz w:val="20"/>
              </w:rPr>
              <w:t>III квартал</w:t>
            </w:r>
            <w:r>
              <w:rPr>
                <w:b/>
                <w:sz w:val="20"/>
                <w:lang w:val="en-US"/>
              </w:rPr>
              <w:t xml:space="preserve"> </w:t>
            </w:r>
            <w:r w:rsidRPr="007844A0">
              <w:rPr>
                <w:b/>
                <w:sz w:val="20"/>
              </w:rPr>
              <w:t>2022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первичный рынок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49223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7844A0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47716</w:t>
            </w: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55492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вторичный рынок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54282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7844A0">
              <w:rPr>
                <w:b/>
                <w:sz w:val="20"/>
              </w:rPr>
              <w:t>41750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50780</w:t>
            </w: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72218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9C053F" w:rsidRDefault="00CE034A" w:rsidP="00CE034A">
            <w:pPr>
              <w:shd w:val="clear" w:color="auto" w:fill="FFFFFF"/>
              <w:tabs>
                <w:tab w:val="left" w:pos="1106"/>
              </w:tabs>
              <w:jc w:val="left"/>
              <w:rPr>
                <w:b/>
                <w:sz w:val="20"/>
              </w:rPr>
            </w:pPr>
            <w:r w:rsidRPr="007844A0">
              <w:rPr>
                <w:b/>
                <w:sz w:val="20"/>
              </w:rPr>
              <w:t>IV квартал</w:t>
            </w:r>
            <w:r>
              <w:rPr>
                <w:b/>
                <w:sz w:val="20"/>
                <w:lang w:val="en-US"/>
              </w:rPr>
              <w:t xml:space="preserve"> </w:t>
            </w:r>
            <w:r w:rsidRPr="007844A0">
              <w:rPr>
                <w:b/>
                <w:sz w:val="20"/>
              </w:rPr>
              <w:t>2022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первичный рынок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50832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7844A0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49712</w:t>
            </w: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55492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вторичный рынок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56674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7844A0">
              <w:rPr>
                <w:b/>
                <w:sz w:val="20"/>
              </w:rPr>
              <w:t>41750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53706</w:t>
            </w: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 w:rsidRPr="006B2A29">
              <w:rPr>
                <w:b/>
                <w:sz w:val="20"/>
              </w:rPr>
              <w:t>72218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jc w:val="left"/>
              <w:rPr>
                <w:b/>
                <w:sz w:val="20"/>
              </w:rPr>
            </w:pPr>
            <w:r w:rsidRPr="009C053F">
              <w:rPr>
                <w:b/>
                <w:sz w:val="20"/>
              </w:rPr>
              <w:t>I</w:t>
            </w:r>
            <w:r w:rsidRPr="007E6535">
              <w:rPr>
                <w:b/>
                <w:sz w:val="20"/>
              </w:rPr>
              <w:t xml:space="preserve"> квартал</w:t>
            </w:r>
            <w:r>
              <w:rPr>
                <w:b/>
                <w:sz w:val="20"/>
                <w:lang w:val="en-US"/>
              </w:rPr>
              <w:t xml:space="preserve"> </w:t>
            </w:r>
            <w:r w:rsidRPr="007E6535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первичный рынок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58203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7844A0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57436</w:t>
            </w: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59592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вторичный рынок</w:t>
            </w:r>
          </w:p>
        </w:tc>
        <w:tc>
          <w:tcPr>
            <w:tcW w:w="17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62848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</w:tcPr>
          <w:p w:rsidR="00CE034A" w:rsidRPr="007844A0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60838</w:t>
            </w:r>
          </w:p>
        </w:tc>
        <w:tc>
          <w:tcPr>
            <w:tcW w:w="1720" w:type="dxa"/>
            <w:tcBorders>
              <w:lef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70747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jc w:val="left"/>
              <w:rPr>
                <w:b/>
                <w:sz w:val="20"/>
              </w:rPr>
            </w:pPr>
            <w:r w:rsidRPr="00C65B2A">
              <w:rPr>
                <w:b/>
                <w:sz w:val="20"/>
              </w:rPr>
              <w:t>II</w:t>
            </w:r>
            <w:r w:rsidRPr="007E6535">
              <w:rPr>
                <w:b/>
                <w:sz w:val="20"/>
              </w:rPr>
              <w:t xml:space="preserve"> квартал</w:t>
            </w:r>
            <w:r w:rsidRPr="00C65B2A">
              <w:rPr>
                <w:b/>
                <w:sz w:val="20"/>
              </w:rPr>
              <w:t xml:space="preserve"> </w:t>
            </w:r>
            <w:r w:rsidRPr="007E6535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4A" w:rsidRPr="00C65B2A" w:rsidRDefault="00CE034A" w:rsidP="00CE034A">
            <w:pPr>
              <w:jc w:val="right"/>
              <w:rPr>
                <w:b/>
                <w:sz w:val="20"/>
                <w:lang w:val="en-US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первичный рынок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59546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4A" w:rsidRPr="007844A0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59812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59064</w:t>
            </w:r>
          </w:p>
        </w:tc>
      </w:tr>
      <w:tr w:rsidR="00CE034A" w:rsidRPr="006B2A29" w:rsidTr="00CE034A">
        <w:trPr>
          <w:trHeight w:val="227"/>
          <w:jc w:val="center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7E6535" w:rsidRDefault="00CE034A" w:rsidP="00CE034A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7E6535">
              <w:rPr>
                <w:b/>
                <w:sz w:val="20"/>
              </w:rPr>
              <w:t>вторичный рынок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65050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4A" w:rsidRPr="007844A0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63502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6B2A29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71131</w:t>
            </w:r>
          </w:p>
        </w:tc>
      </w:tr>
    </w:tbl>
    <w:p w:rsidR="00CE034A" w:rsidRDefault="00CE034A" w:rsidP="00CE034A">
      <w:pPr>
        <w:pStyle w:val="ac"/>
        <w:spacing w:before="120" w:beforeAutospacing="0" w:after="0" w:afterAutospacing="0"/>
        <w:ind w:firstLine="709"/>
        <w:jc w:val="both"/>
        <w:rPr>
          <w:b/>
        </w:rPr>
      </w:pPr>
    </w:p>
    <w:p w:rsidR="00CE034A" w:rsidRPr="00A71829" w:rsidRDefault="00CE034A" w:rsidP="00CE034A">
      <w:pPr>
        <w:pStyle w:val="ac"/>
        <w:spacing w:before="120" w:beforeAutospacing="0" w:after="0" w:afterAutospacing="0"/>
        <w:ind w:firstLine="709"/>
        <w:jc w:val="both"/>
        <w:rPr>
          <w:lang w:val="x-none" w:eastAsia="x-none"/>
        </w:rPr>
      </w:pPr>
      <w:r w:rsidRPr="00EF0C9B">
        <w:rPr>
          <w:b/>
        </w:rPr>
        <w:t>ЦЕНЫ ПРОИЗВОДИТЕЛЕЙ. Индекс цен производителей</w:t>
      </w:r>
      <w:r w:rsidRPr="00A71829">
        <w:t xml:space="preserve"> </w:t>
      </w:r>
      <w:r w:rsidRPr="00A71829">
        <w:rPr>
          <w:b/>
        </w:rPr>
        <w:t>промышленных товаров</w:t>
      </w:r>
      <w:r w:rsidRPr="00A71829">
        <w:t xml:space="preserve"> </w:t>
      </w:r>
      <w:r>
        <w:rPr>
          <w:lang w:val="x-none" w:eastAsia="x-none"/>
        </w:rPr>
        <w:t>в</w:t>
      </w:r>
      <w:r>
        <w:rPr>
          <w:lang w:eastAsia="x-none"/>
        </w:rPr>
        <w:t xml:space="preserve"> июне</w:t>
      </w:r>
      <w:r>
        <w:rPr>
          <w:lang w:val="x-none" w:eastAsia="x-none"/>
        </w:rPr>
        <w:t xml:space="preserve"> 202</w:t>
      </w:r>
      <w:r>
        <w:rPr>
          <w:lang w:eastAsia="x-none"/>
        </w:rPr>
        <w:t>3</w:t>
      </w:r>
      <w:r w:rsidRPr="00A71829">
        <w:rPr>
          <w:lang w:val="x-none" w:eastAsia="x-none"/>
        </w:rPr>
        <w:t xml:space="preserve"> года относительн</w:t>
      </w:r>
      <w:r>
        <w:rPr>
          <w:lang w:val="x-none" w:eastAsia="x-none"/>
        </w:rPr>
        <w:t>о</w:t>
      </w:r>
      <w:r>
        <w:rPr>
          <w:lang w:eastAsia="x-none"/>
        </w:rPr>
        <w:t xml:space="preserve"> мая</w:t>
      </w:r>
      <w:r>
        <w:rPr>
          <w:lang w:val="x-none" w:eastAsia="x-none"/>
        </w:rPr>
        <w:t xml:space="preserve"> 202</w:t>
      </w:r>
      <w:r>
        <w:rPr>
          <w:lang w:eastAsia="x-none"/>
        </w:rPr>
        <w:t>3</w:t>
      </w:r>
      <w:r w:rsidRPr="00A71829">
        <w:rPr>
          <w:lang w:val="x-none" w:eastAsia="x-none"/>
        </w:rPr>
        <w:t xml:space="preserve"> года составил </w:t>
      </w:r>
      <w:r>
        <w:rPr>
          <w:color w:val="000000"/>
        </w:rPr>
        <w:t>101,9</w:t>
      </w:r>
      <w:r w:rsidRPr="00A71829">
        <w:rPr>
          <w:lang w:val="x-none" w:eastAsia="x-none"/>
        </w:rPr>
        <w:t xml:space="preserve">%, из него в добыче полезных ископаемых – </w:t>
      </w:r>
      <w:r>
        <w:rPr>
          <w:color w:val="000000"/>
        </w:rPr>
        <w:t>120,0</w:t>
      </w:r>
      <w:r>
        <w:rPr>
          <w:lang w:val="x-none" w:eastAsia="x-none"/>
        </w:rPr>
        <w:t xml:space="preserve">%, </w:t>
      </w:r>
      <w:r w:rsidRPr="00A71829">
        <w:rPr>
          <w:lang w:val="x-none" w:eastAsia="x-none"/>
        </w:rPr>
        <w:t xml:space="preserve">обрабатывающих производствах – </w:t>
      </w:r>
      <w:r>
        <w:rPr>
          <w:color w:val="000000"/>
        </w:rPr>
        <w:t>92,5</w:t>
      </w:r>
      <w:r>
        <w:rPr>
          <w:lang w:val="x-none" w:eastAsia="x-none"/>
        </w:rPr>
        <w:t xml:space="preserve">%, </w:t>
      </w:r>
      <w:r w:rsidRPr="00A71829">
        <w:rPr>
          <w:lang w:val="x-none" w:eastAsia="x-none"/>
        </w:rPr>
        <w:t xml:space="preserve">обеспечении электрической энергией, газом и паром; кондиционировании воздуха – </w:t>
      </w:r>
      <w:r>
        <w:rPr>
          <w:color w:val="000000"/>
        </w:rPr>
        <w:t>101,2</w:t>
      </w:r>
      <w:r>
        <w:rPr>
          <w:lang w:val="x-none" w:eastAsia="x-none"/>
        </w:rPr>
        <w:t xml:space="preserve">%, </w:t>
      </w:r>
      <w:r w:rsidRPr="00A71829">
        <w:rPr>
          <w:lang w:val="x-none" w:eastAsia="x-none"/>
        </w:rPr>
        <w:t xml:space="preserve">водоснабжении; водоотведении, организации сбора и утилизации отходов, деятельности по ликвидации загрязнений </w:t>
      </w:r>
      <w:r w:rsidRPr="00861731">
        <w:rPr>
          <w:lang w:val="x-none" w:eastAsia="x-none"/>
        </w:rPr>
        <w:t xml:space="preserve">– </w:t>
      </w:r>
      <w:bookmarkEnd w:id="169"/>
      <w:bookmarkEnd w:id="170"/>
      <w:r>
        <w:rPr>
          <w:color w:val="000000"/>
        </w:rPr>
        <w:t>100,0</w:t>
      </w:r>
      <w:r w:rsidRPr="00A71829">
        <w:rPr>
          <w:lang w:val="x-none" w:eastAsia="x-none"/>
        </w:rPr>
        <w:t>%.</w:t>
      </w:r>
    </w:p>
    <w:p w:rsidR="00CE034A" w:rsidRPr="00C43453" w:rsidRDefault="00CE034A" w:rsidP="00CE034A">
      <w:pPr>
        <w:pStyle w:val="ac"/>
        <w:spacing w:before="120" w:beforeAutospacing="0" w:after="0" w:afterAutospacing="0"/>
        <w:ind w:firstLine="709"/>
        <w:jc w:val="both"/>
        <w:rPr>
          <w:lang w:val="x-none" w:eastAsia="x-none"/>
        </w:rPr>
      </w:pPr>
      <w:bookmarkStart w:id="175" w:name="_Toc22292263"/>
      <w:bookmarkStart w:id="176" w:name="_Toc27990904"/>
      <w:r w:rsidRPr="00A71829">
        <w:rPr>
          <w:lang w:val="x-none" w:eastAsia="x-none"/>
        </w:rPr>
        <w:t xml:space="preserve">При этом индекс цен производителей на продукцию, предназначенную </w:t>
      </w:r>
      <w:r w:rsidRPr="00A71829">
        <w:rPr>
          <w:lang w:val="x-none" w:eastAsia="x-none"/>
        </w:rPr>
        <w:br/>
        <w:t xml:space="preserve">для реализации на внутреннем рынке, составил </w:t>
      </w:r>
      <w:r>
        <w:rPr>
          <w:color w:val="000000"/>
        </w:rPr>
        <w:t>101</w:t>
      </w:r>
      <w:r w:rsidRPr="000E5838">
        <w:rPr>
          <w:color w:val="000000"/>
        </w:rPr>
        <w:t>,</w:t>
      </w:r>
      <w:r>
        <w:rPr>
          <w:color w:val="000000"/>
        </w:rPr>
        <w:t>9</w:t>
      </w:r>
      <w:r w:rsidRPr="00C43453">
        <w:rPr>
          <w:lang w:val="x-none" w:eastAsia="x-none"/>
        </w:rPr>
        <w:t>%.</w:t>
      </w:r>
      <w:bookmarkEnd w:id="175"/>
      <w:bookmarkEnd w:id="176"/>
    </w:p>
    <w:p w:rsidR="00837961" w:rsidRDefault="00837961" w:rsidP="00CE034A">
      <w:pPr>
        <w:pStyle w:val="3"/>
        <w:keepNext w:val="0"/>
        <w:spacing w:before="240" w:after="240"/>
        <w:ind w:right="0"/>
      </w:pPr>
      <w:bookmarkStart w:id="177" w:name="_Toc132207913"/>
      <w:bookmarkStart w:id="178" w:name="_Toc132210868"/>
    </w:p>
    <w:p w:rsidR="00837961" w:rsidRDefault="00837961" w:rsidP="00CE034A">
      <w:pPr>
        <w:pStyle w:val="3"/>
        <w:keepNext w:val="0"/>
        <w:spacing w:before="240" w:after="240"/>
        <w:ind w:right="0"/>
      </w:pPr>
    </w:p>
    <w:p w:rsidR="00837961" w:rsidRDefault="00837961" w:rsidP="00CE034A">
      <w:pPr>
        <w:pStyle w:val="3"/>
        <w:keepNext w:val="0"/>
        <w:spacing w:before="240" w:after="240"/>
        <w:ind w:right="0"/>
      </w:pPr>
    </w:p>
    <w:p w:rsidR="00837961" w:rsidRDefault="00837961" w:rsidP="00CE034A">
      <w:pPr>
        <w:pStyle w:val="3"/>
        <w:keepNext w:val="0"/>
        <w:spacing w:before="240" w:after="240"/>
        <w:ind w:right="0"/>
      </w:pPr>
    </w:p>
    <w:p w:rsidR="00837961" w:rsidRDefault="00837961" w:rsidP="00CE034A">
      <w:pPr>
        <w:pStyle w:val="3"/>
        <w:keepNext w:val="0"/>
        <w:spacing w:before="240" w:after="240"/>
        <w:ind w:right="0"/>
      </w:pPr>
    </w:p>
    <w:p w:rsidR="00837961" w:rsidRDefault="00837961" w:rsidP="00CE034A">
      <w:pPr>
        <w:pStyle w:val="3"/>
        <w:keepNext w:val="0"/>
        <w:spacing w:before="240" w:after="240"/>
        <w:ind w:right="0"/>
      </w:pPr>
    </w:p>
    <w:p w:rsidR="00837961" w:rsidRDefault="00837961" w:rsidP="00CE034A">
      <w:pPr>
        <w:pStyle w:val="3"/>
        <w:keepNext w:val="0"/>
        <w:spacing w:before="240" w:after="240"/>
        <w:ind w:right="0"/>
      </w:pPr>
    </w:p>
    <w:p w:rsidR="00CE034A" w:rsidRPr="00FA3667" w:rsidRDefault="00CE034A" w:rsidP="00CE034A">
      <w:pPr>
        <w:pStyle w:val="3"/>
        <w:keepNext w:val="0"/>
        <w:spacing w:before="240" w:after="240"/>
        <w:ind w:right="0"/>
        <w:rPr>
          <w:vertAlign w:val="superscript"/>
        </w:rPr>
      </w:pPr>
      <w:r w:rsidRPr="00C43453">
        <w:lastRenderedPageBreak/>
        <w:t>Индексы цен производителей промышленных</w:t>
      </w:r>
      <w:r w:rsidRPr="00FA3667">
        <w:t xml:space="preserve"> </w:t>
      </w:r>
      <w:r w:rsidRPr="00865A80">
        <w:t>товаров</w:t>
      </w:r>
      <w:bookmarkEnd w:id="171"/>
      <w:bookmarkEnd w:id="172"/>
      <w:bookmarkEnd w:id="173"/>
      <w:proofErr w:type="gramStart"/>
      <w:r>
        <w:rPr>
          <w:vertAlign w:val="superscript"/>
        </w:rPr>
        <w:t>2</w:t>
      </w:r>
      <w:proofErr w:type="gramEnd"/>
      <w:r w:rsidRPr="00865A80">
        <w:rPr>
          <w:vertAlign w:val="superscript"/>
        </w:rPr>
        <w:t>)</w:t>
      </w:r>
      <w:bookmarkEnd w:id="174"/>
      <w:bookmarkEnd w:id="177"/>
      <w:bookmarkEnd w:id="178"/>
    </w:p>
    <w:p w:rsidR="00CE034A" w:rsidRPr="00FA3667" w:rsidRDefault="00CE034A" w:rsidP="00CE034A">
      <w:pPr>
        <w:spacing w:after="60"/>
        <w:jc w:val="center"/>
        <w:rPr>
          <w:b/>
          <w:sz w:val="20"/>
        </w:rPr>
      </w:pPr>
      <w:r w:rsidRPr="00FA3667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1276"/>
        <w:gridCol w:w="1136"/>
        <w:gridCol w:w="1276"/>
        <w:gridCol w:w="1415"/>
      </w:tblGrid>
      <w:tr w:rsidR="00CE034A" w:rsidRPr="00E120E5" w:rsidTr="00CE034A">
        <w:trPr>
          <w:trHeight w:val="283"/>
          <w:jc w:val="center"/>
        </w:trPr>
        <w:tc>
          <w:tcPr>
            <w:tcW w:w="1563" w:type="pct"/>
            <w:vMerge w:val="restart"/>
            <w:vAlign w:val="center"/>
          </w:tcPr>
          <w:p w:rsidR="00CE034A" w:rsidRPr="00E120E5" w:rsidRDefault="00CE034A" w:rsidP="00CE034A">
            <w:pPr>
              <w:jc w:val="center"/>
              <w:rPr>
                <w:b/>
                <w:sz w:val="20"/>
                <w:highlight w:val="yellow"/>
              </w:rPr>
            </w:pPr>
            <w:bookmarkStart w:id="179" w:name="_Toc383162021"/>
            <w:bookmarkStart w:id="180" w:name="_Toc388626364"/>
            <w:bookmarkStart w:id="181" w:name="_Toc401575670"/>
          </w:p>
        </w:tc>
        <w:tc>
          <w:tcPr>
            <w:tcW w:w="625" w:type="pct"/>
            <w:vMerge w:val="restart"/>
            <w:vAlign w:val="center"/>
          </w:tcPr>
          <w:p w:rsidR="00CE034A" w:rsidRPr="00FA3667" w:rsidRDefault="00CE034A" w:rsidP="00CE034A">
            <w:pPr>
              <w:jc w:val="center"/>
              <w:rPr>
                <w:b/>
                <w:sz w:val="20"/>
              </w:rPr>
            </w:pPr>
            <w:r w:rsidRPr="00FA3667">
              <w:rPr>
                <w:b/>
                <w:sz w:val="20"/>
              </w:rPr>
              <w:t>Всего</w:t>
            </w:r>
          </w:p>
        </w:tc>
        <w:tc>
          <w:tcPr>
            <w:tcW w:w="2813" w:type="pct"/>
            <w:gridSpan w:val="4"/>
            <w:vAlign w:val="center"/>
          </w:tcPr>
          <w:p w:rsidR="00CE034A" w:rsidRPr="00FA3667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 w:rsidRPr="00FA3667">
              <w:rPr>
                <w:b/>
                <w:sz w:val="20"/>
              </w:rPr>
              <w:t>в том числе по видам экономической деятельности</w:t>
            </w:r>
            <w:r>
              <w:rPr>
                <w:b/>
                <w:sz w:val="20"/>
              </w:rPr>
              <w:t>:</w:t>
            </w:r>
          </w:p>
        </w:tc>
      </w:tr>
      <w:tr w:rsidR="00CE034A" w:rsidRPr="00E120E5" w:rsidTr="00CE034A">
        <w:trPr>
          <w:trHeight w:val="227"/>
          <w:jc w:val="center"/>
        </w:trPr>
        <w:tc>
          <w:tcPr>
            <w:tcW w:w="1563" w:type="pct"/>
            <w:vMerge/>
            <w:vAlign w:val="center"/>
          </w:tcPr>
          <w:p w:rsidR="00CE034A" w:rsidRPr="00E120E5" w:rsidRDefault="00CE034A" w:rsidP="00CE034A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625" w:type="pct"/>
            <w:vMerge/>
            <w:vAlign w:val="center"/>
          </w:tcPr>
          <w:p w:rsidR="00CE034A" w:rsidRPr="00FA3667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703" w:type="pct"/>
            <w:vAlign w:val="center"/>
          </w:tcPr>
          <w:p w:rsidR="00CE034A" w:rsidRPr="00FA3667" w:rsidRDefault="00CE034A" w:rsidP="00CE034A">
            <w:pPr>
              <w:ind w:left="-57" w:right="-57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д</w:t>
            </w:r>
            <w:r w:rsidRPr="00FA3667">
              <w:rPr>
                <w:b/>
                <w:sz w:val="20"/>
              </w:rPr>
              <w:t>обыча</w:t>
            </w:r>
            <w:r>
              <w:rPr>
                <w:b/>
                <w:sz w:val="20"/>
              </w:rPr>
              <w:t xml:space="preserve"> </w:t>
            </w:r>
            <w:r w:rsidRPr="00FA3667">
              <w:rPr>
                <w:b/>
                <w:sz w:val="20"/>
              </w:rPr>
              <w:t>п</w:t>
            </w:r>
            <w:r w:rsidRPr="00FA3667">
              <w:rPr>
                <w:b/>
                <w:sz w:val="20"/>
              </w:rPr>
              <w:t>о</w:t>
            </w:r>
            <w:r w:rsidRPr="00FA3667">
              <w:rPr>
                <w:b/>
                <w:sz w:val="20"/>
              </w:rPr>
              <w:t>лезных</w:t>
            </w:r>
            <w:r>
              <w:rPr>
                <w:b/>
                <w:sz w:val="20"/>
              </w:rPr>
              <w:t xml:space="preserve"> </w:t>
            </w:r>
            <w:r w:rsidRPr="00FA3667">
              <w:rPr>
                <w:b/>
                <w:sz w:val="20"/>
              </w:rPr>
              <w:t>и</w:t>
            </w:r>
            <w:r w:rsidRPr="00FA3667">
              <w:rPr>
                <w:b/>
                <w:sz w:val="20"/>
              </w:rPr>
              <w:t>с</w:t>
            </w:r>
            <w:r w:rsidRPr="00FA3667">
              <w:rPr>
                <w:b/>
                <w:sz w:val="20"/>
              </w:rPr>
              <w:t>копаемых</w:t>
            </w:r>
          </w:p>
        </w:tc>
        <w:tc>
          <w:tcPr>
            <w:tcW w:w="626" w:type="pct"/>
            <w:vAlign w:val="center"/>
          </w:tcPr>
          <w:p w:rsidR="00CE034A" w:rsidRPr="00FA3667" w:rsidRDefault="00CE034A" w:rsidP="00CE034A">
            <w:pPr>
              <w:ind w:left="-57" w:right="-57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</w:t>
            </w:r>
            <w:r w:rsidRPr="00FA3667">
              <w:rPr>
                <w:b/>
                <w:sz w:val="20"/>
              </w:rPr>
              <w:t>брабат</w:t>
            </w:r>
            <w:r w:rsidRPr="00FA3667">
              <w:rPr>
                <w:b/>
                <w:sz w:val="20"/>
              </w:rPr>
              <w:t>ы</w:t>
            </w:r>
            <w:r w:rsidRPr="00FA3667">
              <w:rPr>
                <w:b/>
                <w:sz w:val="20"/>
              </w:rPr>
              <w:t>вающие произво</w:t>
            </w:r>
            <w:r w:rsidRPr="00FA3667">
              <w:rPr>
                <w:b/>
                <w:sz w:val="20"/>
              </w:rPr>
              <w:t>д</w:t>
            </w:r>
            <w:r w:rsidRPr="00FA3667">
              <w:rPr>
                <w:b/>
                <w:sz w:val="20"/>
              </w:rPr>
              <w:t>ства</w:t>
            </w:r>
          </w:p>
        </w:tc>
        <w:tc>
          <w:tcPr>
            <w:tcW w:w="703" w:type="pct"/>
            <w:vAlign w:val="center"/>
          </w:tcPr>
          <w:p w:rsidR="00CE034A" w:rsidRPr="00FA3667" w:rsidRDefault="00CE034A" w:rsidP="00CE034A">
            <w:pPr>
              <w:ind w:left="-57" w:right="-57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о</w:t>
            </w:r>
            <w:r w:rsidRPr="00FA3667">
              <w:rPr>
                <w:b/>
                <w:sz w:val="20"/>
              </w:rPr>
              <w:t>беспечени</w:t>
            </w:r>
            <w:r>
              <w:rPr>
                <w:b/>
                <w:sz w:val="20"/>
              </w:rPr>
              <w:t>е электрич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ской энерг</w:t>
            </w:r>
            <w:r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 xml:space="preserve">ей, газом </w:t>
            </w:r>
            <w:r w:rsidRPr="00FA3667">
              <w:rPr>
                <w:b/>
                <w:sz w:val="20"/>
              </w:rPr>
              <w:t>и паром; ко</w:t>
            </w:r>
            <w:r w:rsidRPr="00FA3667">
              <w:rPr>
                <w:b/>
                <w:sz w:val="20"/>
              </w:rPr>
              <w:t>н</w:t>
            </w:r>
            <w:r w:rsidRPr="00FA3667">
              <w:rPr>
                <w:b/>
                <w:sz w:val="20"/>
              </w:rPr>
              <w:t>дициони</w:t>
            </w:r>
            <w:r>
              <w:rPr>
                <w:b/>
                <w:sz w:val="20"/>
              </w:rPr>
              <w:t>р</w:t>
            </w:r>
            <w:r>
              <w:rPr>
                <w:b/>
                <w:sz w:val="20"/>
              </w:rPr>
              <w:t>о</w:t>
            </w:r>
            <w:r w:rsidRPr="00FA3667">
              <w:rPr>
                <w:b/>
                <w:sz w:val="20"/>
              </w:rPr>
              <w:t>вание возд</w:t>
            </w:r>
            <w:r w:rsidRPr="00FA3667">
              <w:rPr>
                <w:b/>
                <w:sz w:val="20"/>
              </w:rPr>
              <w:t>у</w:t>
            </w:r>
            <w:r w:rsidRPr="00FA3667">
              <w:rPr>
                <w:b/>
                <w:sz w:val="20"/>
              </w:rPr>
              <w:t>ха</w:t>
            </w:r>
          </w:p>
        </w:tc>
        <w:tc>
          <w:tcPr>
            <w:tcW w:w="780" w:type="pct"/>
          </w:tcPr>
          <w:p w:rsidR="00CE034A" w:rsidRPr="00FA3667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FA3667">
              <w:rPr>
                <w:b/>
                <w:sz w:val="20"/>
              </w:rPr>
              <w:t>одоснабж</w:t>
            </w:r>
            <w:r w:rsidRPr="00FA3667">
              <w:rPr>
                <w:b/>
                <w:sz w:val="20"/>
              </w:rPr>
              <w:t>е</w:t>
            </w:r>
            <w:r w:rsidRPr="00FA3667">
              <w:rPr>
                <w:b/>
                <w:sz w:val="20"/>
              </w:rPr>
              <w:t>ние;</w:t>
            </w:r>
            <w:r>
              <w:rPr>
                <w:b/>
                <w:sz w:val="20"/>
              </w:rPr>
              <w:t xml:space="preserve"> </w:t>
            </w:r>
            <w:r w:rsidRPr="00FA3667">
              <w:rPr>
                <w:b/>
                <w:sz w:val="20"/>
              </w:rPr>
              <w:t>во</w:t>
            </w:r>
            <w:r>
              <w:rPr>
                <w:b/>
                <w:sz w:val="20"/>
              </w:rPr>
              <w:t>д</w:t>
            </w:r>
            <w:r w:rsidRPr="00FA3667">
              <w:rPr>
                <w:b/>
                <w:sz w:val="20"/>
              </w:rPr>
              <w:t>о</w:t>
            </w:r>
            <w:r w:rsidR="009F41A9">
              <w:rPr>
                <w:b/>
                <w:sz w:val="20"/>
              </w:rPr>
              <w:t>о</w:t>
            </w:r>
            <w:r w:rsidRPr="00FA3667">
              <w:rPr>
                <w:b/>
                <w:sz w:val="20"/>
              </w:rPr>
              <w:t>тв</w:t>
            </w:r>
            <w:r w:rsidRPr="00FA3667">
              <w:rPr>
                <w:b/>
                <w:sz w:val="20"/>
              </w:rPr>
              <w:t>е</w:t>
            </w:r>
            <w:r w:rsidRPr="00FA3667">
              <w:rPr>
                <w:b/>
                <w:sz w:val="20"/>
              </w:rPr>
              <w:t>дение, орган</w:t>
            </w:r>
            <w:r w:rsidRPr="00FA3667">
              <w:rPr>
                <w:b/>
                <w:sz w:val="20"/>
              </w:rPr>
              <w:t>и</w:t>
            </w:r>
            <w:r w:rsidRPr="00FA3667">
              <w:rPr>
                <w:b/>
                <w:sz w:val="20"/>
              </w:rPr>
              <w:t xml:space="preserve">зация сбора </w:t>
            </w:r>
            <w:r>
              <w:rPr>
                <w:b/>
                <w:sz w:val="20"/>
              </w:rPr>
              <w:br/>
            </w:r>
            <w:r w:rsidRPr="00FA3667">
              <w:rPr>
                <w:b/>
                <w:sz w:val="20"/>
              </w:rPr>
              <w:t>и утилизации отходов, де</w:t>
            </w:r>
            <w:r w:rsidRPr="00FA3667">
              <w:rPr>
                <w:b/>
                <w:sz w:val="20"/>
              </w:rPr>
              <w:t>я</w:t>
            </w:r>
            <w:r w:rsidRPr="00FA3667">
              <w:rPr>
                <w:b/>
                <w:sz w:val="20"/>
              </w:rPr>
              <w:t>тельность</w:t>
            </w:r>
            <w:r w:rsidRPr="00FA3667">
              <w:rPr>
                <w:b/>
                <w:sz w:val="20"/>
              </w:rPr>
              <w:br/>
              <w:t>по ликвид</w:t>
            </w:r>
            <w:r w:rsidRPr="00FA3667">
              <w:rPr>
                <w:b/>
                <w:sz w:val="20"/>
              </w:rPr>
              <w:t>а</w:t>
            </w:r>
            <w:r w:rsidRPr="00FA3667">
              <w:rPr>
                <w:b/>
                <w:sz w:val="20"/>
              </w:rPr>
              <w:t>ции загрязн</w:t>
            </w:r>
            <w:r w:rsidRPr="00FA3667">
              <w:rPr>
                <w:b/>
                <w:sz w:val="20"/>
              </w:rPr>
              <w:t>е</w:t>
            </w:r>
            <w:r w:rsidRPr="00FA3667">
              <w:rPr>
                <w:b/>
                <w:sz w:val="20"/>
              </w:rPr>
              <w:t>ний</w:t>
            </w:r>
          </w:p>
        </w:tc>
      </w:tr>
      <w:tr w:rsidR="00CE034A" w:rsidRPr="009967DA" w:rsidTr="00CE034A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:rsidR="00CE034A" w:rsidRPr="00573642" w:rsidRDefault="00CE034A" w:rsidP="00CE034A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573642">
              <w:rPr>
                <w:b/>
                <w:sz w:val="20"/>
              </w:rPr>
              <w:t>2022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98,9</w:t>
            </w:r>
          </w:p>
        </w:tc>
        <w:tc>
          <w:tcPr>
            <w:tcW w:w="703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99,1</w:t>
            </w:r>
          </w:p>
        </w:tc>
        <w:tc>
          <w:tcPr>
            <w:tcW w:w="626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107,6</w:t>
            </w:r>
          </w:p>
        </w:tc>
        <w:tc>
          <w:tcPr>
            <w:tcW w:w="703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97,6</w:t>
            </w:r>
          </w:p>
        </w:tc>
        <w:tc>
          <w:tcPr>
            <w:tcW w:w="780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100,8</w:t>
            </w:r>
          </w:p>
        </w:tc>
        <w:tc>
          <w:tcPr>
            <w:tcW w:w="703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99,9</w:t>
            </w:r>
          </w:p>
        </w:tc>
        <w:tc>
          <w:tcPr>
            <w:tcW w:w="626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101,7</w:t>
            </w:r>
          </w:p>
        </w:tc>
        <w:tc>
          <w:tcPr>
            <w:tcW w:w="703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101,2</w:t>
            </w:r>
          </w:p>
        </w:tc>
        <w:tc>
          <w:tcPr>
            <w:tcW w:w="780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102,1</w:t>
            </w:r>
          </w:p>
        </w:tc>
        <w:tc>
          <w:tcPr>
            <w:tcW w:w="703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100,0</w:t>
            </w:r>
          </w:p>
        </w:tc>
        <w:tc>
          <w:tcPr>
            <w:tcW w:w="626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100,7</w:t>
            </w:r>
          </w:p>
        </w:tc>
        <w:tc>
          <w:tcPr>
            <w:tcW w:w="703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103,5</w:t>
            </w:r>
          </w:p>
        </w:tc>
        <w:tc>
          <w:tcPr>
            <w:tcW w:w="780" w:type="pct"/>
            <w:vAlign w:val="bottom"/>
          </w:tcPr>
          <w:p w:rsidR="00CE034A" w:rsidRPr="000B4A73" w:rsidRDefault="00CE034A" w:rsidP="00CE034A">
            <w:pPr>
              <w:tabs>
                <w:tab w:val="left" w:pos="-5069"/>
              </w:tabs>
              <w:jc w:val="right"/>
              <w:rPr>
                <w:b/>
                <w:sz w:val="20"/>
              </w:rPr>
            </w:pPr>
            <w:r w:rsidRPr="000B4A73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Pr="00994170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101,8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99,0</w:t>
            </w:r>
          </w:p>
        </w:tc>
        <w:tc>
          <w:tcPr>
            <w:tcW w:w="626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110,2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102,2</w:t>
            </w:r>
          </w:p>
        </w:tc>
        <w:tc>
          <w:tcPr>
            <w:tcW w:w="780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99,0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  <w:tc>
          <w:tcPr>
            <w:tcW w:w="626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106,7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97,4</w:t>
            </w:r>
          </w:p>
        </w:tc>
        <w:tc>
          <w:tcPr>
            <w:tcW w:w="780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101,4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  <w:tc>
          <w:tcPr>
            <w:tcW w:w="626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95,3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103,1</w:t>
            </w:r>
          </w:p>
        </w:tc>
        <w:tc>
          <w:tcPr>
            <w:tcW w:w="780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97,1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  <w:tc>
          <w:tcPr>
            <w:tcW w:w="626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105,8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94,3</w:t>
            </w:r>
          </w:p>
        </w:tc>
        <w:tc>
          <w:tcPr>
            <w:tcW w:w="780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97,4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  <w:tc>
          <w:tcPr>
            <w:tcW w:w="626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107,6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94,6</w:t>
            </w:r>
          </w:p>
        </w:tc>
        <w:tc>
          <w:tcPr>
            <w:tcW w:w="780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101,3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  <w:tc>
          <w:tcPr>
            <w:tcW w:w="626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91,9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103,1</w:t>
            </w:r>
          </w:p>
        </w:tc>
        <w:tc>
          <w:tcPr>
            <w:tcW w:w="780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103,7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103,3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101,4</w:t>
            </w:r>
          </w:p>
        </w:tc>
        <w:tc>
          <w:tcPr>
            <w:tcW w:w="626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103,9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104,5</w:t>
            </w:r>
          </w:p>
        </w:tc>
        <w:tc>
          <w:tcPr>
            <w:tcW w:w="780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 w:rsidRPr="00A9063A">
              <w:rPr>
                <w:b/>
                <w:sz w:val="20"/>
                <w:lang w:val="en-US"/>
              </w:rPr>
              <w:t>100,2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 w:rsidRPr="00A9063A">
              <w:rPr>
                <w:b/>
                <w:sz w:val="20"/>
                <w:lang w:val="en-US"/>
              </w:rPr>
              <w:t>100,0</w:t>
            </w:r>
          </w:p>
        </w:tc>
        <w:tc>
          <w:tcPr>
            <w:tcW w:w="626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 w:rsidRPr="00A9063A">
              <w:rPr>
                <w:b/>
                <w:sz w:val="20"/>
                <w:lang w:val="en-US"/>
              </w:rPr>
              <w:t>107,8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 w:rsidRPr="00A9063A">
              <w:rPr>
                <w:b/>
                <w:sz w:val="20"/>
                <w:lang w:val="en-US"/>
              </w:rPr>
              <w:t>99,3</w:t>
            </w:r>
          </w:p>
        </w:tc>
        <w:tc>
          <w:tcPr>
            <w:tcW w:w="780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  <w:lang w:val="en-US"/>
              </w:rPr>
            </w:pPr>
            <w:r w:rsidRPr="00A9063A">
              <w:rPr>
                <w:b/>
                <w:sz w:val="20"/>
                <w:lang w:val="en-US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104,9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101,4</w:t>
            </w:r>
          </w:p>
        </w:tc>
        <w:tc>
          <w:tcPr>
            <w:tcW w:w="626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102,9</w:t>
            </w:r>
          </w:p>
        </w:tc>
        <w:tc>
          <w:tcPr>
            <w:tcW w:w="703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107,0</w:t>
            </w:r>
          </w:p>
        </w:tc>
        <w:tc>
          <w:tcPr>
            <w:tcW w:w="780" w:type="pct"/>
            <w:vAlign w:val="bottom"/>
          </w:tcPr>
          <w:p w:rsidR="00CE034A" w:rsidRPr="00A9063A" w:rsidRDefault="00CE034A" w:rsidP="00CE034A">
            <w:pPr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103,7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100,0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98,6</w:t>
            </w:r>
          </w:p>
        </w:tc>
        <w:tc>
          <w:tcPr>
            <w:tcW w:w="626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90,3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105,7</w:t>
            </w:r>
          </w:p>
        </w:tc>
        <w:tc>
          <w:tcPr>
            <w:tcW w:w="780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96,4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94,9</w:t>
            </w:r>
          </w:p>
        </w:tc>
        <w:tc>
          <w:tcPr>
            <w:tcW w:w="626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99,9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96,1</w:t>
            </w:r>
          </w:p>
        </w:tc>
        <w:tc>
          <w:tcPr>
            <w:tcW w:w="780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102,2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100,0</w:t>
            </w:r>
          </w:p>
        </w:tc>
        <w:tc>
          <w:tcPr>
            <w:tcW w:w="626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105,5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101,9</w:t>
            </w:r>
          </w:p>
        </w:tc>
        <w:tc>
          <w:tcPr>
            <w:tcW w:w="780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107,8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Pr="00994170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IV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93,6</w:t>
            </w:r>
          </w:p>
        </w:tc>
        <w:tc>
          <w:tcPr>
            <w:tcW w:w="626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95,2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80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107,8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Pr="00607FCF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  <w:r w:rsidRPr="00607FCF">
              <w:rPr>
                <w:b/>
                <w:sz w:val="20"/>
              </w:rPr>
              <w:t xml:space="preserve"> 2022 к декабрю 2021</w:t>
            </w:r>
          </w:p>
        </w:tc>
        <w:tc>
          <w:tcPr>
            <w:tcW w:w="625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102,6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94,0</w:t>
            </w:r>
          </w:p>
        </w:tc>
        <w:tc>
          <w:tcPr>
            <w:tcW w:w="626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116,2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103,5</w:t>
            </w:r>
          </w:p>
        </w:tc>
        <w:tc>
          <w:tcPr>
            <w:tcW w:w="780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111,8</w:t>
            </w:r>
          </w:p>
        </w:tc>
      </w:tr>
      <w:tr w:rsidR="00CE034A" w:rsidRPr="009967DA" w:rsidTr="00CE034A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:rsidR="00CE034A" w:rsidRPr="003D6825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105,4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103,9</w:t>
            </w:r>
          </w:p>
        </w:tc>
        <w:tc>
          <w:tcPr>
            <w:tcW w:w="626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100,4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106,4</w:t>
            </w:r>
          </w:p>
        </w:tc>
        <w:tc>
          <w:tcPr>
            <w:tcW w:w="780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 w:rsidRPr="00000C90"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94,3</w:t>
            </w:r>
          </w:p>
        </w:tc>
        <w:tc>
          <w:tcPr>
            <w:tcW w:w="626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94,7</w:t>
            </w:r>
          </w:p>
        </w:tc>
        <w:tc>
          <w:tcPr>
            <w:tcW w:w="703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102,6</w:t>
            </w:r>
          </w:p>
        </w:tc>
        <w:tc>
          <w:tcPr>
            <w:tcW w:w="780" w:type="pct"/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103,2</w:t>
            </w:r>
          </w:p>
        </w:tc>
        <w:tc>
          <w:tcPr>
            <w:tcW w:w="703" w:type="pct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626" w:type="pct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108,3</w:t>
            </w:r>
          </w:p>
        </w:tc>
        <w:tc>
          <w:tcPr>
            <w:tcW w:w="703" w:type="pct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780" w:type="pct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tcBorders>
              <w:bottom w:val="single" w:sz="4" w:space="0" w:color="000000"/>
            </w:tcBorders>
            <w:vAlign w:val="bottom"/>
          </w:tcPr>
          <w:p w:rsidR="00CE034A" w:rsidRPr="00994170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bottom w:val="single" w:sz="4" w:space="0" w:color="000000"/>
            </w:tcBorders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110,1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6" w:type="pct"/>
            <w:tcBorders>
              <w:bottom w:val="single" w:sz="4" w:space="0" w:color="000000"/>
            </w:tcBorders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102,9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112,5</w:t>
            </w:r>
          </w:p>
        </w:tc>
        <w:tc>
          <w:tcPr>
            <w:tcW w:w="780" w:type="pct"/>
            <w:tcBorders>
              <w:bottom w:val="single" w:sz="4" w:space="0" w:color="000000"/>
            </w:tcBorders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tcBorders>
              <w:bottom w:val="single" w:sz="4" w:space="0" w:color="000000"/>
            </w:tcBorders>
            <w:vAlign w:val="bottom"/>
          </w:tcPr>
          <w:p w:rsidR="00CE034A" w:rsidRPr="00D12AF4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97,6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626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95,0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97,4</w:t>
            </w:r>
          </w:p>
        </w:tc>
        <w:tc>
          <w:tcPr>
            <w:tcW w:w="780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97,0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95,6</w:t>
            </w:r>
          </w:p>
        </w:tc>
        <w:tc>
          <w:tcPr>
            <w:tcW w:w="626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107,4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96,1</w:t>
            </w:r>
          </w:p>
        </w:tc>
        <w:tc>
          <w:tcPr>
            <w:tcW w:w="780" w:type="pct"/>
            <w:tcBorders>
              <w:bottom w:val="single" w:sz="4" w:space="0" w:color="000000"/>
            </w:tcBorders>
            <w:vAlign w:val="bottom"/>
          </w:tcPr>
          <w:p w:rsidR="00CE034A" w:rsidRPr="00000C90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101,9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120,0</w:t>
            </w:r>
          </w:p>
        </w:tc>
        <w:tc>
          <w:tcPr>
            <w:tcW w:w="626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92,5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101,2</w:t>
            </w:r>
          </w:p>
        </w:tc>
        <w:tc>
          <w:tcPr>
            <w:tcW w:w="780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ind w:right="-85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96,5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114,7</w:t>
            </w:r>
          </w:p>
        </w:tc>
        <w:tc>
          <w:tcPr>
            <w:tcW w:w="626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94,3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94,7</w:t>
            </w:r>
          </w:p>
        </w:tc>
        <w:tc>
          <w:tcPr>
            <w:tcW w:w="780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156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 2023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к декабрю 2022</w:t>
            </w:r>
          </w:p>
        </w:tc>
        <w:tc>
          <w:tcPr>
            <w:tcW w:w="625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106,3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115,8</w:t>
            </w:r>
          </w:p>
        </w:tc>
        <w:tc>
          <w:tcPr>
            <w:tcW w:w="626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97,1</w:t>
            </w:r>
          </w:p>
        </w:tc>
        <w:tc>
          <w:tcPr>
            <w:tcW w:w="703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106,6</w:t>
            </w:r>
          </w:p>
        </w:tc>
        <w:tc>
          <w:tcPr>
            <w:tcW w:w="780" w:type="pct"/>
            <w:tcBorders>
              <w:bottom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9967DA" w:rsidTr="00CE034A">
        <w:trPr>
          <w:trHeight w:val="227"/>
          <w:jc w:val="center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vAlign w:val="bottom"/>
          </w:tcPr>
          <w:p w:rsidR="00CE034A" w:rsidRDefault="00CE034A" w:rsidP="00CE034A">
            <w:pPr>
              <w:spacing w:before="120"/>
              <w:ind w:left="170"/>
              <w:rPr>
                <w:b/>
                <w:sz w:val="20"/>
              </w:rPr>
            </w:pPr>
            <w:r w:rsidRPr="00865A80">
              <w:rPr>
                <w:sz w:val="18"/>
                <w:szCs w:val="18"/>
                <w:vertAlign w:val="superscript"/>
              </w:rPr>
              <w:t>2)</w:t>
            </w:r>
            <w:r w:rsidRPr="00924FB7">
              <w:rPr>
                <w:iCs/>
                <w:sz w:val="18"/>
                <w:szCs w:val="18"/>
              </w:rPr>
              <w:t>промышленные товары, предназначенные для реализации на внутреннем рынке</w:t>
            </w:r>
          </w:p>
        </w:tc>
      </w:tr>
    </w:tbl>
    <w:p w:rsidR="00CE034A" w:rsidRPr="00CB5945" w:rsidRDefault="00CE034A" w:rsidP="00CE034A">
      <w:pPr>
        <w:spacing w:before="240" w:after="240"/>
        <w:jc w:val="center"/>
        <w:outlineLvl w:val="2"/>
        <w:rPr>
          <w:b/>
          <w:szCs w:val="24"/>
        </w:rPr>
      </w:pPr>
      <w:bookmarkStart w:id="182" w:name="_Toc493779780"/>
      <w:bookmarkStart w:id="183" w:name="_Toc132207914"/>
      <w:bookmarkStart w:id="184" w:name="_Toc132210869"/>
      <w:bookmarkStart w:id="185" w:name="_Toc383169488"/>
      <w:bookmarkStart w:id="186" w:name="_Toc436052767"/>
      <w:bookmarkEnd w:id="179"/>
      <w:bookmarkEnd w:id="180"/>
      <w:bookmarkEnd w:id="181"/>
      <w:r w:rsidRPr="00CB5945">
        <w:rPr>
          <w:b/>
          <w:szCs w:val="24"/>
        </w:rPr>
        <w:t>Индексы цен производителей</w:t>
      </w:r>
      <w:r w:rsidRPr="00CB5945">
        <w:rPr>
          <w:b/>
          <w:szCs w:val="24"/>
        </w:rPr>
        <w:br/>
        <w:t>по отдельным видам экономической деятельности</w:t>
      </w:r>
      <w:bookmarkEnd w:id="182"/>
      <w:bookmarkEnd w:id="183"/>
      <w:bookmarkEnd w:id="184"/>
    </w:p>
    <w:p w:rsidR="00CE034A" w:rsidRDefault="00CE034A" w:rsidP="00CE034A">
      <w:pPr>
        <w:spacing w:after="60"/>
        <w:jc w:val="right"/>
        <w:rPr>
          <w:b/>
          <w:sz w:val="20"/>
        </w:rPr>
      </w:pPr>
      <w:r w:rsidRPr="00CB5945">
        <w:rPr>
          <w:b/>
          <w:sz w:val="20"/>
        </w:rPr>
        <w:t>на конец периода; в процентах</w:t>
      </w:r>
    </w:p>
    <w:tbl>
      <w:tblPr>
        <w:tblW w:w="90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135"/>
        <w:gridCol w:w="1137"/>
        <w:gridCol w:w="1137"/>
        <w:gridCol w:w="1123"/>
      </w:tblGrid>
      <w:tr w:rsidR="00CE034A" w:rsidRPr="0092070A" w:rsidTr="00837961">
        <w:trPr>
          <w:trHeight w:val="227"/>
          <w:jc w:val="center"/>
        </w:trPr>
        <w:tc>
          <w:tcPr>
            <w:tcW w:w="250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12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Июнь 2023 </w:t>
            </w:r>
            <w:proofErr w:type="gramStart"/>
            <w:r w:rsidRPr="0092070A">
              <w:rPr>
                <w:b/>
                <w:sz w:val="20"/>
              </w:rPr>
              <w:t>к</w:t>
            </w:r>
            <w:proofErr w:type="gramEnd"/>
          </w:p>
        </w:tc>
        <w:tc>
          <w:tcPr>
            <w:tcW w:w="12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Справочно: </w:t>
            </w:r>
            <w:r>
              <w:rPr>
                <w:b/>
                <w:sz w:val="20"/>
              </w:rPr>
              <w:br/>
              <w:t xml:space="preserve">июнь 2022 </w:t>
            </w:r>
            <w:proofErr w:type="gramStart"/>
            <w:r>
              <w:rPr>
                <w:b/>
                <w:sz w:val="20"/>
              </w:rPr>
              <w:t>к</w:t>
            </w:r>
            <w:proofErr w:type="gramEnd"/>
          </w:p>
        </w:tc>
      </w:tr>
      <w:tr w:rsidR="00CE034A" w:rsidRPr="0092070A" w:rsidTr="00837961">
        <w:trPr>
          <w:trHeight w:val="227"/>
          <w:jc w:val="center"/>
        </w:trPr>
        <w:tc>
          <w:tcPr>
            <w:tcW w:w="25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маю</w:t>
            </w:r>
            <w:r>
              <w:rPr>
                <w:b/>
                <w:sz w:val="20"/>
              </w:rPr>
              <w:br/>
              <w:t>2023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маю</w:t>
            </w:r>
            <w:r>
              <w:rPr>
                <w:b/>
                <w:sz w:val="20"/>
              </w:rPr>
              <w:br/>
              <w:t>2022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4A" w:rsidRPr="0092070A" w:rsidRDefault="00CE034A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1</w:t>
            </w:r>
          </w:p>
        </w:tc>
      </w:tr>
      <w:tr w:rsidR="00837961" w:rsidRPr="0092070A" w:rsidTr="00837961">
        <w:trPr>
          <w:trHeight w:val="227"/>
          <w:jc w:val="center"/>
        </w:trPr>
        <w:tc>
          <w:tcPr>
            <w:tcW w:w="2500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7961" w:rsidRPr="0092070A" w:rsidRDefault="00837961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961" w:rsidRDefault="00837961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961" w:rsidRDefault="00837961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961" w:rsidRDefault="00837961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961" w:rsidRDefault="00837961" w:rsidP="00CE034A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CE034A" w:rsidRPr="00BA6D05" w:rsidTr="00837961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BA6D05" w:rsidRDefault="00CE034A" w:rsidP="00CE034A">
            <w:pPr>
              <w:jc w:val="left"/>
              <w:rPr>
                <w:b/>
                <w:sz w:val="20"/>
              </w:rPr>
            </w:pPr>
            <w:r w:rsidRPr="00BA6D05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120,0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115,8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99,0</w:t>
            </w:r>
          </w:p>
        </w:tc>
      </w:tr>
      <w:tr w:rsidR="00CE034A" w:rsidRPr="00BA6D05" w:rsidTr="00CE034A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BA6D05" w:rsidRDefault="00CE034A" w:rsidP="00CE034A">
            <w:pPr>
              <w:ind w:left="340"/>
              <w:jc w:val="left"/>
              <w:rPr>
                <w:b/>
                <w:sz w:val="20"/>
              </w:rPr>
            </w:pPr>
            <w:r w:rsidRPr="00BA6D05">
              <w:rPr>
                <w:b/>
                <w:sz w:val="20"/>
              </w:rPr>
              <w:t>из нее</w:t>
            </w:r>
          </w:p>
        </w:tc>
      </w:tr>
      <w:tr w:rsidR="00CE034A" w:rsidRPr="00BA6D05" w:rsidTr="00837961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BA6D05" w:rsidRDefault="00CE034A" w:rsidP="00CE034A">
            <w:pPr>
              <w:ind w:left="113"/>
              <w:jc w:val="left"/>
              <w:rPr>
                <w:b/>
                <w:sz w:val="20"/>
              </w:rPr>
            </w:pPr>
            <w:r w:rsidRPr="00BA6D05">
              <w:rPr>
                <w:b/>
                <w:sz w:val="20"/>
              </w:rPr>
              <w:t>добыча нефти и природного газа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120,0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115,8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99,0</w:t>
            </w:r>
          </w:p>
        </w:tc>
      </w:tr>
      <w:tr w:rsidR="00CE034A" w:rsidRPr="00BA6D05" w:rsidTr="00837961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BA6D05" w:rsidRDefault="00CE034A" w:rsidP="00CE034A">
            <w:pPr>
              <w:jc w:val="left"/>
              <w:rPr>
                <w:b/>
                <w:sz w:val="20"/>
                <w:highlight w:val="yellow"/>
              </w:rPr>
            </w:pPr>
            <w:r w:rsidRPr="00BA6D05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92,5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97,1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105,8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118,6</w:t>
            </w:r>
          </w:p>
        </w:tc>
      </w:tr>
      <w:tr w:rsidR="00CE034A" w:rsidRPr="00BA6D05" w:rsidTr="00CE034A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BA6D05" w:rsidRDefault="00CE034A" w:rsidP="00CE034A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</w:rPr>
            </w:pPr>
            <w:r w:rsidRPr="00BA6D05">
              <w:rPr>
                <w:b/>
                <w:sz w:val="20"/>
              </w:rPr>
              <w:t>из них:</w:t>
            </w:r>
          </w:p>
        </w:tc>
      </w:tr>
      <w:tr w:rsidR="00837961" w:rsidRPr="00BA6D05" w:rsidTr="00837961">
        <w:trPr>
          <w:trHeight w:val="227"/>
          <w:jc w:val="center"/>
        </w:trPr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7961" w:rsidRPr="00BA6D05" w:rsidRDefault="00837961" w:rsidP="00837961">
            <w:pPr>
              <w:tabs>
                <w:tab w:val="left" w:pos="1309"/>
              </w:tabs>
              <w:ind w:left="3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7961" w:rsidRPr="00BA6D05" w:rsidRDefault="00837961" w:rsidP="00837961">
            <w:pPr>
              <w:tabs>
                <w:tab w:val="left" w:pos="1309"/>
              </w:tabs>
              <w:ind w:left="3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7961" w:rsidRPr="00BA6D05" w:rsidRDefault="00837961" w:rsidP="00837961">
            <w:pPr>
              <w:tabs>
                <w:tab w:val="left" w:pos="1309"/>
              </w:tabs>
              <w:ind w:left="3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7961" w:rsidRPr="00BA6D05" w:rsidRDefault="00837961" w:rsidP="00837961">
            <w:pPr>
              <w:tabs>
                <w:tab w:val="left" w:pos="1309"/>
              </w:tabs>
              <w:ind w:left="3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7961" w:rsidRPr="00BA6D05" w:rsidRDefault="00837961" w:rsidP="00837961">
            <w:pPr>
              <w:tabs>
                <w:tab w:val="left" w:pos="1309"/>
              </w:tabs>
              <w:ind w:left="3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CE034A" w:rsidRPr="00BA6D05" w:rsidTr="00837961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BA6D05" w:rsidRDefault="00CE034A" w:rsidP="00CE034A">
            <w:pPr>
              <w:ind w:left="113"/>
              <w:jc w:val="left"/>
              <w:rPr>
                <w:b/>
                <w:sz w:val="20"/>
              </w:rPr>
            </w:pPr>
            <w:r w:rsidRPr="00BA6D05">
              <w:rPr>
                <w:b/>
                <w:sz w:val="20"/>
              </w:rPr>
              <w:t xml:space="preserve">производство пищевых продуктов 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96,8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114,5</w:t>
            </w:r>
          </w:p>
        </w:tc>
      </w:tr>
      <w:tr w:rsidR="00CE034A" w:rsidRPr="00BA6D05" w:rsidTr="00837961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34A" w:rsidRPr="00BA6D05" w:rsidRDefault="00CE034A" w:rsidP="00CE034A">
            <w:pPr>
              <w:ind w:left="113"/>
              <w:jc w:val="left"/>
              <w:rPr>
                <w:b/>
                <w:sz w:val="20"/>
              </w:rPr>
            </w:pPr>
            <w:r w:rsidRPr="00BA6D05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86,5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94,6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114,2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122,0</w:t>
            </w:r>
          </w:p>
        </w:tc>
      </w:tr>
      <w:tr w:rsidR="00CE034A" w:rsidRPr="00BA6D05" w:rsidTr="00837961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E034A" w:rsidRPr="00BA6D05" w:rsidRDefault="00CE034A" w:rsidP="00CE034A">
            <w:pPr>
              <w:jc w:val="left"/>
              <w:rPr>
                <w:b/>
                <w:sz w:val="20"/>
              </w:rPr>
            </w:pPr>
            <w:r w:rsidRPr="00BA6D05">
              <w:rPr>
                <w:b/>
                <w:sz w:val="20"/>
              </w:rPr>
              <w:t xml:space="preserve">Обеспечение электрической энергией, газом </w:t>
            </w:r>
            <w:r w:rsidRPr="00BA6D05">
              <w:rPr>
                <w:b/>
                <w:sz w:val="20"/>
              </w:rPr>
              <w:br/>
              <w:t>и паром; кондиционирование воздуха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101,2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106,6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94,2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96,7</w:t>
            </w:r>
          </w:p>
        </w:tc>
      </w:tr>
      <w:tr w:rsidR="00CE034A" w:rsidRPr="00BA6D05" w:rsidTr="00837961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BA6D05" w:rsidRDefault="00CE034A" w:rsidP="00CE034A">
            <w:pPr>
              <w:jc w:val="left"/>
              <w:rPr>
                <w:b/>
                <w:sz w:val="20"/>
              </w:rPr>
            </w:pPr>
            <w:r w:rsidRPr="00BA6D05">
              <w:rPr>
                <w:b/>
                <w:sz w:val="20"/>
              </w:rPr>
              <w:t xml:space="preserve">Водоснабжение; водоотведение, организация сбора и утилизации отходов, деятельность </w:t>
            </w:r>
            <w:r w:rsidRPr="00BA6D05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6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</w:tbl>
    <w:p w:rsidR="00CE034A" w:rsidRPr="006D13F2" w:rsidRDefault="00CE034A" w:rsidP="00CE034A">
      <w:pPr>
        <w:spacing w:before="240"/>
        <w:ind w:firstLine="720"/>
        <w:rPr>
          <w:szCs w:val="24"/>
        </w:rPr>
      </w:pPr>
      <w:bookmarkStart w:id="187" w:name="_Toc127178070"/>
      <w:bookmarkStart w:id="188" w:name="_Toc493779782"/>
      <w:bookmarkEnd w:id="185"/>
      <w:bookmarkEnd w:id="186"/>
      <w:r>
        <w:rPr>
          <w:szCs w:val="24"/>
        </w:rPr>
        <w:t>В июне</w:t>
      </w:r>
      <w:r w:rsidRPr="006D13F2">
        <w:rPr>
          <w:szCs w:val="24"/>
        </w:rPr>
        <w:t xml:space="preserve"> 202</w:t>
      </w:r>
      <w:r>
        <w:rPr>
          <w:szCs w:val="24"/>
        </w:rPr>
        <w:t>3</w:t>
      </w:r>
      <w:r w:rsidRPr="006D13F2">
        <w:rPr>
          <w:szCs w:val="24"/>
        </w:rPr>
        <w:t xml:space="preserve"> года </w:t>
      </w:r>
      <w:r w:rsidRPr="006D13F2">
        <w:rPr>
          <w:b/>
          <w:szCs w:val="24"/>
        </w:rPr>
        <w:t>индекс цен производителей сельскохозяйственной проду</w:t>
      </w:r>
      <w:r w:rsidRPr="006D13F2">
        <w:rPr>
          <w:b/>
          <w:szCs w:val="24"/>
        </w:rPr>
        <w:t>к</w:t>
      </w:r>
      <w:r w:rsidRPr="006D13F2">
        <w:rPr>
          <w:b/>
          <w:szCs w:val="24"/>
        </w:rPr>
        <w:t>ции</w:t>
      </w:r>
      <w:r w:rsidRPr="006D13F2">
        <w:rPr>
          <w:szCs w:val="24"/>
        </w:rPr>
        <w:t xml:space="preserve"> составил </w:t>
      </w:r>
      <w:r>
        <w:rPr>
          <w:szCs w:val="24"/>
        </w:rPr>
        <w:t>99,9</w:t>
      </w:r>
      <w:r w:rsidRPr="006D13F2">
        <w:rPr>
          <w:szCs w:val="24"/>
        </w:rPr>
        <w:t xml:space="preserve">%, в том числе на продукцию растениеводства – </w:t>
      </w:r>
      <w:r>
        <w:rPr>
          <w:szCs w:val="24"/>
        </w:rPr>
        <w:t>99,6</w:t>
      </w:r>
      <w:r w:rsidRPr="006D13F2">
        <w:rPr>
          <w:szCs w:val="24"/>
        </w:rPr>
        <w:t xml:space="preserve">%, </w:t>
      </w:r>
      <w:r w:rsidRPr="006D13F2">
        <w:rPr>
          <w:szCs w:val="24"/>
        </w:rPr>
        <w:br/>
        <w:t xml:space="preserve">на продукцию животноводства – </w:t>
      </w:r>
      <w:r>
        <w:rPr>
          <w:szCs w:val="24"/>
        </w:rPr>
        <w:t>99,9</w:t>
      </w:r>
      <w:r w:rsidRPr="006D13F2">
        <w:rPr>
          <w:szCs w:val="24"/>
        </w:rPr>
        <w:t>%.</w:t>
      </w:r>
      <w:bookmarkEnd w:id="187"/>
    </w:p>
    <w:p w:rsidR="00CE034A" w:rsidRPr="001B793E" w:rsidRDefault="00CE034A" w:rsidP="00CE034A">
      <w:pPr>
        <w:spacing w:before="240" w:after="240"/>
        <w:jc w:val="center"/>
        <w:rPr>
          <w:b/>
          <w:lang w:eastAsia="x-none"/>
        </w:rPr>
      </w:pPr>
      <w:bookmarkStart w:id="189" w:name="_Toc22292270"/>
      <w:bookmarkStart w:id="190" w:name="_Toc27990911"/>
      <w:bookmarkStart w:id="191" w:name="_Toc127178071"/>
      <w:r w:rsidRPr="00E979AD">
        <w:rPr>
          <w:b/>
          <w:lang w:val="x-none" w:eastAsia="x-none"/>
        </w:rPr>
        <w:t>Индексы цен производителей отдельных видов</w:t>
      </w:r>
      <w:r w:rsidRPr="00E979AD">
        <w:rPr>
          <w:b/>
          <w:lang w:val="x-none" w:eastAsia="x-none"/>
        </w:rPr>
        <w:br/>
        <w:t>и групп сельскохозяйственной продукции</w:t>
      </w:r>
      <w:bookmarkEnd w:id="189"/>
      <w:bookmarkEnd w:id="190"/>
      <w:bookmarkEnd w:id="191"/>
    </w:p>
    <w:p w:rsidR="00CE034A" w:rsidRPr="006D13F2" w:rsidRDefault="00CE034A" w:rsidP="00CE034A">
      <w:pPr>
        <w:spacing w:after="60"/>
        <w:jc w:val="center"/>
        <w:rPr>
          <w:b/>
          <w:sz w:val="20"/>
          <w:highlight w:val="yellow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851"/>
        <w:gridCol w:w="850"/>
        <w:gridCol w:w="850"/>
        <w:gridCol w:w="850"/>
        <w:gridCol w:w="850"/>
        <w:gridCol w:w="850"/>
        <w:gridCol w:w="850"/>
        <w:gridCol w:w="850"/>
        <w:gridCol w:w="851"/>
      </w:tblGrid>
      <w:tr w:rsidR="00CE034A" w:rsidRPr="001D70C4" w:rsidTr="00CE034A">
        <w:trPr>
          <w:trHeight w:val="283"/>
          <w:jc w:val="center"/>
        </w:trPr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034A" w:rsidRPr="001D70C4" w:rsidRDefault="00CE034A" w:rsidP="00CE034A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 w:rsidRPr="004B002D">
              <w:rPr>
                <w:b/>
                <w:sz w:val="20"/>
              </w:rPr>
              <w:t>Проду</w:t>
            </w:r>
            <w:r w:rsidRPr="004B002D">
              <w:rPr>
                <w:b/>
                <w:sz w:val="20"/>
              </w:rPr>
              <w:t>к</w:t>
            </w:r>
            <w:r w:rsidRPr="004B002D">
              <w:rPr>
                <w:b/>
                <w:sz w:val="20"/>
              </w:rPr>
              <w:t>ция</w:t>
            </w:r>
            <w:r>
              <w:rPr>
                <w:b/>
                <w:sz w:val="20"/>
              </w:rPr>
              <w:t xml:space="preserve"> </w:t>
            </w:r>
            <w:r w:rsidRPr="004B002D">
              <w:rPr>
                <w:b/>
                <w:sz w:val="20"/>
              </w:rPr>
              <w:t>сельск</w:t>
            </w:r>
            <w:r w:rsidRPr="004B002D">
              <w:rPr>
                <w:b/>
                <w:sz w:val="20"/>
              </w:rPr>
              <w:t>о</w:t>
            </w:r>
            <w:r w:rsidRPr="004B002D">
              <w:rPr>
                <w:b/>
                <w:sz w:val="20"/>
              </w:rPr>
              <w:t>го</w:t>
            </w:r>
            <w:r>
              <w:rPr>
                <w:b/>
                <w:sz w:val="20"/>
              </w:rPr>
              <w:t xml:space="preserve"> </w:t>
            </w:r>
            <w:r w:rsidRPr="004B002D">
              <w:rPr>
                <w:b/>
                <w:sz w:val="20"/>
              </w:rPr>
              <w:t>х</w:t>
            </w:r>
            <w:r w:rsidRPr="004B002D">
              <w:rPr>
                <w:b/>
                <w:sz w:val="20"/>
              </w:rPr>
              <w:t>о</w:t>
            </w:r>
            <w:r w:rsidRPr="004B002D">
              <w:rPr>
                <w:b/>
                <w:sz w:val="20"/>
              </w:rPr>
              <w:t>зяйства</w:t>
            </w:r>
          </w:p>
        </w:tc>
        <w:tc>
          <w:tcPr>
            <w:tcW w:w="68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jc w:val="center"/>
              <w:rPr>
                <w:b/>
                <w:sz w:val="20"/>
              </w:rPr>
            </w:pPr>
            <w:r w:rsidRPr="004B002D">
              <w:rPr>
                <w:b/>
                <w:sz w:val="20"/>
              </w:rPr>
              <w:t>в том числе:</w:t>
            </w:r>
          </w:p>
        </w:tc>
      </w:tr>
      <w:tr w:rsidR="00CE034A" w:rsidRPr="001D70C4" w:rsidTr="00CE034A">
        <w:trPr>
          <w:trHeight w:val="283"/>
          <w:jc w:val="center"/>
        </w:trPr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1D70C4" w:rsidRDefault="00CE034A" w:rsidP="00CE034A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ind w:left="-57" w:right="-57"/>
              <w:jc w:val="center"/>
              <w:rPr>
                <w:b/>
                <w:sz w:val="20"/>
              </w:rPr>
            </w:pPr>
            <w:r w:rsidRPr="004B002D">
              <w:rPr>
                <w:b/>
                <w:sz w:val="20"/>
              </w:rPr>
              <w:t>пр</w:t>
            </w:r>
            <w:r w:rsidRPr="004B002D">
              <w:rPr>
                <w:b/>
                <w:sz w:val="20"/>
              </w:rPr>
              <w:t>о</w:t>
            </w:r>
            <w:r w:rsidRPr="004B002D">
              <w:rPr>
                <w:b/>
                <w:sz w:val="20"/>
              </w:rPr>
              <w:t>дукция</w:t>
            </w:r>
            <w:r>
              <w:rPr>
                <w:b/>
                <w:sz w:val="20"/>
              </w:rPr>
              <w:t xml:space="preserve"> </w:t>
            </w:r>
            <w:r w:rsidRPr="004B002D">
              <w:rPr>
                <w:b/>
                <w:sz w:val="20"/>
              </w:rPr>
              <w:t>раст</w:t>
            </w:r>
            <w:r w:rsidRPr="004B002D">
              <w:rPr>
                <w:b/>
                <w:sz w:val="20"/>
              </w:rPr>
              <w:t>е</w:t>
            </w:r>
            <w:r w:rsidRPr="004B002D">
              <w:rPr>
                <w:b/>
                <w:sz w:val="20"/>
              </w:rPr>
              <w:t>ниево</w:t>
            </w:r>
            <w:r w:rsidRPr="004B002D">
              <w:rPr>
                <w:b/>
                <w:sz w:val="20"/>
              </w:rPr>
              <w:t>д</w:t>
            </w:r>
            <w:r w:rsidRPr="004B002D">
              <w:rPr>
                <w:b/>
                <w:sz w:val="20"/>
              </w:rPr>
              <w:t>ства</w:t>
            </w:r>
          </w:p>
        </w:tc>
        <w:tc>
          <w:tcPr>
            <w:tcW w:w="3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jc w:val="center"/>
              <w:rPr>
                <w:b/>
                <w:sz w:val="20"/>
              </w:rPr>
            </w:pPr>
            <w:r w:rsidRPr="004B002D">
              <w:rPr>
                <w:b/>
                <w:sz w:val="20"/>
              </w:rPr>
              <w:t>из нее: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 w:rsidRPr="004B002D">
              <w:rPr>
                <w:b/>
                <w:sz w:val="20"/>
              </w:rPr>
              <w:t>проду</w:t>
            </w:r>
            <w:r w:rsidRPr="004B002D">
              <w:rPr>
                <w:b/>
                <w:sz w:val="20"/>
              </w:rPr>
              <w:t>к</w:t>
            </w:r>
            <w:r w:rsidRPr="004B002D">
              <w:rPr>
                <w:b/>
                <w:sz w:val="20"/>
              </w:rPr>
              <w:t>ция</w:t>
            </w:r>
            <w:r>
              <w:rPr>
                <w:b/>
                <w:sz w:val="20"/>
              </w:rPr>
              <w:t xml:space="preserve"> </w:t>
            </w:r>
            <w:r w:rsidRPr="004B002D">
              <w:rPr>
                <w:b/>
                <w:sz w:val="20"/>
              </w:rPr>
              <w:t>живо</w:t>
            </w:r>
            <w:r w:rsidRPr="004B002D">
              <w:rPr>
                <w:b/>
                <w:sz w:val="20"/>
              </w:rPr>
              <w:t>т</w:t>
            </w:r>
            <w:r w:rsidRPr="004B002D">
              <w:rPr>
                <w:b/>
                <w:sz w:val="20"/>
              </w:rPr>
              <w:t>ново</w:t>
            </w:r>
            <w:r w:rsidRPr="004B002D">
              <w:rPr>
                <w:b/>
                <w:sz w:val="20"/>
              </w:rPr>
              <w:t>д</w:t>
            </w:r>
            <w:r w:rsidRPr="004B002D">
              <w:rPr>
                <w:b/>
                <w:sz w:val="20"/>
              </w:rPr>
              <w:t>ства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jc w:val="center"/>
              <w:rPr>
                <w:b/>
                <w:sz w:val="20"/>
              </w:rPr>
            </w:pPr>
            <w:r w:rsidRPr="004B002D">
              <w:rPr>
                <w:b/>
                <w:sz w:val="20"/>
              </w:rPr>
              <w:t>из нее:</w:t>
            </w:r>
          </w:p>
        </w:tc>
      </w:tr>
      <w:tr w:rsidR="00CE034A" w:rsidRPr="001D70C4" w:rsidTr="00CE034A">
        <w:trPr>
          <w:trHeight w:val="283"/>
          <w:jc w:val="center"/>
        </w:trPr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1D70C4" w:rsidRDefault="00CE034A" w:rsidP="00CE034A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 w:rsidRPr="004B002D">
              <w:rPr>
                <w:b/>
                <w:sz w:val="20"/>
              </w:rPr>
              <w:t>зерн</w:t>
            </w:r>
            <w:r w:rsidRPr="004B002D">
              <w:rPr>
                <w:b/>
                <w:sz w:val="20"/>
              </w:rPr>
              <w:t>о</w:t>
            </w:r>
            <w:r w:rsidRPr="004B002D">
              <w:rPr>
                <w:b/>
                <w:sz w:val="20"/>
              </w:rPr>
              <w:t>вые</w:t>
            </w:r>
            <w:r>
              <w:rPr>
                <w:b/>
                <w:sz w:val="20"/>
              </w:rPr>
              <w:t xml:space="preserve"> </w:t>
            </w:r>
            <w:r w:rsidRPr="004B002D">
              <w:rPr>
                <w:b/>
                <w:sz w:val="20"/>
              </w:rPr>
              <w:t>культ</w:t>
            </w:r>
            <w:r w:rsidRPr="004B002D">
              <w:rPr>
                <w:b/>
                <w:sz w:val="20"/>
              </w:rPr>
              <w:t>у</w:t>
            </w:r>
            <w:r w:rsidRPr="004B002D">
              <w:rPr>
                <w:b/>
                <w:sz w:val="20"/>
              </w:rPr>
              <w:t>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зерноб</w:t>
            </w:r>
            <w:r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>бовые культ</w:t>
            </w:r>
            <w:r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масли</w:t>
            </w:r>
            <w:r>
              <w:rPr>
                <w:b/>
                <w:sz w:val="20"/>
              </w:rPr>
              <w:t>ч</w:t>
            </w:r>
            <w:r>
              <w:rPr>
                <w:b/>
                <w:sz w:val="20"/>
              </w:rPr>
              <w:t>ные культ</w:t>
            </w:r>
            <w:r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рис </w:t>
            </w:r>
            <w:proofErr w:type="spellStart"/>
            <w:r>
              <w:rPr>
                <w:b/>
                <w:sz w:val="20"/>
              </w:rPr>
              <w:t>неш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луш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ный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скот </w:t>
            </w:r>
            <w:r w:rsidRPr="004B002D"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 xml:space="preserve"> </w:t>
            </w:r>
            <w:r w:rsidRPr="004B002D">
              <w:rPr>
                <w:b/>
                <w:sz w:val="20"/>
              </w:rPr>
              <w:t>птица</w:t>
            </w:r>
            <w:r w:rsidRPr="004B002D">
              <w:rPr>
                <w:b/>
                <w:sz w:val="20"/>
              </w:rPr>
              <w:br/>
              <w:t>(в ж</w:t>
            </w:r>
            <w:r w:rsidRPr="004B002D">
              <w:rPr>
                <w:b/>
                <w:sz w:val="20"/>
              </w:rPr>
              <w:t>и</w:t>
            </w:r>
            <w:r w:rsidRPr="004B002D">
              <w:rPr>
                <w:b/>
                <w:sz w:val="20"/>
              </w:rPr>
              <w:t>вом</w:t>
            </w:r>
            <w:r>
              <w:rPr>
                <w:b/>
                <w:sz w:val="20"/>
              </w:rPr>
              <w:t xml:space="preserve"> </w:t>
            </w:r>
            <w:r w:rsidRPr="004B002D">
              <w:rPr>
                <w:b/>
                <w:sz w:val="20"/>
              </w:rPr>
              <w:t>весе)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4B002D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овцы и козы</w:t>
            </w:r>
          </w:p>
        </w:tc>
      </w:tr>
      <w:tr w:rsidR="00CE034A" w:rsidRPr="001D70C4" w:rsidTr="00CE034A">
        <w:trPr>
          <w:trHeight w:val="283"/>
          <w:jc w:val="center"/>
        </w:trPr>
        <w:tc>
          <w:tcPr>
            <w:tcW w:w="9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1D70C4" w:rsidRDefault="00CE034A" w:rsidP="00CE034A">
            <w:pPr>
              <w:jc w:val="center"/>
              <w:rPr>
                <w:b/>
                <w:sz w:val="20"/>
                <w:highlight w:val="yellow"/>
              </w:rPr>
            </w:pPr>
            <w:r w:rsidRPr="004B002D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 w:rsidRPr="00AD6483">
              <w:rPr>
                <w:b/>
                <w:sz w:val="20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100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100,2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100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99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99,0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100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99,2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100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101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101,7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99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99,2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100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101,0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100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99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99,5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100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104,0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100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104,5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99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99,6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100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99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99,2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6D13F2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IV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99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98,8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 2022 к д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кабрю 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41D4A" w:rsidRDefault="00CE034A" w:rsidP="00CE034A">
            <w:pPr>
              <w:jc w:val="right"/>
              <w:rPr>
                <w:b/>
                <w:color w:val="000000"/>
                <w:sz w:val="20"/>
              </w:rPr>
            </w:pPr>
            <w:r w:rsidRPr="00741D4A">
              <w:rPr>
                <w:b/>
                <w:color w:val="000000"/>
                <w:sz w:val="20"/>
              </w:rPr>
              <w:t>101</w:t>
            </w:r>
            <w:r>
              <w:rPr>
                <w:b/>
                <w:color w:val="000000"/>
                <w:sz w:val="20"/>
              </w:rPr>
              <w:t>,</w:t>
            </w:r>
            <w:r w:rsidRPr="00741D4A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C07D0" w:rsidRDefault="00CE034A" w:rsidP="00CE034A">
            <w:pPr>
              <w:jc w:val="right"/>
              <w:rPr>
                <w:b/>
                <w:sz w:val="20"/>
              </w:rPr>
            </w:pPr>
            <w:r w:rsidRPr="001C1794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1C1794">
              <w:rPr>
                <w:b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C07D0" w:rsidRDefault="00CE034A" w:rsidP="00CE034A">
            <w:pPr>
              <w:jc w:val="right"/>
              <w:rPr>
                <w:b/>
                <w:sz w:val="20"/>
              </w:rPr>
            </w:pPr>
            <w:r w:rsidRPr="001C1794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1C1794">
              <w:rPr>
                <w:b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C07D0" w:rsidRDefault="00CE034A" w:rsidP="00CE034A">
            <w:pPr>
              <w:jc w:val="right"/>
              <w:rPr>
                <w:b/>
                <w:sz w:val="20"/>
              </w:rPr>
            </w:pPr>
            <w:r w:rsidRPr="001C1794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1C1794">
              <w:rPr>
                <w:b/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103,4</w:t>
            </w:r>
          </w:p>
        </w:tc>
      </w:tr>
      <w:tr w:rsidR="00CE034A" w:rsidRPr="001D70C4" w:rsidTr="00CE034A">
        <w:trPr>
          <w:trHeight w:val="283"/>
          <w:jc w:val="center"/>
        </w:trPr>
        <w:tc>
          <w:tcPr>
            <w:tcW w:w="90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0C07D0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 w:rsidRPr="00AD6483">
              <w:rPr>
                <w:b/>
                <w:sz w:val="20"/>
              </w:rPr>
              <w:t>Январь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98,0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100,1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2693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102,0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101,9</w:t>
            </w:r>
          </w:p>
        </w:tc>
      </w:tr>
      <w:tr w:rsidR="00CE034A" w:rsidRPr="001D70C4" w:rsidTr="00CE034A">
        <w:trPr>
          <w:trHeight w:val="227"/>
          <w:jc w:val="center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 2023</w:t>
            </w:r>
            <w:r>
              <w:rPr>
                <w:b/>
                <w:sz w:val="20"/>
              </w:rPr>
              <w:br/>
              <w:t>к декабрю 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102,0</w:t>
            </w:r>
          </w:p>
        </w:tc>
      </w:tr>
    </w:tbl>
    <w:p w:rsidR="00CE034A" w:rsidRPr="006D13F2" w:rsidRDefault="00CE034A" w:rsidP="00CE034A">
      <w:pPr>
        <w:spacing w:before="240"/>
        <w:ind w:firstLine="720"/>
        <w:rPr>
          <w:color w:val="000000"/>
          <w:lang w:val="x-none" w:eastAsia="x-none"/>
        </w:rPr>
      </w:pPr>
      <w:bookmarkStart w:id="192" w:name="_Toc127178067"/>
      <w:r w:rsidRPr="006D13F2">
        <w:rPr>
          <w:b/>
          <w:color w:val="000000"/>
          <w:lang w:val="x-none" w:eastAsia="x-none"/>
        </w:rPr>
        <w:lastRenderedPageBreak/>
        <w:t>Сводный индекс цен на продукцию (затраты, услуги) инвестиционного назначения</w:t>
      </w:r>
      <w:r w:rsidRPr="006D13F2">
        <w:rPr>
          <w:color w:val="000000"/>
          <w:lang w:val="x-none" w:eastAsia="x-none"/>
        </w:rPr>
        <w:t xml:space="preserve"> в </w:t>
      </w:r>
      <w:r>
        <w:rPr>
          <w:color w:val="000000"/>
          <w:lang w:eastAsia="x-none"/>
        </w:rPr>
        <w:t>июне</w:t>
      </w:r>
      <w:r w:rsidRPr="006D13F2">
        <w:rPr>
          <w:color w:val="000000"/>
          <w:lang w:eastAsia="x-none"/>
        </w:rPr>
        <w:t xml:space="preserve"> </w:t>
      </w:r>
      <w:r w:rsidRPr="006D13F2">
        <w:rPr>
          <w:color w:val="000000"/>
          <w:lang w:val="x-none" w:eastAsia="x-none"/>
        </w:rPr>
        <w:t>20</w:t>
      </w:r>
      <w:r>
        <w:rPr>
          <w:color w:val="000000"/>
          <w:lang w:eastAsia="x-none"/>
        </w:rPr>
        <w:t>23</w:t>
      </w:r>
      <w:r w:rsidRPr="006D13F2">
        <w:rPr>
          <w:color w:val="000000"/>
          <w:lang w:val="x-none" w:eastAsia="x-none"/>
        </w:rPr>
        <w:t xml:space="preserve"> года </w:t>
      </w:r>
      <w:r w:rsidRPr="006D13F2">
        <w:rPr>
          <w:lang w:val="x-none" w:eastAsia="x-none"/>
        </w:rPr>
        <w:t xml:space="preserve">составил </w:t>
      </w:r>
      <w:r>
        <w:rPr>
          <w:lang w:eastAsia="x-none"/>
        </w:rPr>
        <w:t>101,8</w:t>
      </w:r>
      <w:r w:rsidRPr="006D13F2">
        <w:rPr>
          <w:color w:val="000000"/>
          <w:lang w:val="x-none" w:eastAsia="x-none"/>
        </w:rPr>
        <w:t>%.</w:t>
      </w:r>
      <w:bookmarkStart w:id="193" w:name="_Toc401575671"/>
      <w:bookmarkStart w:id="194" w:name="_Toc388626365"/>
      <w:bookmarkStart w:id="195" w:name="_Toc369700780"/>
      <w:bookmarkStart w:id="196" w:name="_Toc383162022"/>
      <w:bookmarkStart w:id="197" w:name="_Toc22292267"/>
      <w:bookmarkStart w:id="198" w:name="_Toc27990908"/>
      <w:bookmarkEnd w:id="192"/>
    </w:p>
    <w:p w:rsidR="00CE034A" w:rsidRPr="007F336A" w:rsidRDefault="00CE034A" w:rsidP="00CE034A">
      <w:pPr>
        <w:spacing w:before="240" w:after="240"/>
        <w:jc w:val="center"/>
        <w:rPr>
          <w:b/>
          <w:lang w:val="x-none" w:eastAsia="x-none"/>
        </w:rPr>
      </w:pPr>
      <w:bookmarkStart w:id="199" w:name="_Toc127178068"/>
      <w:r w:rsidRPr="007F336A">
        <w:rPr>
          <w:b/>
          <w:lang w:val="x-none" w:eastAsia="x-none"/>
        </w:rPr>
        <w:t>Индексы цен на продукцию (затраты, услуги)</w:t>
      </w:r>
      <w:r>
        <w:rPr>
          <w:b/>
          <w:lang w:eastAsia="x-none"/>
        </w:rPr>
        <w:br/>
      </w:r>
      <w:r w:rsidRPr="007F336A">
        <w:rPr>
          <w:b/>
          <w:lang w:val="x-none" w:eastAsia="x-none"/>
        </w:rPr>
        <w:t>инвестиционного назначения</w:t>
      </w:r>
      <w:bookmarkEnd w:id="193"/>
      <w:bookmarkEnd w:id="194"/>
      <w:bookmarkEnd w:id="195"/>
      <w:bookmarkEnd w:id="196"/>
      <w:bookmarkEnd w:id="197"/>
      <w:bookmarkEnd w:id="198"/>
      <w:bookmarkEnd w:id="199"/>
    </w:p>
    <w:p w:rsidR="00CE034A" w:rsidRPr="007F336A" w:rsidRDefault="00CE034A" w:rsidP="00CE034A">
      <w:pPr>
        <w:spacing w:after="60"/>
        <w:jc w:val="center"/>
        <w:rPr>
          <w:b/>
          <w:sz w:val="20"/>
        </w:rPr>
      </w:pPr>
      <w:r w:rsidRPr="007F336A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1701"/>
        <w:gridCol w:w="1559"/>
        <w:gridCol w:w="1843"/>
        <w:gridCol w:w="1841"/>
      </w:tblGrid>
      <w:tr w:rsidR="00CE034A" w:rsidRPr="007F336A" w:rsidTr="00CE034A">
        <w:trPr>
          <w:trHeight w:val="283"/>
          <w:jc w:val="center"/>
        </w:trPr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7F336A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7F336A" w:rsidRDefault="00CE034A" w:rsidP="00CE034A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7F336A">
              <w:rPr>
                <w:b/>
                <w:sz w:val="20"/>
              </w:rPr>
              <w:t xml:space="preserve">Сводный </w:t>
            </w:r>
            <w:r w:rsidRPr="007F336A">
              <w:rPr>
                <w:b/>
                <w:sz w:val="20"/>
              </w:rPr>
              <w:br/>
              <w:t xml:space="preserve">индекс цен </w:t>
            </w:r>
            <w:r w:rsidRPr="007F336A">
              <w:rPr>
                <w:b/>
                <w:sz w:val="20"/>
              </w:rPr>
              <w:br/>
              <w:t>на продукцию (затраты, услуги) инвестиционного назначения</w:t>
            </w:r>
          </w:p>
        </w:tc>
        <w:tc>
          <w:tcPr>
            <w:tcW w:w="5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7F336A" w:rsidRDefault="00CE034A" w:rsidP="00CE034A">
            <w:pPr>
              <w:jc w:val="center"/>
              <w:rPr>
                <w:b/>
                <w:sz w:val="20"/>
              </w:rPr>
            </w:pPr>
            <w:r w:rsidRPr="007F336A">
              <w:rPr>
                <w:b/>
                <w:sz w:val="20"/>
              </w:rPr>
              <w:t>в том числе индексы цен:</w:t>
            </w:r>
          </w:p>
        </w:tc>
      </w:tr>
      <w:tr w:rsidR="00CE034A" w:rsidRPr="007F336A" w:rsidTr="00CE034A">
        <w:trPr>
          <w:trHeight w:val="1133"/>
          <w:jc w:val="center"/>
        </w:trPr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7F336A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7F336A" w:rsidRDefault="00CE034A" w:rsidP="00CE034A">
            <w:pPr>
              <w:jc w:val="center"/>
              <w:rPr>
                <w:b/>
                <w:sz w:val="20"/>
                <w:vertAlign w:val="superscrip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7F336A" w:rsidRDefault="00CE034A" w:rsidP="00CE034A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7F336A">
              <w:rPr>
                <w:b/>
                <w:sz w:val="20"/>
              </w:rPr>
              <w:t>производителей на строител</w:t>
            </w:r>
            <w:r w:rsidRPr="007F336A">
              <w:rPr>
                <w:b/>
                <w:sz w:val="20"/>
              </w:rPr>
              <w:t>ь</w:t>
            </w:r>
            <w:r w:rsidRPr="007F336A">
              <w:rPr>
                <w:b/>
                <w:sz w:val="20"/>
              </w:rPr>
              <w:t>ную продукцию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7F336A" w:rsidRDefault="00CE034A" w:rsidP="00CE034A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7F336A">
              <w:rPr>
                <w:b/>
                <w:sz w:val="20"/>
              </w:rPr>
              <w:t>приобретения м</w:t>
            </w:r>
            <w:r w:rsidRPr="007F336A">
              <w:rPr>
                <w:b/>
                <w:sz w:val="20"/>
              </w:rPr>
              <w:t>а</w:t>
            </w:r>
            <w:r w:rsidRPr="007F336A">
              <w:rPr>
                <w:b/>
                <w:sz w:val="20"/>
              </w:rPr>
              <w:t>шин и оборудов</w:t>
            </w:r>
            <w:r w:rsidRPr="007F336A">
              <w:rPr>
                <w:b/>
                <w:sz w:val="20"/>
              </w:rPr>
              <w:t>а</w:t>
            </w:r>
            <w:r w:rsidRPr="007F336A">
              <w:rPr>
                <w:b/>
                <w:sz w:val="20"/>
              </w:rPr>
              <w:t>ния</w:t>
            </w:r>
            <w:r>
              <w:rPr>
                <w:b/>
                <w:sz w:val="20"/>
              </w:rPr>
              <w:t xml:space="preserve"> </w:t>
            </w:r>
            <w:r w:rsidRPr="007F336A">
              <w:rPr>
                <w:b/>
                <w:sz w:val="20"/>
              </w:rPr>
              <w:t>инвестицио</w:t>
            </w:r>
            <w:r w:rsidRPr="007F336A">
              <w:rPr>
                <w:b/>
                <w:sz w:val="20"/>
              </w:rPr>
              <w:t>н</w:t>
            </w:r>
            <w:r w:rsidRPr="007F336A">
              <w:rPr>
                <w:b/>
                <w:sz w:val="20"/>
              </w:rPr>
              <w:t>ного назначения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7F336A" w:rsidRDefault="00CE034A" w:rsidP="00CE034A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7F336A">
              <w:rPr>
                <w:b/>
                <w:sz w:val="20"/>
              </w:rPr>
              <w:t>на прочую проду</w:t>
            </w:r>
            <w:r w:rsidRPr="007F336A">
              <w:rPr>
                <w:b/>
                <w:sz w:val="20"/>
              </w:rPr>
              <w:t>к</w:t>
            </w:r>
            <w:r w:rsidRPr="007F336A">
              <w:rPr>
                <w:b/>
                <w:sz w:val="20"/>
              </w:rPr>
              <w:t>цию (затраты, услуги) инвестиц</w:t>
            </w:r>
            <w:r w:rsidRPr="007F336A">
              <w:rPr>
                <w:b/>
                <w:sz w:val="20"/>
              </w:rPr>
              <w:t>и</w:t>
            </w:r>
            <w:r w:rsidRPr="007F336A">
              <w:rPr>
                <w:b/>
                <w:sz w:val="20"/>
              </w:rPr>
              <w:t>онного назначения</w:t>
            </w:r>
          </w:p>
        </w:tc>
      </w:tr>
      <w:tr w:rsidR="00CE034A" w:rsidRPr="007F336A" w:rsidTr="00CE034A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034A" w:rsidRPr="00A14D69" w:rsidRDefault="00CE034A" w:rsidP="00CE034A">
            <w:pPr>
              <w:jc w:val="center"/>
              <w:rPr>
                <w:b/>
                <w:color w:val="000000"/>
                <w:sz w:val="20"/>
                <w:highlight w:val="yellow"/>
              </w:rPr>
            </w:pPr>
            <w:r w:rsidRPr="00A14D69">
              <w:rPr>
                <w:b/>
                <w:color w:val="000000"/>
                <w:sz w:val="20"/>
              </w:rPr>
              <w:t>2022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 w:rsidRPr="00AD6483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99,9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113,6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104,3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117,9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100,4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99,4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103,9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103,3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104,1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101,2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14D69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101,8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103,3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102,1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99,8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6D13F2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IV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 2022</w:t>
            </w:r>
            <w:r>
              <w:rPr>
                <w:b/>
                <w:sz w:val="20"/>
              </w:rPr>
              <w:br/>
              <w:t>к декабрю 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864306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122,1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864306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113,1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F336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F336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104,0</w:t>
            </w:r>
          </w:p>
        </w:tc>
      </w:tr>
      <w:tr w:rsidR="00CE034A" w:rsidRPr="007F336A" w:rsidTr="00CE034A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7F336A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 w:rsidRPr="00AD6483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864306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864306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F336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F336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 w:rsidRPr="00B27BAD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98,3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102,7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99,5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100,4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98,9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100,4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B4160B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101,7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2D64EB" w:rsidRDefault="00CE034A" w:rsidP="00CE034A">
            <w:pPr>
              <w:ind w:right="57"/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99</w:t>
            </w:r>
            <w:r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62BC1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102,2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762BC1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101,6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104,0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102,5</w:t>
            </w:r>
          </w:p>
        </w:tc>
      </w:tr>
      <w:tr w:rsidR="00CE034A" w:rsidRPr="007F336A" w:rsidTr="00CE034A">
        <w:trPr>
          <w:trHeight w:val="227"/>
          <w:jc w:val="center"/>
        </w:trPr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 2023</w:t>
            </w:r>
            <w:r>
              <w:rPr>
                <w:b/>
                <w:sz w:val="20"/>
              </w:rPr>
              <w:br/>
              <w:t>к декабрю 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1A36B1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107,9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102,9</w:t>
            </w:r>
          </w:p>
        </w:tc>
      </w:tr>
    </w:tbl>
    <w:p w:rsidR="00CE034A" w:rsidRPr="006D13F2" w:rsidRDefault="00CE034A" w:rsidP="00CE034A">
      <w:pPr>
        <w:spacing w:before="240" w:after="240"/>
        <w:jc w:val="center"/>
        <w:rPr>
          <w:b/>
        </w:rPr>
      </w:pPr>
      <w:bookmarkStart w:id="200" w:name="_Toc127178069"/>
      <w:r w:rsidRPr="006D13F2">
        <w:rPr>
          <w:b/>
        </w:rPr>
        <w:t>Индексы цен на отдельные виды продукции,</w:t>
      </w:r>
      <w:r w:rsidRPr="006D13F2">
        <w:rPr>
          <w:b/>
        </w:rPr>
        <w:br/>
        <w:t>приобретенной строительными организациями</w:t>
      </w:r>
      <w:bookmarkEnd w:id="200"/>
    </w:p>
    <w:p w:rsidR="00CE034A" w:rsidRPr="006D13F2" w:rsidRDefault="00CE034A" w:rsidP="00CE034A">
      <w:pPr>
        <w:spacing w:after="60"/>
        <w:jc w:val="center"/>
        <w:rPr>
          <w:b/>
          <w:sz w:val="20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5"/>
        <w:gridCol w:w="1276"/>
        <w:gridCol w:w="1276"/>
      </w:tblGrid>
      <w:tr w:rsidR="00CE034A" w:rsidRPr="009667FA" w:rsidTr="00CE034A">
        <w:trPr>
          <w:trHeight w:val="737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CE034A" w:rsidRPr="009667FA" w:rsidRDefault="00CE034A" w:rsidP="00CE034A">
            <w:pPr>
              <w:jc w:val="center"/>
              <w:rPr>
                <w:sz w:val="20"/>
                <w:lang w:eastAsia="x-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E034A" w:rsidRPr="009667F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 w:rsidRPr="009667FA">
              <w:rPr>
                <w:b/>
                <w:sz w:val="20"/>
              </w:rPr>
              <w:t>Бетон това</w:t>
            </w:r>
            <w:r w:rsidRPr="009667FA">
              <w:rPr>
                <w:b/>
                <w:sz w:val="20"/>
              </w:rPr>
              <w:t>р</w:t>
            </w:r>
            <w:r w:rsidRPr="009667FA">
              <w:rPr>
                <w:b/>
                <w:sz w:val="20"/>
              </w:rPr>
              <w:t>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034A" w:rsidRPr="009667F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 w:rsidRPr="009667FA">
              <w:rPr>
                <w:b/>
                <w:sz w:val="20"/>
              </w:rPr>
              <w:t>Щебень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E034A" w:rsidRPr="009667FA" w:rsidRDefault="00CE034A" w:rsidP="00CE034A">
            <w:pPr>
              <w:ind w:left="-85" w:right="-85"/>
              <w:jc w:val="center"/>
              <w:rPr>
                <w:b/>
                <w:sz w:val="20"/>
              </w:rPr>
            </w:pPr>
            <w:r w:rsidRPr="009667FA">
              <w:rPr>
                <w:b/>
                <w:sz w:val="20"/>
              </w:rPr>
              <w:t>Пески пр</w:t>
            </w:r>
            <w:r w:rsidRPr="009667FA">
              <w:rPr>
                <w:b/>
                <w:sz w:val="20"/>
              </w:rPr>
              <w:t>и</w:t>
            </w:r>
            <w:r w:rsidRPr="009667FA">
              <w:rPr>
                <w:b/>
                <w:sz w:val="20"/>
              </w:rPr>
              <w:t>родные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034A" w:rsidRPr="009667FA" w:rsidRDefault="00CE034A" w:rsidP="00CE034A">
            <w:pPr>
              <w:ind w:left="-57" w:right="-57"/>
              <w:jc w:val="center"/>
              <w:rPr>
                <w:b/>
                <w:sz w:val="20"/>
              </w:rPr>
            </w:pPr>
            <w:r w:rsidRPr="009667FA">
              <w:rPr>
                <w:b/>
                <w:sz w:val="20"/>
              </w:rPr>
              <w:t xml:space="preserve">Цементы </w:t>
            </w:r>
            <w:proofErr w:type="spellStart"/>
            <w:r w:rsidRPr="009667FA">
              <w:rPr>
                <w:b/>
                <w:sz w:val="20"/>
              </w:rPr>
              <w:t>общестро</w:t>
            </w:r>
            <w:proofErr w:type="gramStart"/>
            <w:r w:rsidRPr="009667FA">
              <w:rPr>
                <w:b/>
                <w:sz w:val="20"/>
              </w:rPr>
              <w:t>и</w:t>
            </w:r>
            <w:proofErr w:type="spellEnd"/>
            <w:r w:rsidRPr="009667FA">
              <w:rPr>
                <w:b/>
                <w:sz w:val="20"/>
              </w:rPr>
              <w:t>-</w:t>
            </w:r>
            <w:proofErr w:type="gramEnd"/>
            <w:r w:rsidRPr="009667FA">
              <w:rPr>
                <w:b/>
                <w:sz w:val="20"/>
              </w:rPr>
              <w:br/>
              <w:t>тельные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034A" w:rsidRPr="009667FA" w:rsidRDefault="00CE034A" w:rsidP="00CE034A">
            <w:pPr>
              <w:ind w:left="-57" w:right="-57"/>
              <w:jc w:val="center"/>
              <w:rPr>
                <w:b/>
                <w:sz w:val="20"/>
              </w:rPr>
            </w:pPr>
            <w:r w:rsidRPr="009667FA">
              <w:rPr>
                <w:b/>
                <w:sz w:val="20"/>
              </w:rPr>
              <w:t>Битумы нефтяные</w:t>
            </w:r>
          </w:p>
        </w:tc>
      </w:tr>
      <w:tr w:rsidR="00837961" w:rsidRPr="009667FA" w:rsidTr="00837961">
        <w:trPr>
          <w:trHeight w:val="70"/>
          <w:jc w:val="center"/>
        </w:trPr>
        <w:tc>
          <w:tcPr>
            <w:tcW w:w="2694" w:type="dxa"/>
            <w:shd w:val="clear" w:color="auto" w:fill="auto"/>
            <w:vAlign w:val="center"/>
          </w:tcPr>
          <w:p w:rsidR="00837961" w:rsidRPr="00837961" w:rsidRDefault="00837961" w:rsidP="00CE034A">
            <w:pPr>
              <w:jc w:val="center"/>
              <w:rPr>
                <w:b/>
                <w:sz w:val="20"/>
                <w:lang w:eastAsia="x-none"/>
              </w:rPr>
            </w:pPr>
            <w:r w:rsidRPr="00837961">
              <w:rPr>
                <w:b/>
                <w:sz w:val="20"/>
                <w:lang w:eastAsia="x-none"/>
              </w:rPr>
              <w:t>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7961" w:rsidRPr="009667FA" w:rsidRDefault="00837961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7961" w:rsidRPr="009667FA" w:rsidRDefault="00837961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7961" w:rsidRPr="009667FA" w:rsidRDefault="00837961" w:rsidP="00CE034A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7961" w:rsidRPr="009667FA" w:rsidRDefault="00837961" w:rsidP="00CE034A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37961" w:rsidRPr="009667FA" w:rsidRDefault="00837961" w:rsidP="00CE034A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CE034A" w:rsidRPr="009667FA" w:rsidTr="00CE034A">
        <w:trPr>
          <w:trHeight w:val="283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:rsidR="00CE034A" w:rsidRPr="009667FA" w:rsidRDefault="00CE034A" w:rsidP="00CE034A">
            <w:pPr>
              <w:jc w:val="center"/>
              <w:rPr>
                <w:b/>
                <w:sz w:val="20"/>
              </w:rPr>
            </w:pPr>
            <w:r w:rsidRPr="009667FA">
              <w:rPr>
                <w:b/>
                <w:sz w:val="20"/>
              </w:rPr>
              <w:t>2022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 w:rsidRPr="00AD6483">
              <w:rPr>
                <w:b/>
                <w:sz w:val="20"/>
              </w:rPr>
              <w:t>Январь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91,2</w:t>
            </w:r>
          </w:p>
        </w:tc>
      </w:tr>
      <w:tr w:rsidR="00837961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837961" w:rsidRDefault="00837961" w:rsidP="008379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Default="00837961" w:rsidP="008379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Default="00837961" w:rsidP="008379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Default="00837961" w:rsidP="008379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Default="00837961" w:rsidP="008379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Default="00837961" w:rsidP="008379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104,0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101,5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96,3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101,2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101,4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99,0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101,6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97,4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129,6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89,8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Pr="006D13F2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IV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85,0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 2022</w:t>
            </w:r>
            <w:r>
              <w:rPr>
                <w:b/>
                <w:sz w:val="20"/>
              </w:rPr>
              <w:br/>
              <w:t>к декабрю 2021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80,7</w:t>
            </w:r>
          </w:p>
        </w:tc>
      </w:tr>
      <w:tr w:rsidR="00CE034A" w:rsidRPr="009667FA" w:rsidTr="00CE034A">
        <w:trPr>
          <w:trHeight w:val="283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:rsidR="00CE034A" w:rsidRPr="009667FA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 w:rsidRPr="00AD6483">
              <w:rPr>
                <w:b/>
                <w:sz w:val="20"/>
              </w:rPr>
              <w:t>Январь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81,7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 w:rsidRPr="00B27BAD">
              <w:rPr>
                <w:b/>
                <w:sz w:val="20"/>
              </w:rPr>
              <w:t>Февраль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85,74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70,1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Pr="00B4160B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96,9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105,2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124,6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127,0</w:t>
            </w:r>
          </w:p>
        </w:tc>
      </w:tr>
      <w:tr w:rsidR="00CE034A" w:rsidRPr="009667FA" w:rsidTr="00CE034A">
        <w:trPr>
          <w:trHeight w:val="227"/>
          <w:jc w:val="center"/>
        </w:trPr>
        <w:tc>
          <w:tcPr>
            <w:tcW w:w="2694" w:type="dxa"/>
            <w:shd w:val="clear" w:color="auto" w:fill="auto"/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 2023</w:t>
            </w:r>
            <w:r>
              <w:rPr>
                <w:b/>
                <w:sz w:val="20"/>
              </w:rPr>
              <w:br/>
              <w:t>к декабрю 2022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E034A" w:rsidRPr="009667F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89,0</w:t>
            </w:r>
          </w:p>
        </w:tc>
      </w:tr>
    </w:tbl>
    <w:p w:rsidR="00CE034A" w:rsidRPr="000F57CF" w:rsidRDefault="00CE034A" w:rsidP="00CE034A">
      <w:pPr>
        <w:pStyle w:val="3"/>
        <w:keepNext w:val="0"/>
        <w:spacing w:before="240"/>
        <w:ind w:right="0" w:firstLine="720"/>
        <w:jc w:val="both"/>
        <w:rPr>
          <w:b w:val="0"/>
        </w:rPr>
      </w:pPr>
      <w:bookmarkStart w:id="201" w:name="_Toc132207915"/>
      <w:bookmarkStart w:id="202" w:name="_Toc132210870"/>
      <w:r w:rsidRPr="000F57CF">
        <w:t>Индекс тарифов на грузовые перевозки</w:t>
      </w:r>
      <w:r w:rsidRPr="000F57CF">
        <w:rPr>
          <w:b w:val="0"/>
        </w:rPr>
        <w:t xml:space="preserve"> в с</w:t>
      </w:r>
      <w:r>
        <w:rPr>
          <w:b w:val="0"/>
        </w:rPr>
        <w:t xml:space="preserve">реднем по всем видам транспорта </w:t>
      </w:r>
      <w:r>
        <w:rPr>
          <w:b w:val="0"/>
        </w:rPr>
        <w:br/>
      </w:r>
      <w:r w:rsidRPr="000F57CF">
        <w:rPr>
          <w:b w:val="0"/>
        </w:rPr>
        <w:t xml:space="preserve">в </w:t>
      </w:r>
      <w:r>
        <w:rPr>
          <w:b w:val="0"/>
        </w:rPr>
        <w:t>июне 2023</w:t>
      </w:r>
      <w:r w:rsidRPr="000F57CF">
        <w:rPr>
          <w:b w:val="0"/>
        </w:rPr>
        <w:t xml:space="preserve"> года </w:t>
      </w:r>
      <w:r w:rsidRPr="00BD1D14">
        <w:rPr>
          <w:b w:val="0"/>
        </w:rPr>
        <w:t xml:space="preserve">составил </w:t>
      </w:r>
      <w:r>
        <w:rPr>
          <w:b w:val="0"/>
          <w:lang w:eastAsia="x-none"/>
        </w:rPr>
        <w:t>100,0</w:t>
      </w:r>
      <w:r w:rsidRPr="00D950E5">
        <w:rPr>
          <w:b w:val="0"/>
        </w:rPr>
        <w:t>%.</w:t>
      </w:r>
      <w:bookmarkEnd w:id="201"/>
      <w:bookmarkEnd w:id="202"/>
    </w:p>
    <w:p w:rsidR="00CE034A" w:rsidRPr="008E6FE1" w:rsidRDefault="00CE034A" w:rsidP="00CE034A">
      <w:pPr>
        <w:pStyle w:val="3"/>
        <w:keepNext w:val="0"/>
        <w:spacing w:before="240" w:after="240"/>
        <w:ind w:right="0"/>
      </w:pPr>
      <w:bookmarkStart w:id="203" w:name="_Toc132207916"/>
      <w:bookmarkStart w:id="204" w:name="_Toc132210871"/>
      <w:r w:rsidRPr="008E6FE1">
        <w:t>Индексы тарифов на грузовые перевозки по видам транспорта</w:t>
      </w:r>
      <w:bookmarkEnd w:id="188"/>
      <w:bookmarkEnd w:id="203"/>
      <w:bookmarkEnd w:id="204"/>
    </w:p>
    <w:p w:rsidR="00CE034A" w:rsidRPr="008E6FE1" w:rsidRDefault="00CE034A" w:rsidP="00CE034A">
      <w:pPr>
        <w:spacing w:after="60"/>
        <w:jc w:val="center"/>
        <w:rPr>
          <w:b/>
          <w:sz w:val="20"/>
        </w:rPr>
      </w:pPr>
      <w:r w:rsidRPr="008E6FE1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1984"/>
        <w:gridCol w:w="2833"/>
      </w:tblGrid>
      <w:tr w:rsidR="00CE034A" w:rsidRPr="0092070A" w:rsidTr="00CE034A">
        <w:trPr>
          <w:trHeight w:val="283"/>
          <w:jc w:val="center"/>
        </w:trPr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Всего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jc w:val="center"/>
              <w:rPr>
                <w:sz w:val="20"/>
              </w:rPr>
            </w:pPr>
            <w:r w:rsidRPr="0092070A">
              <w:rPr>
                <w:b/>
                <w:sz w:val="20"/>
              </w:rPr>
              <w:t xml:space="preserve">в том </w:t>
            </w:r>
            <w:proofErr w:type="gramStart"/>
            <w:r w:rsidRPr="0092070A">
              <w:rPr>
                <w:b/>
                <w:sz w:val="20"/>
              </w:rPr>
              <w:t>числе</w:t>
            </w:r>
            <w:proofErr w:type="gramEnd"/>
            <w:r>
              <w:rPr>
                <w:b/>
                <w:sz w:val="20"/>
              </w:rPr>
              <w:t xml:space="preserve"> а</w:t>
            </w:r>
            <w:r w:rsidRPr="0092070A">
              <w:rPr>
                <w:b/>
                <w:sz w:val="20"/>
              </w:rPr>
              <w:t>втомобильный</w:t>
            </w:r>
          </w:p>
        </w:tc>
      </w:tr>
      <w:tr w:rsidR="00837961" w:rsidRPr="0092070A" w:rsidTr="00837961">
        <w:trPr>
          <w:trHeight w:val="70"/>
          <w:jc w:val="center"/>
        </w:trPr>
        <w:tc>
          <w:tcPr>
            <w:tcW w:w="42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7961" w:rsidRPr="0092070A" w:rsidRDefault="00837961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7961" w:rsidRPr="0092070A" w:rsidRDefault="00837961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7961" w:rsidRPr="0092070A" w:rsidRDefault="00837961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CE034A" w:rsidRPr="0092070A" w:rsidTr="00CE034A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92070A" w:rsidRDefault="00CE034A" w:rsidP="00CE034A">
            <w:pPr>
              <w:jc w:val="center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2022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 w:rsidRPr="00AD6483">
              <w:rPr>
                <w:b/>
                <w:sz w:val="20"/>
              </w:rPr>
              <w:t>Январь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104,1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104,1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104,1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9063A" w:rsidRDefault="00CE034A" w:rsidP="00CE034A">
            <w:pPr>
              <w:tabs>
                <w:tab w:val="left" w:pos="2021"/>
              </w:tabs>
              <w:jc w:val="right"/>
              <w:rPr>
                <w:b/>
                <w:sz w:val="20"/>
              </w:rPr>
            </w:pPr>
            <w:r w:rsidRPr="00A9063A">
              <w:rPr>
                <w:b/>
                <w:sz w:val="20"/>
              </w:rPr>
              <w:t>104,1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106,7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106,7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6D13F2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IV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106,7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106,7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 2022 к декабрю 2021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111,1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0D7A8B" w:rsidRDefault="00CE034A" w:rsidP="00CE034A">
            <w:pPr>
              <w:tabs>
                <w:tab w:val="left" w:pos="2021"/>
              </w:tabs>
              <w:spacing w:line="240" w:lineRule="exact"/>
              <w:jc w:val="right"/>
              <w:rPr>
                <w:b/>
                <w:sz w:val="20"/>
              </w:rPr>
            </w:pPr>
            <w:r w:rsidRPr="000D7A8B">
              <w:rPr>
                <w:b/>
                <w:sz w:val="20"/>
              </w:rPr>
              <w:t>111,1</w:t>
            </w:r>
          </w:p>
        </w:tc>
      </w:tr>
      <w:tr w:rsidR="00CE034A" w:rsidRPr="0092070A" w:rsidTr="00CE034A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034A" w:rsidRPr="004740FE" w:rsidRDefault="00CE034A" w:rsidP="00CE034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4740FE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4740FE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AD6483" w:rsidRDefault="00CE034A" w:rsidP="00CE034A">
            <w:pPr>
              <w:jc w:val="left"/>
              <w:rPr>
                <w:b/>
                <w:sz w:val="20"/>
              </w:rPr>
            </w:pPr>
            <w:r w:rsidRPr="00B27BAD">
              <w:rPr>
                <w:b/>
                <w:sz w:val="20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4740FE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4740FE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Pr="00B4160B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</w:tbl>
    <w:p w:rsidR="00296C08" w:rsidRDefault="00296C08" w:rsidP="00837961">
      <w:pPr>
        <w:jc w:val="center"/>
        <w:rPr>
          <w:b/>
          <w:sz w:val="20"/>
        </w:rPr>
        <w:sectPr w:rsidR="00296C08" w:rsidSect="00816525">
          <w:headerReference w:type="even" r:id="rId21"/>
          <w:headerReference w:type="default" r:id="rId22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1984"/>
        <w:gridCol w:w="2833"/>
      </w:tblGrid>
      <w:tr w:rsidR="00837961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7961" w:rsidRDefault="00837961" w:rsidP="008379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7961" w:rsidRDefault="00837961" w:rsidP="008379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7961" w:rsidRDefault="00837961" w:rsidP="0083796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CE034A" w:rsidRPr="0092070A" w:rsidTr="00CE034A">
        <w:trPr>
          <w:trHeight w:val="145"/>
          <w:jc w:val="center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 2023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к декабрю 2022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E034A" w:rsidRDefault="00CE034A" w:rsidP="00CE034A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</w:tr>
    </w:tbl>
    <w:p w:rsidR="00CE034A" w:rsidRDefault="00CE034A" w:rsidP="00CE034A"/>
    <w:p w:rsidR="00837961" w:rsidRDefault="00837961" w:rsidP="00837961">
      <w:pPr>
        <w:jc w:val="center"/>
        <w:rPr>
          <w:b/>
          <w:szCs w:val="24"/>
        </w:rPr>
      </w:pPr>
      <w:bookmarkStart w:id="205" w:name="_Toc456770434"/>
      <w:bookmarkStart w:id="206" w:name="_Toc493779786"/>
      <w:bookmarkEnd w:id="71"/>
    </w:p>
    <w:p w:rsidR="00837961" w:rsidRDefault="00837961" w:rsidP="00837961">
      <w:pPr>
        <w:jc w:val="center"/>
        <w:rPr>
          <w:b/>
          <w:szCs w:val="24"/>
        </w:rPr>
      </w:pPr>
      <w:r w:rsidRPr="00837961">
        <w:rPr>
          <w:b/>
          <w:szCs w:val="24"/>
        </w:rPr>
        <w:t>ФИНАНСОВАЯ ДЕЯТЕЛЬНОСТЬ ОРГАНИЗАЦИЙ</w:t>
      </w:r>
    </w:p>
    <w:p w:rsidR="00837961" w:rsidRPr="00837961" w:rsidRDefault="00837961" w:rsidP="00837961">
      <w:pPr>
        <w:jc w:val="center"/>
        <w:rPr>
          <w:b/>
          <w:szCs w:val="24"/>
        </w:rPr>
      </w:pPr>
    </w:p>
    <w:p w:rsidR="00837961" w:rsidRDefault="00837961" w:rsidP="00837961">
      <w:pPr>
        <w:ind w:firstLine="720"/>
        <w:rPr>
          <w:szCs w:val="24"/>
        </w:rPr>
      </w:pPr>
      <w:bookmarkStart w:id="207" w:name="_Toc84326752"/>
      <w:bookmarkStart w:id="208" w:name="_Toc127178079"/>
      <w:r w:rsidRPr="000F0138">
        <w:rPr>
          <w:b/>
          <w:szCs w:val="24"/>
        </w:rPr>
        <w:t>Финансовые результаты деятельности организаций.</w:t>
      </w:r>
      <w:r w:rsidRPr="000F0138">
        <w:rPr>
          <w:szCs w:val="24"/>
        </w:rPr>
        <w:t xml:space="preserve"> В январе</w:t>
      </w:r>
      <w:r>
        <w:rPr>
          <w:szCs w:val="24"/>
        </w:rPr>
        <w:t>-мае</w:t>
      </w:r>
      <w:r w:rsidRPr="000F0138">
        <w:rPr>
          <w:szCs w:val="24"/>
        </w:rPr>
        <w:t xml:space="preserve"> 202</w:t>
      </w:r>
      <w:r w:rsidRPr="007278D6">
        <w:rPr>
          <w:szCs w:val="24"/>
        </w:rPr>
        <w:t>3</w:t>
      </w:r>
      <w:r>
        <w:rPr>
          <w:szCs w:val="24"/>
        </w:rPr>
        <w:t xml:space="preserve"> </w:t>
      </w:r>
      <w:r w:rsidRPr="000F0138">
        <w:rPr>
          <w:szCs w:val="24"/>
        </w:rPr>
        <w:t xml:space="preserve">года сальдированный финансовый результат (прибыль минус убыток) организаций </w:t>
      </w:r>
      <w:r w:rsidRPr="000F0138">
        <w:rPr>
          <w:szCs w:val="24"/>
        </w:rPr>
        <w:br/>
        <w:t>(без субъектов малого предпринимательства, банков, страховых и бюджетных орган</w:t>
      </w:r>
      <w:r w:rsidRPr="000F0138">
        <w:rPr>
          <w:szCs w:val="24"/>
        </w:rPr>
        <w:t>и</w:t>
      </w:r>
      <w:r w:rsidRPr="000F0138">
        <w:rPr>
          <w:szCs w:val="24"/>
        </w:rPr>
        <w:t>заци</w:t>
      </w:r>
      <w:r>
        <w:rPr>
          <w:szCs w:val="24"/>
        </w:rPr>
        <w:t xml:space="preserve">й) в действующих ценах составил 698,1 </w:t>
      </w:r>
      <w:proofErr w:type="gramStart"/>
      <w:r w:rsidRPr="000F0138">
        <w:rPr>
          <w:szCs w:val="24"/>
        </w:rPr>
        <w:t>млн</w:t>
      </w:r>
      <w:proofErr w:type="gramEnd"/>
      <w:r w:rsidRPr="000F0138">
        <w:rPr>
          <w:szCs w:val="24"/>
        </w:rPr>
        <w:t xml:space="preserve"> рублей (</w:t>
      </w:r>
      <w:r>
        <w:rPr>
          <w:szCs w:val="24"/>
        </w:rPr>
        <w:t>27</w:t>
      </w:r>
      <w:r w:rsidRPr="000F0138">
        <w:rPr>
          <w:szCs w:val="24"/>
        </w:rPr>
        <w:t xml:space="preserve"> организ</w:t>
      </w:r>
      <w:r>
        <w:rPr>
          <w:szCs w:val="24"/>
        </w:rPr>
        <w:t xml:space="preserve">аций получили прибыль в размере 836,8 </w:t>
      </w:r>
      <w:r w:rsidRPr="000F0138">
        <w:rPr>
          <w:szCs w:val="24"/>
        </w:rPr>
        <w:t xml:space="preserve">млн рублей и </w:t>
      </w:r>
      <w:r>
        <w:rPr>
          <w:szCs w:val="24"/>
        </w:rPr>
        <w:t>17 – имели убыток на сумму 138,8</w:t>
      </w:r>
      <w:r w:rsidRPr="000F0138">
        <w:rPr>
          <w:szCs w:val="24"/>
        </w:rPr>
        <w:t xml:space="preserve"> млн рублей).</w:t>
      </w:r>
      <w:bookmarkEnd w:id="207"/>
      <w:bookmarkEnd w:id="208"/>
    </w:p>
    <w:p w:rsidR="00D14FBD" w:rsidRPr="000F0138" w:rsidRDefault="00D14FBD" w:rsidP="00837961">
      <w:pPr>
        <w:ind w:firstLine="720"/>
        <w:rPr>
          <w:szCs w:val="24"/>
        </w:rPr>
      </w:pPr>
    </w:p>
    <w:p w:rsidR="00837961" w:rsidRDefault="00837961" w:rsidP="00D14FBD">
      <w:pPr>
        <w:jc w:val="center"/>
        <w:rPr>
          <w:b/>
          <w:szCs w:val="24"/>
        </w:rPr>
      </w:pPr>
      <w:bookmarkStart w:id="209" w:name="_Toc414870641"/>
      <w:bookmarkStart w:id="210" w:name="_Toc84326753"/>
      <w:bookmarkStart w:id="211" w:name="_Toc127178080"/>
      <w:bookmarkStart w:id="212" w:name="_Toc525217802"/>
      <w:r w:rsidRPr="0023601A">
        <w:rPr>
          <w:b/>
          <w:szCs w:val="24"/>
        </w:rPr>
        <w:t>Сальдированный финансовый р</w:t>
      </w:r>
      <w:r>
        <w:rPr>
          <w:b/>
          <w:szCs w:val="24"/>
        </w:rPr>
        <w:t>езультат (прибыль минус убыток)</w:t>
      </w:r>
      <w:r>
        <w:rPr>
          <w:b/>
          <w:szCs w:val="24"/>
        </w:rPr>
        <w:br/>
      </w:r>
      <w:r w:rsidRPr="0023601A">
        <w:rPr>
          <w:b/>
          <w:szCs w:val="24"/>
        </w:rPr>
        <w:t>по видам экономической деятельности</w:t>
      </w:r>
      <w:bookmarkEnd w:id="209"/>
      <w:bookmarkEnd w:id="210"/>
      <w:bookmarkEnd w:id="211"/>
      <w:r w:rsidRPr="00323BB0">
        <w:rPr>
          <w:b/>
          <w:szCs w:val="24"/>
        </w:rPr>
        <w:t xml:space="preserve"> </w:t>
      </w:r>
      <w:r w:rsidRPr="0023601A">
        <w:rPr>
          <w:b/>
          <w:szCs w:val="24"/>
        </w:rPr>
        <w:t xml:space="preserve">в </w:t>
      </w:r>
      <w:r>
        <w:rPr>
          <w:b/>
          <w:szCs w:val="24"/>
        </w:rPr>
        <w:t xml:space="preserve">январе-мае </w:t>
      </w:r>
      <w:r w:rsidRPr="0023601A">
        <w:rPr>
          <w:b/>
          <w:szCs w:val="24"/>
        </w:rPr>
        <w:t>202</w:t>
      </w:r>
      <w:r w:rsidRPr="00324C68">
        <w:rPr>
          <w:b/>
          <w:szCs w:val="24"/>
        </w:rPr>
        <w:t>3</w:t>
      </w:r>
      <w:r w:rsidRPr="0023601A">
        <w:rPr>
          <w:b/>
          <w:szCs w:val="24"/>
        </w:rPr>
        <w:t xml:space="preserve"> год</w:t>
      </w:r>
      <w:bookmarkEnd w:id="212"/>
      <w:r>
        <w:rPr>
          <w:b/>
          <w:szCs w:val="24"/>
        </w:rPr>
        <w:t>а</w:t>
      </w:r>
    </w:p>
    <w:p w:rsidR="00D14FBD" w:rsidRPr="00323BB0" w:rsidRDefault="00D14FBD" w:rsidP="00D14FBD">
      <w:pPr>
        <w:jc w:val="center"/>
        <w:rPr>
          <w:b/>
          <w:szCs w:val="24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852"/>
        <w:gridCol w:w="992"/>
        <w:gridCol w:w="851"/>
        <w:gridCol w:w="992"/>
        <w:gridCol w:w="850"/>
        <w:gridCol w:w="1133"/>
      </w:tblGrid>
      <w:tr w:rsidR="00837961" w:rsidRPr="00DB7301" w:rsidTr="00837961">
        <w:trPr>
          <w:trHeight w:val="20"/>
          <w:jc w:val="center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:rsidR="00837961" w:rsidRPr="00DB7301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4" w:type="dxa"/>
            <w:gridSpan w:val="2"/>
            <w:shd w:val="clear" w:color="auto" w:fill="auto"/>
            <w:vAlign w:val="center"/>
            <w:hideMark/>
          </w:tcPr>
          <w:p w:rsidR="00837961" w:rsidRPr="00DB7301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Сальдо прибылей</w:t>
            </w:r>
            <w:r>
              <w:rPr>
                <w:b/>
                <w:bCs/>
                <w:sz w:val="20"/>
              </w:rPr>
              <w:br/>
            </w:r>
            <w:r w:rsidRPr="00DB7301">
              <w:rPr>
                <w:b/>
                <w:bCs/>
                <w:sz w:val="20"/>
              </w:rPr>
              <w:t>и убытков</w:t>
            </w:r>
            <w:proofErr w:type="gramStart"/>
            <w:r w:rsidRPr="00DB7301">
              <w:rPr>
                <w:b/>
                <w:bCs/>
                <w:sz w:val="20"/>
              </w:rPr>
              <w:t xml:space="preserve"> (-)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837961" w:rsidRPr="00DB7301" w:rsidRDefault="00837961" w:rsidP="00837961">
            <w:pPr>
              <w:jc w:val="center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Прибыль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37961" w:rsidRPr="00DB7301" w:rsidRDefault="00837961" w:rsidP="00837961">
            <w:pPr>
              <w:tabs>
                <w:tab w:val="left" w:pos="537"/>
              </w:tabs>
              <w:jc w:val="center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Убыток</w:t>
            </w:r>
          </w:p>
        </w:tc>
      </w:tr>
      <w:tr w:rsidR="00837961" w:rsidRPr="00DB7301" w:rsidTr="00837961">
        <w:trPr>
          <w:trHeight w:val="626"/>
          <w:jc w:val="center"/>
        </w:trPr>
        <w:tc>
          <w:tcPr>
            <w:tcW w:w="3403" w:type="dxa"/>
            <w:vMerge/>
            <w:vAlign w:val="center"/>
            <w:hideMark/>
          </w:tcPr>
          <w:p w:rsidR="00837961" w:rsidRPr="00DB7301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837961" w:rsidRPr="00DB7301" w:rsidRDefault="00837961" w:rsidP="00837961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DB7301">
              <w:rPr>
                <w:b/>
                <w:bCs/>
                <w:sz w:val="20"/>
              </w:rPr>
              <w:t>млн</w:t>
            </w:r>
            <w:proofErr w:type="gramEnd"/>
            <w:r w:rsidRPr="00DB7301">
              <w:rPr>
                <w:b/>
                <w:bCs/>
                <w:sz w:val="20"/>
              </w:rPr>
              <w:t xml:space="preserve"> рублей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37961" w:rsidRPr="00DB7301" w:rsidRDefault="00837961" w:rsidP="00837961">
            <w:pPr>
              <w:ind w:left="-85" w:right="-85" w:firstLine="51"/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 %  к январю-маю </w:t>
            </w:r>
            <w:r w:rsidRPr="00DB7301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  <w:lang w:val="en-US"/>
              </w:rPr>
              <w:t>2</w:t>
            </w:r>
            <w:r>
              <w:rPr>
                <w:b/>
                <w:bCs/>
                <w:sz w:val="20"/>
                <w:vertAlign w:val="superscript"/>
                <w:lang w:val="en-US"/>
              </w:rPr>
              <w:t>1</w:t>
            </w:r>
            <w:r w:rsidRPr="00DB7301"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37961" w:rsidRPr="00DB7301" w:rsidRDefault="00837961" w:rsidP="00837961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DB7301">
              <w:rPr>
                <w:b/>
                <w:bCs/>
                <w:sz w:val="20"/>
              </w:rPr>
              <w:t>млн</w:t>
            </w:r>
            <w:proofErr w:type="gramEnd"/>
            <w:r w:rsidRPr="00DB7301">
              <w:rPr>
                <w:b/>
                <w:bCs/>
                <w:sz w:val="20"/>
              </w:rPr>
              <w:t xml:space="preserve"> рублей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37961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 %  к январю-маю</w:t>
            </w:r>
          </w:p>
          <w:p w:rsidR="00837961" w:rsidRPr="00DB7301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</w:t>
            </w:r>
            <w:r w:rsidRPr="00DB7301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  <w:lang w:val="en-US"/>
              </w:rPr>
              <w:t>2</w:t>
            </w:r>
            <w:r>
              <w:rPr>
                <w:b/>
                <w:bCs/>
                <w:sz w:val="20"/>
                <w:vertAlign w:val="superscript"/>
                <w:lang w:val="en-US"/>
              </w:rPr>
              <w:t>1</w:t>
            </w:r>
            <w:r w:rsidRPr="00DB7301">
              <w:rPr>
                <w:b/>
                <w:bCs/>
                <w:sz w:val="20"/>
                <w:vertAlign w:val="superscript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37961" w:rsidRPr="00DB7301" w:rsidRDefault="00837961" w:rsidP="00837961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DB7301">
              <w:rPr>
                <w:b/>
                <w:bCs/>
                <w:sz w:val="20"/>
              </w:rPr>
              <w:t>млн</w:t>
            </w:r>
            <w:proofErr w:type="gramEnd"/>
            <w:r w:rsidRPr="00DB7301">
              <w:rPr>
                <w:b/>
                <w:bCs/>
                <w:sz w:val="20"/>
              </w:rPr>
              <w:t xml:space="preserve"> рублей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837961" w:rsidRDefault="00837961" w:rsidP="00837961">
            <w:pPr>
              <w:tabs>
                <w:tab w:val="left" w:pos="601"/>
              </w:tabs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 %  к январю-маю</w:t>
            </w:r>
          </w:p>
          <w:p w:rsidR="00837961" w:rsidRPr="00DB7301" w:rsidRDefault="00837961" w:rsidP="00837961">
            <w:pPr>
              <w:tabs>
                <w:tab w:val="left" w:pos="601"/>
              </w:tabs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</w:t>
            </w:r>
            <w:r w:rsidRPr="00DB7301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  <w:lang w:val="en-US"/>
              </w:rPr>
              <w:t>2</w:t>
            </w:r>
            <w:r>
              <w:rPr>
                <w:b/>
                <w:bCs/>
                <w:sz w:val="20"/>
                <w:vertAlign w:val="superscript"/>
                <w:lang w:val="en-US"/>
              </w:rPr>
              <w:t>1</w:t>
            </w:r>
            <w:r w:rsidRPr="00DB7301">
              <w:rPr>
                <w:b/>
                <w:bCs/>
                <w:sz w:val="20"/>
                <w:vertAlign w:val="superscript"/>
              </w:rPr>
              <w:t>)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vAlign w:val="center"/>
          </w:tcPr>
          <w:p w:rsidR="00837961" w:rsidRPr="00DB7301" w:rsidRDefault="00837961" w:rsidP="008379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837961" w:rsidRPr="00DB7301" w:rsidRDefault="00837961" w:rsidP="008379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7961" w:rsidRDefault="00837961" w:rsidP="00837961">
            <w:pPr>
              <w:ind w:left="-85" w:right="-85" w:firstLine="51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7961" w:rsidRPr="00DB7301" w:rsidRDefault="00837961" w:rsidP="008379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7961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37961" w:rsidRPr="00DB7301" w:rsidRDefault="00837961" w:rsidP="008379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837961" w:rsidRDefault="00837961" w:rsidP="00837961">
            <w:pPr>
              <w:tabs>
                <w:tab w:val="left" w:pos="601"/>
              </w:tabs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Всего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EC2D78" w:rsidRDefault="00837961" w:rsidP="00837961">
            <w:pPr>
              <w:tabs>
                <w:tab w:val="left" w:pos="601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698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7735E9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131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E51AB6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836,8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967F9D" w:rsidRDefault="00837961" w:rsidP="00837961">
            <w:pPr>
              <w:tabs>
                <w:tab w:val="left" w:pos="601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135,4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51AB6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138,8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5F3EE9" w:rsidRDefault="00837961" w:rsidP="00837961">
            <w:pPr>
              <w:tabs>
                <w:tab w:val="left" w:pos="601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157,4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9073" w:type="dxa"/>
            <w:gridSpan w:val="7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340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в том числе: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9F41A9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сельское, лесное хозяйство, ох</w:t>
            </w:r>
            <w:r w:rsidRPr="00DB7301">
              <w:rPr>
                <w:b/>
                <w:bCs/>
                <w:sz w:val="20"/>
              </w:rPr>
              <w:t>о</w:t>
            </w:r>
            <w:r w:rsidRPr="00DB7301">
              <w:rPr>
                <w:b/>
                <w:bCs/>
                <w:sz w:val="20"/>
              </w:rPr>
              <w:t>та, рыболовство и рыбоводство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23175F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51</w:t>
            </w:r>
            <w:r>
              <w:rPr>
                <w:b/>
                <w:bCs/>
                <w:sz w:val="20"/>
              </w:rPr>
              <w:t>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0E0EC7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2,1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B75E3A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52,3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296BB1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176,5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B75E3A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F60669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20,3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E8479A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703AD5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>
              <w:br w:type="page"/>
            </w:r>
            <w:r w:rsidRPr="00DB7301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E8479A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0600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4,4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E8479A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46,1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0600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4,3 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586B9B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обеспечение электрической эне</w:t>
            </w:r>
            <w:r w:rsidRPr="00DB7301">
              <w:rPr>
                <w:b/>
                <w:bCs/>
                <w:sz w:val="20"/>
              </w:rPr>
              <w:t>р</w:t>
            </w:r>
            <w:r w:rsidRPr="00DB7301">
              <w:rPr>
                <w:b/>
                <w:bCs/>
                <w:sz w:val="20"/>
              </w:rPr>
              <w:t>гией, газом и паром; кондици</w:t>
            </w:r>
            <w:r w:rsidRPr="00DB7301">
              <w:rPr>
                <w:b/>
                <w:bCs/>
                <w:sz w:val="20"/>
              </w:rPr>
              <w:t>о</w:t>
            </w:r>
            <w:r w:rsidRPr="00DB7301">
              <w:rPr>
                <w:b/>
                <w:bCs/>
                <w:sz w:val="20"/>
              </w:rPr>
              <w:t>нирование воздуха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F60669" w:rsidRDefault="00837961" w:rsidP="00837961">
            <w:pPr>
              <w:tabs>
                <w:tab w:val="left" w:pos="523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8201C1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Default="00837961" w:rsidP="00837961">
            <w:pPr>
              <w:jc w:val="right"/>
              <w:rPr>
                <w:b/>
                <w:bCs/>
                <w:sz w:val="20"/>
              </w:rPr>
            </w:pPr>
          </w:p>
          <w:p w:rsidR="00837961" w:rsidRPr="00EE6DC8" w:rsidRDefault="00837961" w:rsidP="00837961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F60669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82,7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D14FBD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водоснабжение; водоотведение, организация сбора и утилизации отходов, деятельность</w:t>
            </w:r>
            <w:r>
              <w:rPr>
                <w:b/>
                <w:bCs/>
                <w:sz w:val="20"/>
              </w:rPr>
              <w:t xml:space="preserve"> п</w:t>
            </w:r>
            <w:r w:rsidRPr="00DB7301">
              <w:rPr>
                <w:b/>
                <w:bCs/>
                <w:sz w:val="20"/>
              </w:rPr>
              <w:t>о ликв</w:t>
            </w:r>
            <w:r w:rsidRPr="00DB7301">
              <w:rPr>
                <w:b/>
                <w:bCs/>
                <w:sz w:val="20"/>
              </w:rPr>
              <w:t>и</w:t>
            </w:r>
            <w:r w:rsidRPr="00DB7301">
              <w:rPr>
                <w:b/>
                <w:bCs/>
                <w:sz w:val="20"/>
              </w:rPr>
              <w:t>дации загрязнений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F60669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Default="00837961" w:rsidP="00837961">
            <w:pPr>
              <w:jc w:val="right"/>
              <w:rPr>
                <w:b/>
                <w:bCs/>
                <w:sz w:val="20"/>
              </w:rPr>
            </w:pPr>
          </w:p>
          <w:p w:rsidR="00837961" w:rsidRPr="00B00FCD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34,3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F60669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12,6 р.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F60669" w:rsidRDefault="00837961" w:rsidP="00837961">
            <w:pPr>
              <w:tabs>
                <w:tab w:val="left" w:pos="600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AE7965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202B0F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9,8 р.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торговля оптовая и розничная;</w:t>
            </w:r>
            <w:r>
              <w:rPr>
                <w:b/>
                <w:bCs/>
                <w:sz w:val="20"/>
              </w:rPr>
              <w:t xml:space="preserve"> </w:t>
            </w:r>
            <w:r w:rsidRPr="00DB7301">
              <w:rPr>
                <w:b/>
                <w:bCs/>
                <w:sz w:val="20"/>
              </w:rPr>
              <w:t>ремонт автотранспортных средств</w:t>
            </w:r>
            <w:r>
              <w:rPr>
                <w:b/>
                <w:bCs/>
                <w:sz w:val="20"/>
              </w:rPr>
              <w:t xml:space="preserve"> </w:t>
            </w:r>
            <w:r w:rsidRPr="00DB7301">
              <w:rPr>
                <w:b/>
                <w:bCs/>
                <w:sz w:val="20"/>
              </w:rPr>
              <w:t>и мотоциклов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F60669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F60669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326,9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F44BD7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78,4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4F0B9A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382,3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000CE6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4A6769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F60669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116,3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DB7301">
              <w:rPr>
                <w:b/>
                <w:bCs/>
                <w:sz w:val="20"/>
              </w:rPr>
              <w:t>пред</w:t>
            </w:r>
            <w:r>
              <w:rPr>
                <w:b/>
                <w:bCs/>
                <w:sz w:val="20"/>
              </w:rPr>
              <w:t>-</w:t>
            </w:r>
            <w:r w:rsidRPr="00DB7301">
              <w:rPr>
                <w:b/>
                <w:bCs/>
                <w:sz w:val="20"/>
              </w:rPr>
              <w:t>приятий</w:t>
            </w:r>
            <w:proofErr w:type="gramEnd"/>
            <w:r w:rsidRPr="00DB7301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6D2159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154B90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53,2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54476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53,2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деятельность в области</w:t>
            </w:r>
            <w:r>
              <w:rPr>
                <w:b/>
                <w:bCs/>
                <w:sz w:val="20"/>
              </w:rPr>
              <w:t xml:space="preserve"> </w:t>
            </w:r>
            <w:r w:rsidRPr="00DB7301">
              <w:rPr>
                <w:b/>
                <w:bCs/>
                <w:sz w:val="20"/>
              </w:rPr>
              <w:t>инфо</w:t>
            </w:r>
            <w:r w:rsidRPr="00DB7301">
              <w:rPr>
                <w:b/>
                <w:bCs/>
                <w:sz w:val="20"/>
              </w:rPr>
              <w:t>р</w:t>
            </w:r>
            <w:r w:rsidRPr="00DB7301">
              <w:rPr>
                <w:b/>
                <w:bCs/>
                <w:sz w:val="20"/>
              </w:rPr>
              <w:t>мации и связи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F60669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8C0E96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Default="00837961" w:rsidP="00837961">
            <w:pPr>
              <w:jc w:val="right"/>
              <w:rPr>
                <w:b/>
                <w:bCs/>
                <w:sz w:val="20"/>
              </w:rPr>
            </w:pPr>
          </w:p>
          <w:p w:rsidR="00837961" w:rsidRPr="00EE6DC8" w:rsidRDefault="00837961" w:rsidP="00837961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C56197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9</w:t>
            </w:r>
            <w:r>
              <w:rPr>
                <w:b/>
                <w:bCs/>
                <w:sz w:val="20"/>
              </w:rPr>
              <w:t>2,2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</w:rPr>
              <w:br/>
            </w:r>
            <w:r w:rsidRPr="00DB7301">
              <w:rPr>
                <w:b/>
                <w:bCs/>
                <w:sz w:val="20"/>
              </w:rPr>
              <w:t>с недвижимым имуществом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F60669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445F30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190,6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192,5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F60669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3027AD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4,3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Default="00837961" w:rsidP="00837961">
            <w:pPr>
              <w:jc w:val="right"/>
              <w:rPr>
                <w:b/>
                <w:bCs/>
                <w:sz w:val="20"/>
              </w:rPr>
            </w:pPr>
          </w:p>
          <w:p w:rsidR="00837961" w:rsidRPr="00EF1B16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3027AD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4,3 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Default="00837961" w:rsidP="00837961">
            <w:pPr>
              <w:jc w:val="right"/>
              <w:rPr>
                <w:b/>
                <w:bCs/>
                <w:sz w:val="20"/>
              </w:rPr>
            </w:pPr>
          </w:p>
          <w:p w:rsidR="00837961" w:rsidRPr="00EE6DC8" w:rsidRDefault="00837961" w:rsidP="00837961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деятельность административная и сопутствующие дополнител</w:t>
            </w:r>
            <w:r w:rsidRPr="00DB7301">
              <w:rPr>
                <w:b/>
                <w:bCs/>
                <w:sz w:val="20"/>
              </w:rPr>
              <w:t>ь</w:t>
            </w:r>
            <w:r w:rsidRPr="00DB7301">
              <w:rPr>
                <w:b/>
                <w:bCs/>
                <w:sz w:val="20"/>
              </w:rPr>
              <w:t>ные услуги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4C66D4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614C7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3,7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534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614C7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3,7 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9928C3" w:rsidRDefault="00837961" w:rsidP="00837961">
            <w:pPr>
              <w:tabs>
                <w:tab w:val="left" w:pos="459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F60669" w:rsidRDefault="00837961" w:rsidP="00837961">
            <w:pPr>
              <w:tabs>
                <w:tab w:val="left" w:pos="608"/>
                <w:tab w:val="left" w:pos="743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459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66,4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 xml:space="preserve">деятельность в области здраво-охранения и </w:t>
            </w:r>
            <w:proofErr w:type="gramStart"/>
            <w:r w:rsidRPr="00DB7301">
              <w:rPr>
                <w:b/>
                <w:bCs/>
                <w:sz w:val="20"/>
              </w:rPr>
              <w:t>социальных</w:t>
            </w:r>
            <w:proofErr w:type="gramEnd"/>
            <w:r w:rsidRPr="00DB7301">
              <w:rPr>
                <w:b/>
                <w:bCs/>
                <w:sz w:val="20"/>
              </w:rPr>
              <w:t xml:space="preserve"> услуг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8D2603" w:rsidRDefault="00837961" w:rsidP="00837961">
            <w:pPr>
              <w:tabs>
                <w:tab w:val="left" w:pos="608"/>
                <w:tab w:val="left" w:pos="743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9928C3" w:rsidRDefault="00837961" w:rsidP="00837961">
            <w:pPr>
              <w:tabs>
                <w:tab w:val="left" w:pos="459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9928C3" w:rsidRDefault="00837961" w:rsidP="00837961">
            <w:pPr>
              <w:tabs>
                <w:tab w:val="left" w:pos="459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D14FBD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D14FBD" w:rsidRPr="00DB7301" w:rsidRDefault="00D14FBD" w:rsidP="00837961">
            <w:pPr>
              <w:ind w:left="113"/>
              <w:jc w:val="left"/>
              <w:rPr>
                <w:b/>
                <w:bCs/>
                <w:sz w:val="20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:rsidR="00D14FBD" w:rsidRDefault="00D14FBD" w:rsidP="00837961">
            <w:pPr>
              <w:tabs>
                <w:tab w:val="left" w:pos="608"/>
                <w:tab w:val="left" w:pos="743"/>
              </w:tabs>
              <w:jc w:val="right"/>
              <w:rPr>
                <w:b/>
                <w:bCs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D14FBD" w:rsidRDefault="00D14FBD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14FBD" w:rsidRDefault="00D14FBD" w:rsidP="00837961">
            <w:pPr>
              <w:tabs>
                <w:tab w:val="left" w:pos="459"/>
              </w:tabs>
              <w:jc w:val="right"/>
              <w:rPr>
                <w:b/>
                <w:bCs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D14FBD" w:rsidRDefault="00D14FBD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D14FBD" w:rsidRDefault="00D14FBD" w:rsidP="00837961">
            <w:pPr>
              <w:tabs>
                <w:tab w:val="left" w:pos="459"/>
              </w:tabs>
              <w:jc w:val="right"/>
              <w:rPr>
                <w:b/>
                <w:bCs/>
                <w:sz w:val="20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:rsidR="00D14FBD" w:rsidRDefault="00D14FBD" w:rsidP="00837961">
            <w:pPr>
              <w:jc w:val="right"/>
              <w:rPr>
                <w:b/>
                <w:bCs/>
                <w:sz w:val="20"/>
              </w:rPr>
            </w:pPr>
          </w:p>
        </w:tc>
      </w:tr>
      <w:tr w:rsidR="00D14FBD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</w:tcPr>
          <w:p w:rsidR="00D14FBD" w:rsidRPr="00DB7301" w:rsidRDefault="00D14FBD" w:rsidP="00D14FBD">
            <w:pPr>
              <w:ind w:lef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А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D14FBD" w:rsidRDefault="00D14FBD" w:rsidP="00D14FBD">
            <w:pPr>
              <w:tabs>
                <w:tab w:val="left" w:pos="608"/>
                <w:tab w:val="left" w:pos="743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4FBD" w:rsidRPr="00D14FBD" w:rsidRDefault="00D14FBD" w:rsidP="00D14FBD">
            <w:pPr>
              <w:tabs>
                <w:tab w:val="left" w:pos="601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D14FBD" w:rsidRDefault="00D14FBD" w:rsidP="00D14FBD">
            <w:pPr>
              <w:tabs>
                <w:tab w:val="left" w:pos="459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4FBD" w:rsidRPr="00D14FBD" w:rsidRDefault="00D14FBD" w:rsidP="00D14FBD">
            <w:pPr>
              <w:tabs>
                <w:tab w:val="left" w:pos="601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14FBD" w:rsidRDefault="00D14FBD" w:rsidP="00D14FBD">
            <w:pPr>
              <w:tabs>
                <w:tab w:val="left" w:pos="459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D14FBD" w:rsidRDefault="00D14FBD" w:rsidP="00D14FB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 w:right="-85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sz w:val="20"/>
              </w:rPr>
              <w:br w:type="page"/>
            </w:r>
            <w:r w:rsidRPr="00DB7301">
              <w:rPr>
                <w:b/>
                <w:sz w:val="20"/>
              </w:rPr>
              <w:br w:type="page"/>
            </w:r>
            <w:r w:rsidRPr="00DB7301">
              <w:rPr>
                <w:b/>
                <w:sz w:val="20"/>
              </w:rPr>
              <w:br w:type="page"/>
            </w:r>
            <w:r w:rsidRPr="00DB7301">
              <w:rPr>
                <w:b/>
                <w:bCs/>
                <w:sz w:val="20"/>
              </w:rPr>
              <w:t>деятельность в области культуры, спорта, организации досуга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r w:rsidRPr="00DB7301">
              <w:rPr>
                <w:b/>
                <w:bCs/>
                <w:sz w:val="20"/>
              </w:rPr>
              <w:t>и развлечений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837961" w:rsidRPr="00511508" w:rsidRDefault="00837961" w:rsidP="00837961">
            <w:pPr>
              <w:tabs>
                <w:tab w:val="left" w:pos="608"/>
                <w:tab w:val="left" w:pos="743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F60669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2,2 р.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837961" w:rsidRPr="00FC5D1B" w:rsidRDefault="00837961" w:rsidP="00837961">
            <w:pPr>
              <w:tabs>
                <w:tab w:val="left" w:pos="459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F60669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2,2 р.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9928C3" w:rsidRDefault="00837961" w:rsidP="00837961">
            <w:pPr>
              <w:tabs>
                <w:tab w:val="left" w:pos="459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837961" w:rsidRPr="00EE6DC8" w:rsidRDefault="00837961" w:rsidP="008379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340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37961" w:rsidRPr="00DB7301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961" w:rsidRPr="008D2603" w:rsidRDefault="00837961" w:rsidP="00837961">
            <w:pPr>
              <w:tabs>
                <w:tab w:val="left" w:pos="608"/>
                <w:tab w:val="left" w:pos="743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961" w:rsidRPr="007F44C4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961" w:rsidRPr="00EE6DC8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961" w:rsidRPr="00233DE2" w:rsidRDefault="00837961" w:rsidP="00837961">
            <w:pPr>
              <w:tabs>
                <w:tab w:val="left" w:pos="459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7961" w:rsidRPr="00F60669" w:rsidRDefault="00837961" w:rsidP="00837961">
            <w:pPr>
              <w:tabs>
                <w:tab w:val="left" w:pos="601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B7301" w:rsidTr="00837961">
        <w:trPr>
          <w:trHeight w:val="20"/>
          <w:jc w:val="center"/>
        </w:trPr>
        <w:tc>
          <w:tcPr>
            <w:tcW w:w="9073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7961" w:rsidRPr="00323BB0" w:rsidRDefault="00837961" w:rsidP="00D14FBD">
            <w:pPr>
              <w:ind w:left="170"/>
              <w:jc w:val="left"/>
              <w:rPr>
                <w:b/>
                <w:bCs/>
                <w:sz w:val="20"/>
              </w:rPr>
            </w:pPr>
            <w:r w:rsidRPr="00323BB0">
              <w:rPr>
                <w:sz w:val="18"/>
                <w:szCs w:val="18"/>
                <w:vertAlign w:val="superscript"/>
              </w:rPr>
              <w:t>1</w:t>
            </w:r>
            <w:r w:rsidRPr="00511508">
              <w:rPr>
                <w:sz w:val="18"/>
                <w:szCs w:val="18"/>
                <w:vertAlign w:val="superscript"/>
              </w:rPr>
              <w:t>)</w:t>
            </w:r>
            <w:r w:rsidRPr="00511508">
              <w:rPr>
                <w:iCs/>
                <w:sz w:val="18"/>
                <w:szCs w:val="18"/>
              </w:rPr>
              <w:t>темпы изменения сальдированного финансового результата отчетного периода по сравнению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511508">
              <w:rPr>
                <w:iCs/>
                <w:sz w:val="18"/>
                <w:szCs w:val="18"/>
              </w:rPr>
              <w:t>с соответству</w:t>
            </w:r>
            <w:r w:rsidRPr="00511508">
              <w:rPr>
                <w:iCs/>
                <w:sz w:val="18"/>
                <w:szCs w:val="18"/>
              </w:rPr>
              <w:t>ю</w:t>
            </w:r>
            <w:r w:rsidRPr="00511508">
              <w:rPr>
                <w:iCs/>
                <w:sz w:val="18"/>
                <w:szCs w:val="18"/>
              </w:rPr>
              <w:t>щим периодом предыдущего года рассчитаны по сопоставимому кругу организаций</w:t>
            </w:r>
            <w:r>
              <w:rPr>
                <w:iCs/>
                <w:sz w:val="18"/>
                <w:szCs w:val="18"/>
              </w:rPr>
              <w:t>;</w:t>
            </w:r>
            <w:r w:rsidRPr="00511508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п</w:t>
            </w:r>
            <w:r w:rsidRPr="00511508">
              <w:rPr>
                <w:iCs/>
                <w:sz w:val="18"/>
                <w:szCs w:val="18"/>
              </w:rPr>
              <w:t>рочерк означает, что в одном или обоих сопоставляемых периодах был получен отрицательный сальдированный финансовый резул</w:t>
            </w:r>
            <w:r w:rsidRPr="00511508">
              <w:rPr>
                <w:iCs/>
                <w:sz w:val="18"/>
                <w:szCs w:val="18"/>
              </w:rPr>
              <w:t>ь</w:t>
            </w:r>
            <w:r w:rsidRPr="00511508">
              <w:rPr>
                <w:iCs/>
                <w:sz w:val="18"/>
                <w:szCs w:val="18"/>
              </w:rPr>
              <w:t>тат</w:t>
            </w:r>
          </w:p>
        </w:tc>
      </w:tr>
    </w:tbl>
    <w:p w:rsidR="00837961" w:rsidRPr="00511508" w:rsidRDefault="00837961" w:rsidP="00837961">
      <w:pPr>
        <w:spacing w:before="240" w:after="240"/>
        <w:jc w:val="center"/>
        <w:rPr>
          <w:b/>
        </w:rPr>
      </w:pPr>
      <w:bookmarkStart w:id="213" w:name="_Toc414870642"/>
      <w:bookmarkStart w:id="214" w:name="_Toc525217803"/>
      <w:bookmarkStart w:id="215" w:name="_Toc84326754"/>
      <w:bookmarkStart w:id="216" w:name="_Toc127178081"/>
      <w:r w:rsidRPr="00511508">
        <w:rPr>
          <w:b/>
        </w:rPr>
        <w:t>Доля организаций, получивших прибыль (убыток)</w:t>
      </w:r>
      <w:bookmarkEnd w:id="213"/>
      <w:bookmarkEnd w:id="214"/>
      <w:bookmarkEnd w:id="215"/>
      <w:bookmarkEnd w:id="216"/>
    </w:p>
    <w:p w:rsidR="00837961" w:rsidRPr="00837961" w:rsidRDefault="00837961" w:rsidP="00837961">
      <w:pPr>
        <w:spacing w:after="60"/>
        <w:jc w:val="center"/>
        <w:rPr>
          <w:b/>
          <w:sz w:val="20"/>
        </w:rPr>
      </w:pPr>
      <w:r w:rsidRPr="000F0138">
        <w:rPr>
          <w:b/>
          <w:sz w:val="20"/>
        </w:rPr>
        <w:t>в процентах к общему числу организаций</w:t>
      </w: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9"/>
        <w:gridCol w:w="1419"/>
        <w:gridCol w:w="1419"/>
        <w:gridCol w:w="1419"/>
        <w:gridCol w:w="1420"/>
      </w:tblGrid>
      <w:tr w:rsidR="00837961" w:rsidRPr="00511508" w:rsidTr="00837961">
        <w:trPr>
          <w:trHeight w:val="20"/>
          <w:jc w:val="center"/>
        </w:trPr>
        <w:tc>
          <w:tcPr>
            <w:tcW w:w="3409" w:type="dxa"/>
            <w:vMerge w:val="restart"/>
            <w:shd w:val="clear" w:color="000000" w:fill="FFFFFF"/>
            <w:vAlign w:val="center"/>
            <w:hideMark/>
          </w:tcPr>
          <w:p w:rsidR="00837961" w:rsidRPr="0023601A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8" w:type="dxa"/>
            <w:gridSpan w:val="2"/>
            <w:shd w:val="clear" w:color="000000" w:fill="FFFFFF"/>
            <w:vAlign w:val="center"/>
            <w:hideMark/>
          </w:tcPr>
          <w:p w:rsidR="00837961" w:rsidRPr="00B40EC4" w:rsidRDefault="00837961" w:rsidP="00837961">
            <w:pPr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 xml:space="preserve">Январь-май </w:t>
            </w:r>
            <w:r w:rsidRPr="0023601A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2839" w:type="dxa"/>
            <w:gridSpan w:val="2"/>
            <w:shd w:val="clear" w:color="000000" w:fill="FFFFFF"/>
            <w:vAlign w:val="center"/>
            <w:hideMark/>
          </w:tcPr>
          <w:p w:rsidR="00837961" w:rsidRPr="00B40EC4" w:rsidRDefault="00837961" w:rsidP="00837961">
            <w:pPr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 xml:space="preserve">Январь-май </w:t>
            </w:r>
            <w:r w:rsidRPr="0023601A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  <w:lang w:val="en-US"/>
              </w:rPr>
              <w:t>2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vMerge/>
            <w:vAlign w:val="center"/>
            <w:hideMark/>
          </w:tcPr>
          <w:p w:rsidR="00837961" w:rsidRPr="00511508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837961" w:rsidRPr="00511508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доля пр</w:t>
            </w:r>
            <w:r w:rsidRPr="00511508">
              <w:rPr>
                <w:b/>
                <w:bCs/>
                <w:sz w:val="20"/>
              </w:rPr>
              <w:t>и</w:t>
            </w:r>
            <w:r w:rsidRPr="00511508">
              <w:rPr>
                <w:b/>
                <w:bCs/>
                <w:sz w:val="20"/>
              </w:rPr>
              <w:t>быльных о</w:t>
            </w:r>
            <w:r w:rsidRPr="00511508">
              <w:rPr>
                <w:b/>
                <w:bCs/>
                <w:sz w:val="20"/>
              </w:rPr>
              <w:t>р</w:t>
            </w:r>
            <w:r w:rsidRPr="00511508">
              <w:rPr>
                <w:b/>
                <w:bCs/>
                <w:sz w:val="20"/>
              </w:rPr>
              <w:t>ганизаций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837961" w:rsidRPr="00511508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доля убыто</w:t>
            </w:r>
            <w:r w:rsidRPr="00511508">
              <w:rPr>
                <w:b/>
                <w:bCs/>
                <w:sz w:val="20"/>
              </w:rPr>
              <w:t>ч</w:t>
            </w:r>
            <w:r w:rsidRPr="00511508">
              <w:rPr>
                <w:b/>
                <w:bCs/>
                <w:sz w:val="20"/>
              </w:rPr>
              <w:t>ных организ</w:t>
            </w:r>
            <w:r w:rsidRPr="00511508">
              <w:rPr>
                <w:b/>
                <w:bCs/>
                <w:sz w:val="20"/>
              </w:rPr>
              <w:t>а</w:t>
            </w:r>
            <w:r w:rsidRPr="00511508">
              <w:rPr>
                <w:b/>
                <w:bCs/>
                <w:sz w:val="20"/>
              </w:rPr>
              <w:t>ций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:rsidR="00837961" w:rsidRPr="00511508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доля пр</w:t>
            </w:r>
            <w:r w:rsidRPr="00511508">
              <w:rPr>
                <w:b/>
                <w:bCs/>
                <w:sz w:val="20"/>
              </w:rPr>
              <w:t>и</w:t>
            </w:r>
            <w:r w:rsidRPr="00511508">
              <w:rPr>
                <w:b/>
                <w:bCs/>
                <w:sz w:val="20"/>
              </w:rPr>
              <w:t>быльных о</w:t>
            </w:r>
            <w:r w:rsidRPr="00511508">
              <w:rPr>
                <w:b/>
                <w:bCs/>
                <w:sz w:val="20"/>
              </w:rPr>
              <w:t>р</w:t>
            </w:r>
            <w:r w:rsidRPr="00511508">
              <w:rPr>
                <w:b/>
                <w:bCs/>
                <w:sz w:val="20"/>
              </w:rPr>
              <w:t>ганизаций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837961" w:rsidRPr="00511508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доля убыто</w:t>
            </w:r>
            <w:r w:rsidRPr="00511508">
              <w:rPr>
                <w:b/>
                <w:bCs/>
                <w:sz w:val="20"/>
              </w:rPr>
              <w:t>ч</w:t>
            </w:r>
            <w:r w:rsidRPr="00511508">
              <w:rPr>
                <w:b/>
                <w:bCs/>
                <w:sz w:val="20"/>
              </w:rPr>
              <w:t>ных организ</w:t>
            </w:r>
            <w:r w:rsidRPr="00511508">
              <w:rPr>
                <w:b/>
                <w:bCs/>
                <w:sz w:val="20"/>
              </w:rPr>
              <w:t>а</w:t>
            </w:r>
            <w:r w:rsidRPr="00511508">
              <w:rPr>
                <w:b/>
                <w:bCs/>
                <w:sz w:val="20"/>
              </w:rPr>
              <w:t>ций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Всего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CD5D71" w:rsidRDefault="00837961" w:rsidP="00837961">
            <w:pPr>
              <w:tabs>
                <w:tab w:val="left" w:pos="70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61,4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F464F3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38</w:t>
            </w:r>
            <w:r>
              <w:rPr>
                <w:b/>
                <w:bCs/>
                <w:sz w:val="20"/>
              </w:rPr>
              <w:t>,6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23660C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65,5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34,5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9086" w:type="dxa"/>
            <w:gridSpan w:val="5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340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в том числе по видам экономической деятельности: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81,8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18,2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58,3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41,7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511508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511508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20,0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обеспечение электрической эне</w:t>
            </w:r>
            <w:r w:rsidRPr="00511508">
              <w:rPr>
                <w:b/>
                <w:bCs/>
                <w:sz w:val="20"/>
              </w:rPr>
              <w:t>р</w:t>
            </w:r>
            <w:r w:rsidRPr="00511508">
              <w:rPr>
                <w:b/>
                <w:bCs/>
                <w:sz w:val="20"/>
              </w:rPr>
              <w:t>гией, газом и паром; кондици</w:t>
            </w:r>
            <w:r w:rsidRPr="00511508">
              <w:rPr>
                <w:b/>
                <w:bCs/>
                <w:sz w:val="20"/>
              </w:rPr>
              <w:t>о</w:t>
            </w:r>
            <w:r w:rsidRPr="00511508">
              <w:rPr>
                <w:b/>
                <w:bCs/>
                <w:sz w:val="20"/>
              </w:rPr>
              <w:t>нирование воздуха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 w:right="-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водоснабжение; водоотведение, организация сбора и утилизации отходов, деятельность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по ликв</w:t>
            </w:r>
            <w:r w:rsidRPr="00511508">
              <w:rPr>
                <w:b/>
                <w:bCs/>
                <w:sz w:val="20"/>
              </w:rPr>
              <w:t>и</w:t>
            </w:r>
            <w:r w:rsidRPr="00511508">
              <w:rPr>
                <w:b/>
                <w:bCs/>
                <w:sz w:val="20"/>
              </w:rPr>
              <w:t>дации загрязнений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EF6F84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EF6F84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 w:right="-85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торговля оптовая и розничная;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ремонт автотранспортных средств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и мотоциклов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40,0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гостиниц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 xml:space="preserve">и </w:t>
            </w:r>
            <w:proofErr w:type="gramStart"/>
            <w:r w:rsidRPr="00511508">
              <w:rPr>
                <w:b/>
                <w:bCs/>
                <w:sz w:val="20"/>
              </w:rPr>
              <w:t>пред</w:t>
            </w:r>
            <w:r>
              <w:rPr>
                <w:b/>
                <w:bCs/>
                <w:sz w:val="20"/>
              </w:rPr>
              <w:t>-</w:t>
            </w:r>
            <w:r w:rsidRPr="00511508">
              <w:rPr>
                <w:b/>
                <w:bCs/>
                <w:sz w:val="20"/>
              </w:rPr>
              <w:t>приятий</w:t>
            </w:r>
            <w:proofErr w:type="gramEnd"/>
            <w:r w:rsidRPr="00511508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E85">
              <w:rPr>
                <w:sz w:val="10"/>
                <w:szCs w:val="10"/>
              </w:rPr>
              <w:br w:type="page"/>
            </w:r>
            <w:r w:rsidRPr="00511508">
              <w:rPr>
                <w:b/>
                <w:bCs/>
                <w:sz w:val="20"/>
              </w:rPr>
              <w:t>де</w:t>
            </w:r>
            <w:r>
              <w:rPr>
                <w:b/>
                <w:bCs/>
                <w:sz w:val="20"/>
              </w:rPr>
              <w:t>ятельность в области инфо</w:t>
            </w:r>
            <w:r>
              <w:rPr>
                <w:b/>
                <w:bCs/>
                <w:sz w:val="20"/>
              </w:rPr>
              <w:t>р</w:t>
            </w:r>
            <w:r>
              <w:rPr>
                <w:b/>
                <w:bCs/>
                <w:sz w:val="20"/>
              </w:rPr>
              <w:t xml:space="preserve">мации </w:t>
            </w:r>
            <w:r w:rsidRPr="00511508">
              <w:rPr>
                <w:b/>
                <w:bCs/>
                <w:sz w:val="20"/>
              </w:rPr>
              <w:t>и связи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</w:rPr>
              <w:br/>
            </w:r>
            <w:r w:rsidRPr="00511508">
              <w:rPr>
                <w:b/>
                <w:bCs/>
                <w:sz w:val="20"/>
              </w:rPr>
              <w:t>с недвижимым имуществом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40,0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B35CA4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B35C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административная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и сопутствующие дополнител</w:t>
            </w:r>
            <w:r w:rsidRPr="00511508">
              <w:rPr>
                <w:b/>
                <w:bCs/>
                <w:sz w:val="20"/>
              </w:rPr>
              <w:t>ь</w:t>
            </w:r>
            <w:r w:rsidRPr="00511508">
              <w:rPr>
                <w:b/>
                <w:bCs/>
                <w:sz w:val="20"/>
              </w:rPr>
              <w:t>ные услуги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в области здраво</w:t>
            </w:r>
            <w:r>
              <w:rPr>
                <w:b/>
                <w:bCs/>
                <w:sz w:val="20"/>
              </w:rPr>
              <w:t>-</w:t>
            </w:r>
            <w:r w:rsidRPr="00511508">
              <w:rPr>
                <w:b/>
                <w:bCs/>
                <w:sz w:val="20"/>
              </w:rPr>
              <w:t xml:space="preserve">охранения и </w:t>
            </w:r>
            <w:proofErr w:type="gramStart"/>
            <w:r w:rsidRPr="00511508">
              <w:rPr>
                <w:b/>
                <w:bCs/>
                <w:sz w:val="20"/>
              </w:rPr>
              <w:t>социальных</w:t>
            </w:r>
            <w:proofErr w:type="gramEnd"/>
            <w:r w:rsidRPr="00511508">
              <w:rPr>
                <w:b/>
                <w:bCs/>
                <w:sz w:val="20"/>
              </w:rPr>
              <w:t xml:space="preserve"> услуг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</w:tcPr>
          <w:p w:rsidR="00837961" w:rsidRPr="00511508" w:rsidRDefault="00837961" w:rsidP="00837961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в области культуры, спорта, организации досуга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r w:rsidRPr="00511508">
              <w:rPr>
                <w:b/>
                <w:bCs/>
                <w:sz w:val="20"/>
              </w:rPr>
              <w:t>и развлечений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511508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511508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000000" w:fill="FFFFFF"/>
            <w:vAlign w:val="bottom"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42556F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:rsidR="00837961" w:rsidRPr="0023601A" w:rsidRDefault="00837961" w:rsidP="00837961">
      <w:pPr>
        <w:shd w:val="clear" w:color="auto" w:fill="FFFFFF"/>
        <w:spacing w:before="240"/>
        <w:ind w:firstLine="709"/>
        <w:rPr>
          <w:szCs w:val="24"/>
          <w:shd w:val="clear" w:color="auto" w:fill="FFFFFF"/>
        </w:rPr>
      </w:pPr>
      <w:r w:rsidRPr="006E62D1">
        <w:rPr>
          <w:szCs w:val="24"/>
        </w:rPr>
        <w:t xml:space="preserve">В </w:t>
      </w:r>
      <w:r>
        <w:rPr>
          <w:szCs w:val="24"/>
        </w:rPr>
        <w:t xml:space="preserve">январе-мае </w:t>
      </w:r>
      <w:r w:rsidRPr="006E62D1">
        <w:rPr>
          <w:szCs w:val="24"/>
        </w:rPr>
        <w:t>202</w:t>
      </w:r>
      <w:r w:rsidRPr="001E29EC">
        <w:rPr>
          <w:szCs w:val="24"/>
        </w:rPr>
        <w:t>3</w:t>
      </w:r>
      <w:r w:rsidRPr="006E62D1">
        <w:rPr>
          <w:szCs w:val="24"/>
        </w:rPr>
        <w:t xml:space="preserve"> год</w:t>
      </w:r>
      <w:r>
        <w:rPr>
          <w:szCs w:val="24"/>
        </w:rPr>
        <w:t>а</w:t>
      </w:r>
      <w:r w:rsidRPr="006E62D1">
        <w:rPr>
          <w:szCs w:val="24"/>
        </w:rPr>
        <w:t xml:space="preserve"> доля убыточных организаций по сравнению</w:t>
      </w:r>
      <w:r w:rsidRPr="00C8451D">
        <w:rPr>
          <w:szCs w:val="24"/>
        </w:rPr>
        <w:t xml:space="preserve"> </w:t>
      </w:r>
      <w:r>
        <w:rPr>
          <w:szCs w:val="24"/>
        </w:rPr>
        <w:t xml:space="preserve">с январем-маем </w:t>
      </w:r>
      <w:r w:rsidRPr="006E62D1">
        <w:rPr>
          <w:szCs w:val="24"/>
        </w:rPr>
        <w:t>202</w:t>
      </w:r>
      <w:r w:rsidRPr="001E29EC">
        <w:rPr>
          <w:szCs w:val="24"/>
        </w:rPr>
        <w:t>2</w:t>
      </w:r>
      <w:r w:rsidRPr="006E62D1">
        <w:rPr>
          <w:szCs w:val="24"/>
        </w:rPr>
        <w:t xml:space="preserve"> год</w:t>
      </w:r>
      <w:r>
        <w:rPr>
          <w:szCs w:val="24"/>
        </w:rPr>
        <w:t>а</w:t>
      </w:r>
      <w:r w:rsidRPr="006E62D1">
        <w:rPr>
          <w:szCs w:val="24"/>
        </w:rPr>
        <w:t xml:space="preserve"> </w:t>
      </w:r>
      <w:r>
        <w:rPr>
          <w:szCs w:val="24"/>
        </w:rPr>
        <w:t xml:space="preserve">увеличилась </w:t>
      </w:r>
      <w:r w:rsidRPr="00D9085B">
        <w:rPr>
          <w:szCs w:val="24"/>
        </w:rPr>
        <w:t xml:space="preserve">на </w:t>
      </w:r>
      <w:r>
        <w:rPr>
          <w:szCs w:val="24"/>
        </w:rPr>
        <w:t xml:space="preserve">4,1 </w:t>
      </w:r>
      <w:r w:rsidRPr="006E62D1">
        <w:rPr>
          <w:szCs w:val="24"/>
          <w:shd w:val="clear" w:color="auto" w:fill="FFFFFF"/>
        </w:rPr>
        <w:t>п</w:t>
      </w:r>
      <w:r>
        <w:rPr>
          <w:szCs w:val="24"/>
          <w:shd w:val="clear" w:color="auto" w:fill="FFFFFF"/>
        </w:rPr>
        <w:t xml:space="preserve">. </w:t>
      </w:r>
      <w:r w:rsidRPr="006E62D1">
        <w:rPr>
          <w:szCs w:val="24"/>
          <w:shd w:val="clear" w:color="auto" w:fill="FFFFFF"/>
        </w:rPr>
        <w:t>п</w:t>
      </w:r>
      <w:r>
        <w:rPr>
          <w:szCs w:val="24"/>
          <w:shd w:val="clear" w:color="auto" w:fill="FFFFFF"/>
        </w:rPr>
        <w:t xml:space="preserve">. </w:t>
      </w:r>
      <w:r w:rsidRPr="006E62D1">
        <w:rPr>
          <w:szCs w:val="24"/>
          <w:shd w:val="clear" w:color="auto" w:fill="FFFFFF"/>
        </w:rPr>
        <w:t xml:space="preserve">и составила </w:t>
      </w:r>
      <w:r>
        <w:rPr>
          <w:szCs w:val="24"/>
          <w:shd w:val="clear" w:color="auto" w:fill="FFFFFF"/>
        </w:rPr>
        <w:t>38,6</w:t>
      </w:r>
      <w:r w:rsidRPr="006E62D1">
        <w:rPr>
          <w:szCs w:val="24"/>
          <w:shd w:val="clear" w:color="auto" w:fill="FFFFFF"/>
        </w:rPr>
        <w:t>%.</w:t>
      </w:r>
    </w:p>
    <w:p w:rsidR="00837961" w:rsidRPr="00556AFF" w:rsidRDefault="00837961" w:rsidP="00837961">
      <w:pPr>
        <w:spacing w:before="120"/>
        <w:ind w:firstLine="720"/>
        <w:rPr>
          <w:b/>
        </w:rPr>
      </w:pPr>
      <w:bookmarkStart w:id="217" w:name="_Toc414870643"/>
      <w:bookmarkStart w:id="218" w:name="_Toc525217804"/>
      <w:bookmarkStart w:id="219" w:name="_Toc84326755"/>
      <w:bookmarkStart w:id="220" w:name="_Toc127178082"/>
    </w:p>
    <w:p w:rsidR="00837961" w:rsidRPr="00C317F5" w:rsidRDefault="00837961" w:rsidP="00837961">
      <w:pPr>
        <w:spacing w:before="120"/>
        <w:ind w:firstLine="720"/>
      </w:pPr>
      <w:r w:rsidRPr="00E53A29">
        <w:rPr>
          <w:b/>
        </w:rPr>
        <w:lastRenderedPageBreak/>
        <w:t>Состояние платежей</w:t>
      </w:r>
      <w:r w:rsidRPr="00511508">
        <w:rPr>
          <w:b/>
        </w:rPr>
        <w:t xml:space="preserve"> и расчетов в организациях. </w:t>
      </w:r>
      <w:r w:rsidRPr="00511508">
        <w:t xml:space="preserve">На </w:t>
      </w:r>
      <w:r w:rsidRPr="006C20CA">
        <w:t xml:space="preserve">конец </w:t>
      </w:r>
      <w:r>
        <w:t xml:space="preserve">мая </w:t>
      </w:r>
      <w:r w:rsidRPr="006C20CA">
        <w:t>202</w:t>
      </w:r>
      <w:r>
        <w:t>3</w:t>
      </w:r>
      <w:r w:rsidRPr="006C20CA">
        <w:t xml:space="preserve"> года</w:t>
      </w:r>
      <w:r w:rsidRPr="00511508">
        <w:t xml:space="preserve"> </w:t>
      </w:r>
      <w:r w:rsidRPr="004B78D4">
        <w:rPr>
          <w:b/>
        </w:rPr>
        <w:t xml:space="preserve">суммарная задолженность </w:t>
      </w:r>
      <w:r w:rsidRPr="004B78D4">
        <w:t xml:space="preserve">по обязательствам организаций составила </w:t>
      </w:r>
      <w:r>
        <w:t xml:space="preserve">23418,8 </w:t>
      </w:r>
      <w:proofErr w:type="gramStart"/>
      <w:r w:rsidRPr="004B78D4">
        <w:t>млн</w:t>
      </w:r>
      <w:proofErr w:type="gramEnd"/>
      <w:r w:rsidRPr="004B78D4">
        <w:t xml:space="preserve"> рублей, из нее </w:t>
      </w:r>
      <w:r w:rsidRPr="004B78D4">
        <w:rPr>
          <w:b/>
        </w:rPr>
        <w:t xml:space="preserve">просроченная </w:t>
      </w:r>
      <w:r w:rsidRPr="004B78D4">
        <w:t xml:space="preserve">– </w:t>
      </w:r>
      <w:r>
        <w:t>5465,6 млн рублей или 23,3</w:t>
      </w:r>
      <w:r w:rsidRPr="004B78D4">
        <w:t>%</w:t>
      </w:r>
      <w:r>
        <w:t xml:space="preserve"> от общей суммы задо</w:t>
      </w:r>
      <w:r>
        <w:t>л</w:t>
      </w:r>
      <w:r>
        <w:t xml:space="preserve">женности (на конец мая </w:t>
      </w:r>
      <w:r w:rsidRPr="009040FF">
        <w:t>202</w:t>
      </w:r>
      <w:r>
        <w:t>2</w:t>
      </w:r>
      <w:r w:rsidRPr="009040FF">
        <w:t xml:space="preserve"> года – </w:t>
      </w:r>
      <w:r>
        <w:t>11,9</w:t>
      </w:r>
      <w:r w:rsidRPr="009040FF">
        <w:t>%, на конец</w:t>
      </w:r>
      <w:r>
        <w:t xml:space="preserve"> апреля </w:t>
      </w:r>
      <w:r w:rsidRPr="00C317F5">
        <w:t>202</w:t>
      </w:r>
      <w:r>
        <w:t>3</w:t>
      </w:r>
      <w:r w:rsidRPr="00C317F5">
        <w:t xml:space="preserve"> года –</w:t>
      </w:r>
      <w:r>
        <w:t xml:space="preserve"> </w:t>
      </w:r>
      <w:r w:rsidRPr="00505BC2">
        <w:t>22</w:t>
      </w:r>
      <w:r>
        <w:t>,</w:t>
      </w:r>
      <w:r w:rsidRPr="00505BC2">
        <w:t>2</w:t>
      </w:r>
      <w:r w:rsidRPr="00C317F5">
        <w:t>%).</w:t>
      </w:r>
      <w:bookmarkEnd w:id="217"/>
      <w:bookmarkEnd w:id="218"/>
      <w:bookmarkEnd w:id="219"/>
      <w:bookmarkEnd w:id="220"/>
    </w:p>
    <w:p w:rsidR="00837961" w:rsidRPr="0023601A" w:rsidRDefault="00837961" w:rsidP="00837961">
      <w:pPr>
        <w:spacing w:before="240" w:after="240"/>
        <w:jc w:val="center"/>
        <w:rPr>
          <w:b/>
        </w:rPr>
      </w:pPr>
      <w:bookmarkStart w:id="221" w:name="_Toc414870644"/>
      <w:bookmarkStart w:id="222" w:name="_Toc525217805"/>
      <w:bookmarkStart w:id="223" w:name="_Toc84326756"/>
      <w:bookmarkStart w:id="224" w:name="_Toc127178083"/>
      <w:r w:rsidRPr="00511508">
        <w:rPr>
          <w:b/>
        </w:rPr>
        <w:t>Размер и структура суммарной задолженности</w:t>
      </w:r>
      <w:r>
        <w:rPr>
          <w:b/>
        </w:rPr>
        <w:br/>
      </w:r>
      <w:r w:rsidRPr="00511508">
        <w:rPr>
          <w:b/>
        </w:rPr>
        <w:t>по обязательствам организаций</w:t>
      </w:r>
      <w:bookmarkEnd w:id="221"/>
      <w:bookmarkEnd w:id="222"/>
      <w:bookmarkEnd w:id="223"/>
      <w:bookmarkEnd w:id="224"/>
      <w:r w:rsidRPr="00323BB0">
        <w:rPr>
          <w:b/>
        </w:rPr>
        <w:t xml:space="preserve"> </w:t>
      </w:r>
      <w:r>
        <w:rPr>
          <w:b/>
        </w:rPr>
        <w:t xml:space="preserve">в мае </w:t>
      </w:r>
      <w:r w:rsidRPr="0023601A">
        <w:rPr>
          <w:b/>
        </w:rPr>
        <w:t>202</w:t>
      </w:r>
      <w:r>
        <w:rPr>
          <w:b/>
        </w:rPr>
        <w:t>3</w:t>
      </w:r>
      <w:r w:rsidRPr="0023601A">
        <w:rPr>
          <w:b/>
        </w:rPr>
        <w:t xml:space="preserve"> год</w:t>
      </w:r>
      <w:r>
        <w:rPr>
          <w:b/>
        </w:rPr>
        <w:t>а</w:t>
      </w:r>
    </w:p>
    <w:p w:rsidR="00837961" w:rsidRPr="000F0138" w:rsidRDefault="00837961" w:rsidP="00837961">
      <w:pPr>
        <w:shd w:val="clear" w:color="auto" w:fill="FFFFFF"/>
        <w:spacing w:after="60"/>
        <w:jc w:val="center"/>
        <w:rPr>
          <w:b/>
          <w:sz w:val="20"/>
        </w:rPr>
      </w:pPr>
      <w:r w:rsidRPr="000F0138">
        <w:rPr>
          <w:b/>
          <w:sz w:val="20"/>
        </w:rPr>
        <w:t>на конец месяца; миллионов рублей</w:t>
      </w: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1453"/>
        <w:gridCol w:w="1406"/>
        <w:gridCol w:w="1567"/>
        <w:gridCol w:w="1406"/>
      </w:tblGrid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auto" w:fill="auto"/>
            <w:vAlign w:val="center"/>
            <w:hideMark/>
          </w:tcPr>
          <w:p w:rsidR="00837961" w:rsidRPr="00511508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37961" w:rsidRPr="00511508" w:rsidRDefault="00837961" w:rsidP="00837961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Всего задо</w:t>
            </w:r>
            <w:r w:rsidRPr="00511508">
              <w:rPr>
                <w:b/>
                <w:bCs/>
                <w:sz w:val="20"/>
              </w:rPr>
              <w:t>л</w:t>
            </w:r>
            <w:r w:rsidRPr="00511508">
              <w:rPr>
                <w:b/>
                <w:bCs/>
                <w:sz w:val="20"/>
              </w:rPr>
              <w:t>женность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37961" w:rsidRPr="00511508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 %  к</w:t>
            </w:r>
            <w:r>
              <w:rPr>
                <w:b/>
                <w:bCs/>
                <w:sz w:val="20"/>
              </w:rPr>
              <w:br/>
            </w:r>
            <w:r w:rsidRPr="00511508">
              <w:rPr>
                <w:b/>
                <w:bCs/>
                <w:sz w:val="20"/>
              </w:rPr>
              <w:t>концу пред</w:t>
            </w:r>
            <w:r w:rsidRPr="00511508">
              <w:rPr>
                <w:b/>
                <w:bCs/>
                <w:sz w:val="20"/>
              </w:rPr>
              <w:t>ы</w:t>
            </w:r>
            <w:r w:rsidRPr="00511508">
              <w:rPr>
                <w:b/>
                <w:bCs/>
                <w:sz w:val="20"/>
              </w:rPr>
              <w:t>дущего месяца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837961" w:rsidRPr="00511508" w:rsidRDefault="00837961" w:rsidP="00837961">
            <w:pPr>
              <w:jc w:val="center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Просроченная задолженность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837961" w:rsidRPr="00511508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 %  к</w:t>
            </w:r>
            <w:r>
              <w:rPr>
                <w:b/>
                <w:bCs/>
                <w:sz w:val="20"/>
              </w:rPr>
              <w:br/>
            </w:r>
            <w:r w:rsidRPr="00511508">
              <w:rPr>
                <w:b/>
                <w:bCs/>
                <w:sz w:val="20"/>
              </w:rPr>
              <w:t>концу пред</w:t>
            </w:r>
            <w:r w:rsidRPr="00511508">
              <w:rPr>
                <w:b/>
                <w:bCs/>
                <w:sz w:val="20"/>
              </w:rPr>
              <w:t>ы</w:t>
            </w:r>
            <w:r w:rsidRPr="00511508">
              <w:rPr>
                <w:b/>
                <w:bCs/>
                <w:sz w:val="20"/>
              </w:rPr>
              <w:t>дущего месяца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Суммарная задолженность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783BB9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23418,8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A9443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99,5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4F5A93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CB77FF">
              <w:rPr>
                <w:b/>
                <w:bCs/>
                <w:sz w:val="20"/>
              </w:rPr>
              <w:t>5</w:t>
            </w:r>
            <w:r>
              <w:rPr>
                <w:b/>
                <w:bCs/>
                <w:sz w:val="20"/>
              </w:rPr>
              <w:t>465,6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A74021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104,7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9086" w:type="dxa"/>
            <w:gridSpan w:val="5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340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том числе: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113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кредиторская задолженность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6A1F3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617FB2">
              <w:rPr>
                <w:b/>
                <w:bCs/>
                <w:sz w:val="20"/>
              </w:rPr>
              <w:t>10382</w:t>
            </w:r>
            <w:r>
              <w:rPr>
                <w:b/>
                <w:bCs/>
                <w:sz w:val="20"/>
              </w:rPr>
              <w:t>,9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6A1F3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99,7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6A1F3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617FB2">
              <w:rPr>
                <w:b/>
                <w:bCs/>
                <w:sz w:val="20"/>
              </w:rPr>
              <w:t>5455</w:t>
            </w:r>
            <w:r>
              <w:rPr>
                <w:b/>
                <w:bCs/>
                <w:sz w:val="20"/>
              </w:rPr>
              <w:t>,1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6A1F3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104,7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454"/>
              <w:rPr>
                <w:b/>
                <w:bCs/>
                <w:sz w:val="20"/>
              </w:rPr>
            </w:pPr>
            <w:proofErr w:type="gramStart"/>
            <w:r w:rsidRPr="00511508">
              <w:rPr>
                <w:b/>
                <w:bCs/>
                <w:sz w:val="20"/>
              </w:rPr>
              <w:t>в</w:t>
            </w:r>
            <w:proofErr w:type="gramEnd"/>
            <w:r w:rsidRPr="00511508">
              <w:rPr>
                <w:b/>
                <w:bCs/>
                <w:sz w:val="20"/>
              </w:rPr>
              <w:t xml:space="preserve">  %  к итогу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6501C1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44,3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A130FA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511508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A130FA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x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задолженность по кредитам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r w:rsidRPr="00511508">
              <w:rPr>
                <w:b/>
                <w:bCs/>
                <w:sz w:val="20"/>
              </w:rPr>
              <w:t>и займам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6A1F3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E725DB">
              <w:rPr>
                <w:b/>
                <w:bCs/>
                <w:sz w:val="20"/>
              </w:rPr>
              <w:t>13035</w:t>
            </w:r>
            <w:r>
              <w:rPr>
                <w:b/>
                <w:bCs/>
                <w:sz w:val="20"/>
              </w:rPr>
              <w:t>,9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B50F95" w:rsidRDefault="00837961" w:rsidP="00837961">
            <w:pPr>
              <w:tabs>
                <w:tab w:val="left" w:pos="40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A81854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301131"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</w:rPr>
              <w:t>,4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6B0226" w:rsidRDefault="00837961" w:rsidP="00837961">
            <w:pPr>
              <w:tabs>
                <w:tab w:val="left" w:pos="455"/>
                <w:tab w:val="left" w:pos="597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454"/>
              <w:rPr>
                <w:b/>
                <w:bCs/>
                <w:sz w:val="20"/>
              </w:rPr>
            </w:pPr>
            <w:proofErr w:type="gramStart"/>
            <w:r w:rsidRPr="00511508">
              <w:rPr>
                <w:b/>
                <w:bCs/>
                <w:sz w:val="20"/>
              </w:rPr>
              <w:t>в</w:t>
            </w:r>
            <w:proofErr w:type="gramEnd"/>
            <w:r w:rsidRPr="00511508">
              <w:rPr>
                <w:b/>
                <w:bCs/>
                <w:sz w:val="20"/>
              </w:rPr>
              <w:t xml:space="preserve">  %  к итогу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A81854" w:rsidRDefault="00837961" w:rsidP="00837961">
            <w:pPr>
              <w:tabs>
                <w:tab w:val="left" w:pos="727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55,7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A130FA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511508" w:rsidRDefault="00837961" w:rsidP="00837961">
            <w:pPr>
              <w:tabs>
                <w:tab w:val="left" w:pos="59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0,2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A130FA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x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409" w:type="dxa"/>
            <w:shd w:val="clear" w:color="auto" w:fill="auto"/>
            <w:vAlign w:val="bottom"/>
          </w:tcPr>
          <w:p w:rsidR="00837961" w:rsidRPr="00511508" w:rsidRDefault="00837961" w:rsidP="00837961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Деб</w:t>
            </w:r>
            <w:r w:rsidRPr="00511508">
              <w:rPr>
                <w:b/>
                <w:bCs/>
                <w:sz w:val="20"/>
              </w:rPr>
              <w:t>иторская задолженность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685AAF" w:rsidRDefault="00837961" w:rsidP="00837961">
            <w:pPr>
              <w:tabs>
                <w:tab w:val="left" w:pos="727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 w:rsidRPr="00685AAF">
              <w:rPr>
                <w:b/>
                <w:bCs/>
                <w:sz w:val="20"/>
                <w:lang w:val="en-US"/>
              </w:rPr>
              <w:t>5095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6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FB53FB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99,</w:t>
            </w:r>
            <w:r>
              <w:rPr>
                <w:b/>
                <w:bCs/>
                <w:sz w:val="20"/>
                <w:lang w:val="en-US"/>
              </w:rPr>
              <w:t>4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837961" w:rsidRPr="00D7733D" w:rsidRDefault="00837961" w:rsidP="00837961">
            <w:pPr>
              <w:tabs>
                <w:tab w:val="left" w:pos="598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 w:rsidRPr="00D7733D">
              <w:rPr>
                <w:b/>
                <w:bCs/>
                <w:sz w:val="20"/>
              </w:rPr>
              <w:t>872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6</w:t>
            </w:r>
          </w:p>
        </w:tc>
        <w:tc>
          <w:tcPr>
            <w:tcW w:w="1420" w:type="dxa"/>
            <w:shd w:val="clear" w:color="auto" w:fill="auto"/>
            <w:vAlign w:val="bottom"/>
          </w:tcPr>
          <w:p w:rsidR="00837961" w:rsidRPr="002A452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</w:t>
            </w:r>
            <w:r>
              <w:rPr>
                <w:b/>
                <w:bCs/>
                <w:sz w:val="20"/>
                <w:lang w:val="en-US"/>
              </w:rPr>
              <w:t>5</w:t>
            </w:r>
            <w:r>
              <w:rPr>
                <w:b/>
                <w:bCs/>
                <w:sz w:val="20"/>
              </w:rPr>
              <w:t>,2</w:t>
            </w:r>
          </w:p>
        </w:tc>
      </w:tr>
    </w:tbl>
    <w:p w:rsidR="00837961" w:rsidRDefault="00837961" w:rsidP="00837961">
      <w:pPr>
        <w:spacing w:before="240"/>
        <w:ind w:firstLine="720"/>
      </w:pPr>
      <w:bookmarkStart w:id="225" w:name="_Toc127178084"/>
      <w:bookmarkStart w:id="226" w:name="_Toc414870646"/>
      <w:bookmarkStart w:id="227" w:name="_Toc525217807"/>
      <w:r w:rsidRPr="003C5E35">
        <w:rPr>
          <w:b/>
        </w:rPr>
        <w:t>Кредиторская задолженность</w:t>
      </w:r>
      <w:r w:rsidRPr="003C5E35">
        <w:t xml:space="preserve"> на конец </w:t>
      </w:r>
      <w:r>
        <w:t xml:space="preserve">мая </w:t>
      </w:r>
      <w:r w:rsidRPr="003C5E35">
        <w:t>202</w:t>
      </w:r>
      <w:r>
        <w:t>3 года составила 10382,9</w:t>
      </w:r>
      <w:r w:rsidRPr="003C5E35">
        <w:t xml:space="preserve"> </w:t>
      </w:r>
      <w:proofErr w:type="gramStart"/>
      <w:r w:rsidRPr="003C5E35">
        <w:t>млн</w:t>
      </w:r>
      <w:proofErr w:type="gramEnd"/>
      <w:r w:rsidRPr="003C5E35">
        <w:t xml:space="preserve"> рублей, из нее </w:t>
      </w:r>
      <w:r w:rsidRPr="003C5E35">
        <w:rPr>
          <w:b/>
        </w:rPr>
        <w:t>просроченная</w:t>
      </w:r>
      <w:r w:rsidRPr="003C5E35">
        <w:t xml:space="preserve"> – </w:t>
      </w:r>
      <w:r>
        <w:t xml:space="preserve">5455,1 </w:t>
      </w:r>
      <w:r w:rsidRPr="003C5E35">
        <w:t xml:space="preserve">млн рублей или </w:t>
      </w:r>
      <w:r>
        <w:t>52,5</w:t>
      </w:r>
      <w:r w:rsidRPr="003C5E35">
        <w:t>% от общей суммы кред</w:t>
      </w:r>
      <w:r w:rsidRPr="003C5E35">
        <w:t>и</w:t>
      </w:r>
      <w:r w:rsidRPr="003C5E35">
        <w:t xml:space="preserve">торской задолженности (на конец </w:t>
      </w:r>
      <w:r>
        <w:t xml:space="preserve">мая </w:t>
      </w:r>
      <w:r w:rsidRPr="003C5E35">
        <w:t>202</w:t>
      </w:r>
      <w:r>
        <w:t>2</w:t>
      </w:r>
      <w:r w:rsidRPr="003C5E35">
        <w:t xml:space="preserve"> года – </w:t>
      </w:r>
      <w:r>
        <w:t>24,6%, на конец апреля</w:t>
      </w:r>
      <w:r w:rsidRPr="003C5E35">
        <w:t xml:space="preserve"> 202</w:t>
      </w:r>
      <w:r>
        <w:t>3</w:t>
      </w:r>
      <w:r w:rsidRPr="003C5E35">
        <w:t xml:space="preserve"> года –</w:t>
      </w:r>
      <w:r>
        <w:t xml:space="preserve"> 50,0</w:t>
      </w:r>
      <w:r w:rsidRPr="003C5E35">
        <w:t>%).</w:t>
      </w:r>
      <w:bookmarkEnd w:id="225"/>
    </w:p>
    <w:p w:rsidR="00837961" w:rsidRPr="006B7AF6" w:rsidRDefault="00837961" w:rsidP="00837961">
      <w:pPr>
        <w:spacing w:before="240" w:after="240"/>
        <w:jc w:val="center"/>
        <w:rPr>
          <w:b/>
          <w:bCs/>
        </w:rPr>
      </w:pPr>
      <w:bookmarkStart w:id="228" w:name="_Toc127178085"/>
      <w:bookmarkEnd w:id="226"/>
      <w:bookmarkEnd w:id="227"/>
      <w:r w:rsidRPr="006B7AF6">
        <w:rPr>
          <w:b/>
        </w:rPr>
        <w:t>Просроченная кредиторская задолженность организаций</w:t>
      </w:r>
      <w:r w:rsidRPr="006B7AF6">
        <w:rPr>
          <w:b/>
        </w:rPr>
        <w:br/>
        <w:t>по видам экономической деятельности</w:t>
      </w:r>
      <w:bookmarkEnd w:id="228"/>
      <w:r w:rsidRPr="00323BB0">
        <w:rPr>
          <w:b/>
        </w:rPr>
        <w:t xml:space="preserve"> </w:t>
      </w:r>
      <w:r>
        <w:rPr>
          <w:b/>
          <w:bCs/>
        </w:rPr>
        <w:t>в мае 2023</w:t>
      </w:r>
      <w:r w:rsidRPr="006B7AF6">
        <w:rPr>
          <w:b/>
          <w:bCs/>
        </w:rPr>
        <w:t xml:space="preserve"> года</w:t>
      </w:r>
      <w:r>
        <w:rPr>
          <w:b/>
          <w:bCs/>
        </w:rPr>
        <w:t xml:space="preserve"> </w:t>
      </w:r>
    </w:p>
    <w:p w:rsidR="00837961" w:rsidRPr="006B7AF6" w:rsidRDefault="00837961" w:rsidP="00837961">
      <w:pPr>
        <w:shd w:val="clear" w:color="auto" w:fill="FFFFFF"/>
        <w:spacing w:after="60"/>
        <w:jc w:val="center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277"/>
        <w:gridCol w:w="992"/>
        <w:gridCol w:w="993"/>
        <w:gridCol w:w="850"/>
        <w:gridCol w:w="991"/>
      </w:tblGrid>
      <w:tr w:rsidR="00837961" w:rsidRPr="006E416F" w:rsidTr="00837961">
        <w:trPr>
          <w:trHeight w:val="20"/>
          <w:jc w:val="center"/>
        </w:trPr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:rsidR="00837961" w:rsidRPr="006E416F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837961" w:rsidRPr="006E416F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Количество организаций, имеющих просроче</w:t>
            </w:r>
            <w:r w:rsidRPr="006E416F">
              <w:rPr>
                <w:b/>
                <w:bCs/>
                <w:sz w:val="20"/>
              </w:rPr>
              <w:t>н</w:t>
            </w:r>
            <w:r w:rsidRPr="006E416F">
              <w:rPr>
                <w:b/>
                <w:bCs/>
                <w:sz w:val="20"/>
              </w:rPr>
              <w:t>ную кред</w:t>
            </w:r>
            <w:r w:rsidRPr="006E416F">
              <w:rPr>
                <w:b/>
                <w:bCs/>
                <w:sz w:val="20"/>
              </w:rPr>
              <w:t>и</w:t>
            </w:r>
            <w:r w:rsidRPr="006E416F">
              <w:rPr>
                <w:b/>
                <w:bCs/>
                <w:sz w:val="20"/>
              </w:rPr>
              <w:t>торскую задолже</w:t>
            </w:r>
            <w:r w:rsidRPr="006E416F">
              <w:rPr>
                <w:b/>
                <w:bCs/>
                <w:sz w:val="20"/>
              </w:rPr>
              <w:t>н</w:t>
            </w:r>
            <w:r w:rsidRPr="006E416F">
              <w:rPr>
                <w:b/>
                <w:bCs/>
                <w:sz w:val="20"/>
              </w:rPr>
              <w:t>ность,</w:t>
            </w:r>
            <w:r>
              <w:rPr>
                <w:b/>
                <w:bCs/>
                <w:sz w:val="20"/>
              </w:rPr>
              <w:t xml:space="preserve"> </w:t>
            </w:r>
            <w:r w:rsidRPr="006E416F">
              <w:rPr>
                <w:b/>
                <w:bCs/>
                <w:sz w:val="20"/>
              </w:rPr>
              <w:t>ед.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37961" w:rsidRPr="006E416F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Проср</w:t>
            </w:r>
            <w:r w:rsidRPr="006E416F">
              <w:rPr>
                <w:b/>
                <w:bCs/>
                <w:sz w:val="20"/>
              </w:rPr>
              <w:t>о</w:t>
            </w:r>
            <w:r w:rsidRPr="006E416F">
              <w:rPr>
                <w:b/>
                <w:bCs/>
                <w:sz w:val="20"/>
              </w:rPr>
              <w:t>ченная задо</w:t>
            </w:r>
            <w:r w:rsidRPr="006E416F">
              <w:rPr>
                <w:b/>
                <w:bCs/>
                <w:sz w:val="20"/>
              </w:rPr>
              <w:t>л</w:t>
            </w:r>
            <w:r w:rsidRPr="006E416F">
              <w:rPr>
                <w:b/>
                <w:bCs/>
                <w:sz w:val="20"/>
              </w:rPr>
              <w:t>женность</w:t>
            </w:r>
          </w:p>
        </w:tc>
        <w:tc>
          <w:tcPr>
            <w:tcW w:w="2834" w:type="dxa"/>
            <w:gridSpan w:val="3"/>
            <w:shd w:val="clear" w:color="auto" w:fill="auto"/>
            <w:vAlign w:val="center"/>
            <w:hideMark/>
          </w:tcPr>
          <w:p w:rsidR="00837961" w:rsidRPr="006E416F" w:rsidRDefault="00837961" w:rsidP="00837961">
            <w:pPr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из нее: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vMerge/>
            <w:vAlign w:val="center"/>
            <w:hideMark/>
          </w:tcPr>
          <w:p w:rsidR="00837961" w:rsidRPr="006E416F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7" w:type="dxa"/>
            <w:vMerge/>
            <w:vAlign w:val="center"/>
            <w:hideMark/>
          </w:tcPr>
          <w:p w:rsidR="00837961" w:rsidRPr="006E416F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837961" w:rsidRPr="006E416F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37961" w:rsidRPr="006E416F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поста</w:t>
            </w:r>
            <w:r w:rsidRPr="006E416F">
              <w:rPr>
                <w:b/>
                <w:bCs/>
                <w:sz w:val="20"/>
              </w:rPr>
              <w:t>в</w:t>
            </w:r>
            <w:r w:rsidRPr="006E416F">
              <w:rPr>
                <w:b/>
                <w:bCs/>
                <w:sz w:val="20"/>
              </w:rPr>
              <w:t>щикам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37961" w:rsidRPr="006E416F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бю</w:t>
            </w:r>
            <w:r w:rsidRPr="006E416F">
              <w:rPr>
                <w:b/>
                <w:bCs/>
                <w:sz w:val="20"/>
              </w:rPr>
              <w:t>д</w:t>
            </w:r>
            <w:r w:rsidRPr="006E416F">
              <w:rPr>
                <w:b/>
                <w:bCs/>
                <w:sz w:val="20"/>
              </w:rPr>
              <w:t>жеты всех уровней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37961" w:rsidRPr="006E416F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по плат</w:t>
            </w:r>
            <w:r w:rsidRPr="006E416F">
              <w:rPr>
                <w:b/>
                <w:bCs/>
                <w:sz w:val="20"/>
              </w:rPr>
              <w:t>е</w:t>
            </w:r>
            <w:r w:rsidRPr="006E416F">
              <w:rPr>
                <w:b/>
                <w:bCs/>
                <w:sz w:val="20"/>
              </w:rPr>
              <w:t>жам в госуда</w:t>
            </w:r>
            <w:r w:rsidRPr="006E416F">
              <w:rPr>
                <w:b/>
                <w:bCs/>
                <w:sz w:val="20"/>
              </w:rPr>
              <w:t>р</w:t>
            </w:r>
            <w:r w:rsidRPr="006E416F">
              <w:rPr>
                <w:b/>
                <w:bCs/>
                <w:sz w:val="20"/>
              </w:rPr>
              <w:t>ственные внебю</w:t>
            </w:r>
            <w:r w:rsidRPr="006E416F">
              <w:rPr>
                <w:b/>
                <w:bCs/>
                <w:sz w:val="20"/>
              </w:rPr>
              <w:t>д</w:t>
            </w:r>
            <w:r w:rsidRPr="006E416F">
              <w:rPr>
                <w:b/>
                <w:bCs/>
                <w:sz w:val="20"/>
              </w:rPr>
              <w:t>жетные фонды</w:t>
            </w:r>
          </w:p>
        </w:tc>
      </w:tr>
      <w:tr w:rsidR="00D14FBD" w:rsidRPr="006E416F" w:rsidTr="00837961">
        <w:trPr>
          <w:trHeight w:val="20"/>
          <w:jc w:val="center"/>
        </w:trPr>
        <w:tc>
          <w:tcPr>
            <w:tcW w:w="3969" w:type="dxa"/>
            <w:vAlign w:val="center"/>
          </w:tcPr>
          <w:p w:rsidR="00D14FBD" w:rsidRPr="006E416F" w:rsidRDefault="00D14FBD" w:rsidP="008379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</w:t>
            </w:r>
          </w:p>
        </w:tc>
        <w:tc>
          <w:tcPr>
            <w:tcW w:w="1277" w:type="dxa"/>
            <w:vAlign w:val="center"/>
          </w:tcPr>
          <w:p w:rsidR="00D14FBD" w:rsidRPr="006E416F" w:rsidRDefault="00D14FBD" w:rsidP="008379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14FBD" w:rsidRPr="006E416F" w:rsidRDefault="00D14FBD" w:rsidP="008379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14FBD" w:rsidRPr="006E416F" w:rsidRDefault="00D14FBD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4FBD" w:rsidRPr="006E416F" w:rsidRDefault="00D14FBD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14FBD" w:rsidRPr="006E416F" w:rsidRDefault="00D14FBD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6E416F" w:rsidRDefault="00837961" w:rsidP="00837961">
            <w:pPr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Всего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5D25E4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</w:t>
            </w: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D764F8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5455,1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6E41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2612,0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6E416F" w:rsidRDefault="00837961" w:rsidP="00837961">
            <w:pPr>
              <w:tabs>
                <w:tab w:val="left" w:pos="623"/>
              </w:tabs>
              <w:ind w:right="57"/>
              <w:jc w:val="right"/>
              <w:rPr>
                <w:b/>
                <w:bCs/>
                <w:sz w:val="20"/>
              </w:rPr>
            </w:pPr>
            <w:r w:rsidRPr="009966BB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699,7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6E416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49,9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9072" w:type="dxa"/>
            <w:gridSpan w:val="6"/>
            <w:shd w:val="clear" w:color="auto" w:fill="auto"/>
            <w:vAlign w:val="bottom"/>
            <w:hideMark/>
          </w:tcPr>
          <w:p w:rsidR="00837961" w:rsidRPr="006E416F" w:rsidRDefault="00837961" w:rsidP="00837961">
            <w:pPr>
              <w:ind w:left="340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том числе: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сельское, лесное хозяйство, охота, р</w:t>
            </w:r>
            <w:r w:rsidRPr="00C070CD">
              <w:rPr>
                <w:b/>
                <w:bCs/>
                <w:sz w:val="20"/>
              </w:rPr>
              <w:t>ы</w:t>
            </w:r>
            <w:r w:rsidRPr="00C070CD">
              <w:rPr>
                <w:b/>
                <w:bCs/>
                <w:sz w:val="20"/>
              </w:rPr>
              <w:t>боловство и рыбоводство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3B08EF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AF7D6D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23,</w:t>
            </w:r>
            <w:r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46052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901BE7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9,4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44606C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44606C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44606C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6B25C2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6E416F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6E416F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sz w:val="20"/>
              </w:rPr>
              <w:br w:type="page"/>
            </w:r>
            <w:r w:rsidRPr="00C070CD">
              <w:rPr>
                <w:b/>
                <w:bCs/>
                <w:sz w:val="20"/>
              </w:rPr>
              <w:t>водоснабжение; водоотведение, орган</w:t>
            </w:r>
            <w:r w:rsidRPr="00C070CD">
              <w:rPr>
                <w:b/>
                <w:bCs/>
                <w:sz w:val="20"/>
              </w:rPr>
              <w:t>и</w:t>
            </w:r>
            <w:r w:rsidRPr="00C070CD">
              <w:rPr>
                <w:b/>
                <w:bCs/>
                <w:sz w:val="20"/>
              </w:rPr>
              <w:t>зация сбора и утилизации отходов, де</w:t>
            </w:r>
            <w:r w:rsidRPr="00C070CD">
              <w:rPr>
                <w:b/>
                <w:bCs/>
                <w:sz w:val="20"/>
              </w:rPr>
              <w:t>я</w:t>
            </w:r>
            <w:r w:rsidRPr="00C070CD">
              <w:rPr>
                <w:b/>
                <w:bCs/>
                <w:sz w:val="20"/>
              </w:rPr>
              <w:t>тельность по ликвидации загрязнений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3B08EF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D63FF0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411,8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6E416F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 w:rsidRPr="00951410">
              <w:rPr>
                <w:b/>
                <w:sz w:val="20"/>
              </w:rPr>
              <w:t>36</w:t>
            </w:r>
            <w:r>
              <w:rPr>
                <w:b/>
                <w:sz w:val="20"/>
              </w:rPr>
              <w:t>1,4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6E416F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6E416F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15,9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3B08EF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6C7A54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5B6CE0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5E3AF6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A132D0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</w:t>
            </w:r>
            <w:r w:rsidRPr="00C070CD">
              <w:rPr>
                <w:b/>
                <w:bCs/>
                <w:sz w:val="20"/>
              </w:rPr>
              <w:t>к</w:t>
            </w:r>
            <w:r w:rsidRPr="00C070CD">
              <w:rPr>
                <w:b/>
                <w:bCs/>
                <w:sz w:val="20"/>
              </w:rPr>
              <w:t>лов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44606C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44606C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6725DE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6C7A54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5B6CE0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</w:tr>
      <w:tr w:rsidR="00D14FBD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D14FBD" w:rsidRPr="00C070CD" w:rsidRDefault="00D14FBD" w:rsidP="00D14FBD">
            <w:pPr>
              <w:ind w:lef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А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D14FBD" w:rsidRDefault="00D14FBD" w:rsidP="00D14FBD">
            <w:pPr>
              <w:ind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14FBD" w:rsidRDefault="00D14FBD" w:rsidP="00D14FBD">
            <w:pPr>
              <w:ind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D14FBD" w:rsidRDefault="00D14FBD" w:rsidP="00D14FBD">
            <w:pPr>
              <w:ind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14FBD" w:rsidRPr="00D14FBD" w:rsidRDefault="00D14FBD" w:rsidP="00D14FBD">
            <w:pPr>
              <w:ind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D14FBD" w:rsidRPr="00D14FBD" w:rsidRDefault="00D14FBD" w:rsidP="00D14FBD">
            <w:pPr>
              <w:ind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 xml:space="preserve">деятельность в области информации </w:t>
            </w:r>
            <w:r>
              <w:rPr>
                <w:b/>
                <w:bCs/>
                <w:sz w:val="20"/>
              </w:rPr>
              <w:br/>
            </w:r>
            <w:r w:rsidRPr="00C070CD">
              <w:rPr>
                <w:b/>
                <w:bCs/>
                <w:sz w:val="20"/>
              </w:rPr>
              <w:t>и связи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44606C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деятельность по операциям с недвиж</w:t>
            </w:r>
            <w:r w:rsidRPr="00C070CD">
              <w:rPr>
                <w:b/>
                <w:bCs/>
                <w:sz w:val="20"/>
              </w:rPr>
              <w:t>и</w:t>
            </w:r>
            <w:r w:rsidRPr="00C070CD">
              <w:rPr>
                <w:b/>
                <w:bCs/>
                <w:sz w:val="20"/>
              </w:rPr>
              <w:t>мым имуществом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44606C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5E3AF6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A132D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деятельность профессиональная, нау</w:t>
            </w:r>
            <w:r w:rsidRPr="00C070CD">
              <w:rPr>
                <w:b/>
                <w:bCs/>
                <w:sz w:val="20"/>
              </w:rPr>
              <w:t>ч</w:t>
            </w:r>
            <w:r w:rsidRPr="00C070CD">
              <w:rPr>
                <w:b/>
                <w:bCs/>
                <w:sz w:val="20"/>
              </w:rPr>
              <w:t>ная и техническая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7B487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6E416F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6E416F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деятельность административная и с</w:t>
            </w:r>
            <w:r w:rsidRPr="00C070CD">
              <w:rPr>
                <w:b/>
                <w:bCs/>
                <w:sz w:val="20"/>
              </w:rPr>
              <w:t>о</w:t>
            </w:r>
            <w:r w:rsidRPr="00C070CD">
              <w:rPr>
                <w:b/>
                <w:bCs/>
                <w:sz w:val="20"/>
              </w:rPr>
              <w:t>путствующие дополнительные услуги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7B487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6725DE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6C7A54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E36BB4" w:rsidRDefault="00837961" w:rsidP="00837961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C13A35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C436D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деятельность в области здравоохран</w:t>
            </w:r>
            <w:r w:rsidRPr="00C070CD">
              <w:rPr>
                <w:b/>
                <w:bCs/>
                <w:sz w:val="20"/>
              </w:rPr>
              <w:t>е</w:t>
            </w:r>
            <w:r w:rsidRPr="00C070CD">
              <w:rPr>
                <w:b/>
                <w:bCs/>
                <w:sz w:val="20"/>
              </w:rPr>
              <w:t xml:space="preserve">ния и </w:t>
            </w:r>
            <w:proofErr w:type="gramStart"/>
            <w:r w:rsidRPr="00C070CD">
              <w:rPr>
                <w:b/>
                <w:bCs/>
                <w:sz w:val="20"/>
              </w:rPr>
              <w:t>социальных</w:t>
            </w:r>
            <w:proofErr w:type="gramEnd"/>
            <w:r w:rsidRPr="00C070CD">
              <w:rPr>
                <w:b/>
                <w:bCs/>
                <w:sz w:val="20"/>
              </w:rPr>
              <w:t xml:space="preserve"> услуг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7B487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деятельность в области культуры, спорта, организации досуга и развлеч</w:t>
            </w:r>
            <w:r w:rsidRPr="00C070CD">
              <w:rPr>
                <w:b/>
                <w:bCs/>
                <w:sz w:val="20"/>
              </w:rPr>
              <w:t>е</w:t>
            </w:r>
            <w:r w:rsidRPr="00C070CD">
              <w:rPr>
                <w:b/>
                <w:bCs/>
                <w:sz w:val="20"/>
              </w:rPr>
              <w:t>ний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7B487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6E416F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C070CD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C070CD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277" w:type="dxa"/>
            <w:shd w:val="clear" w:color="auto" w:fill="auto"/>
            <w:vAlign w:val="bottom"/>
          </w:tcPr>
          <w:p w:rsidR="00837961" w:rsidRPr="007B4872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837961" w:rsidRPr="00EE3FC4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</w:tbl>
    <w:p w:rsidR="00837961" w:rsidRPr="00236B52" w:rsidRDefault="00837961" w:rsidP="00837961">
      <w:pPr>
        <w:spacing w:before="240"/>
        <w:ind w:firstLine="720"/>
        <w:rPr>
          <w:bCs/>
          <w:szCs w:val="26"/>
        </w:rPr>
      </w:pPr>
      <w:bookmarkStart w:id="229" w:name="_Toc414870647"/>
      <w:bookmarkStart w:id="230" w:name="_Toc525217808"/>
      <w:bookmarkStart w:id="231" w:name="_Toc84326759"/>
      <w:bookmarkStart w:id="232" w:name="_Toc127178086"/>
      <w:r w:rsidRPr="006C20CA">
        <w:rPr>
          <w:b/>
          <w:szCs w:val="24"/>
        </w:rPr>
        <w:t xml:space="preserve">Задолженность по полученным кредитам и займам </w:t>
      </w:r>
      <w:r>
        <w:rPr>
          <w:szCs w:val="24"/>
        </w:rPr>
        <w:t xml:space="preserve">на конец мая </w:t>
      </w:r>
      <w:r>
        <w:rPr>
          <w:szCs w:val="24"/>
        </w:rPr>
        <w:br/>
      </w:r>
      <w:r w:rsidRPr="006C20CA">
        <w:rPr>
          <w:szCs w:val="24"/>
        </w:rPr>
        <w:t>202</w:t>
      </w:r>
      <w:r>
        <w:rPr>
          <w:szCs w:val="24"/>
        </w:rPr>
        <w:t xml:space="preserve">3 года составила </w:t>
      </w:r>
      <w:r w:rsidRPr="00726620">
        <w:rPr>
          <w:szCs w:val="24"/>
        </w:rPr>
        <w:t>13035</w:t>
      </w:r>
      <w:r>
        <w:rPr>
          <w:szCs w:val="24"/>
        </w:rPr>
        <w:t xml:space="preserve">,9 </w:t>
      </w:r>
      <w:proofErr w:type="gramStart"/>
      <w:r w:rsidRPr="006C20CA">
        <w:rPr>
          <w:szCs w:val="24"/>
        </w:rPr>
        <w:t>млн</w:t>
      </w:r>
      <w:proofErr w:type="gramEnd"/>
      <w:r w:rsidRPr="006C20CA">
        <w:rPr>
          <w:szCs w:val="24"/>
        </w:rPr>
        <w:t xml:space="preserve"> рублей, в том числе</w:t>
      </w:r>
      <w:r>
        <w:rPr>
          <w:szCs w:val="24"/>
        </w:rPr>
        <w:t xml:space="preserve"> </w:t>
      </w:r>
      <w:r w:rsidRPr="006C20CA">
        <w:rPr>
          <w:b/>
          <w:szCs w:val="24"/>
        </w:rPr>
        <w:t xml:space="preserve">просроченная </w:t>
      </w:r>
      <w:r w:rsidRPr="0078295B">
        <w:rPr>
          <w:szCs w:val="24"/>
        </w:rPr>
        <w:t>–</w:t>
      </w:r>
      <w:bookmarkEnd w:id="229"/>
      <w:r>
        <w:rPr>
          <w:szCs w:val="24"/>
        </w:rPr>
        <w:t xml:space="preserve"> </w:t>
      </w:r>
      <w:r w:rsidRPr="009D01E3">
        <w:rPr>
          <w:szCs w:val="24"/>
        </w:rPr>
        <w:t>0</w:t>
      </w:r>
      <w:r>
        <w:rPr>
          <w:szCs w:val="24"/>
        </w:rPr>
        <w:t>,</w:t>
      </w:r>
      <w:r w:rsidRPr="009D01E3">
        <w:rPr>
          <w:szCs w:val="24"/>
        </w:rPr>
        <w:t>1</w:t>
      </w:r>
      <w:r w:rsidRPr="0078295B">
        <w:rPr>
          <w:szCs w:val="24"/>
        </w:rPr>
        <w:t>% от</w:t>
      </w:r>
      <w:r w:rsidRPr="0078295B">
        <w:t xml:space="preserve"> суммы задолженности </w:t>
      </w:r>
      <w:r w:rsidRPr="0078295B">
        <w:rPr>
          <w:szCs w:val="24"/>
        </w:rPr>
        <w:t>по полученным кредитам и займам</w:t>
      </w:r>
      <w:bookmarkEnd w:id="230"/>
      <w:r>
        <w:rPr>
          <w:szCs w:val="24"/>
        </w:rPr>
        <w:t xml:space="preserve"> </w:t>
      </w:r>
      <w:r w:rsidRPr="0078295B">
        <w:rPr>
          <w:bCs/>
          <w:szCs w:val="26"/>
        </w:rPr>
        <w:t>(н</w:t>
      </w:r>
      <w:r>
        <w:rPr>
          <w:bCs/>
          <w:szCs w:val="26"/>
        </w:rPr>
        <w:t xml:space="preserve">а конец мая </w:t>
      </w:r>
      <w:r w:rsidRPr="00B67244">
        <w:rPr>
          <w:bCs/>
          <w:szCs w:val="26"/>
        </w:rPr>
        <w:t>20</w:t>
      </w:r>
      <w:r>
        <w:rPr>
          <w:bCs/>
          <w:szCs w:val="26"/>
        </w:rPr>
        <w:t>22</w:t>
      </w:r>
      <w:r w:rsidRPr="00B67244">
        <w:rPr>
          <w:bCs/>
          <w:szCs w:val="26"/>
        </w:rPr>
        <w:t xml:space="preserve"> </w:t>
      </w:r>
      <w:r w:rsidRPr="009040FF">
        <w:rPr>
          <w:bCs/>
          <w:szCs w:val="26"/>
        </w:rPr>
        <w:t xml:space="preserve">года – </w:t>
      </w:r>
      <w:r>
        <w:rPr>
          <w:bCs/>
          <w:szCs w:val="26"/>
        </w:rPr>
        <w:t>6,8</w:t>
      </w:r>
      <w:r w:rsidRPr="009040FF">
        <w:rPr>
          <w:bCs/>
          <w:szCs w:val="26"/>
        </w:rPr>
        <w:t>%, на</w:t>
      </w:r>
      <w:r>
        <w:rPr>
          <w:bCs/>
          <w:szCs w:val="26"/>
        </w:rPr>
        <w:t xml:space="preserve"> конец апреля</w:t>
      </w:r>
      <w:r w:rsidRPr="00236B52">
        <w:rPr>
          <w:bCs/>
          <w:szCs w:val="26"/>
        </w:rPr>
        <w:t xml:space="preserve"> 202</w:t>
      </w:r>
      <w:r>
        <w:rPr>
          <w:bCs/>
          <w:szCs w:val="26"/>
        </w:rPr>
        <w:t>3</w:t>
      </w:r>
      <w:r w:rsidRPr="00236B52">
        <w:rPr>
          <w:bCs/>
          <w:szCs w:val="26"/>
        </w:rPr>
        <w:t xml:space="preserve"> года – </w:t>
      </w:r>
      <w:r>
        <w:rPr>
          <w:bCs/>
          <w:szCs w:val="26"/>
        </w:rPr>
        <w:t>0,1</w:t>
      </w:r>
      <w:r w:rsidRPr="00236B52">
        <w:rPr>
          <w:bCs/>
          <w:szCs w:val="26"/>
        </w:rPr>
        <w:t>%).</w:t>
      </w:r>
      <w:bookmarkEnd w:id="231"/>
      <w:bookmarkEnd w:id="232"/>
    </w:p>
    <w:p w:rsidR="00837961" w:rsidRPr="004D34D7" w:rsidRDefault="00837961" w:rsidP="00837961">
      <w:pPr>
        <w:jc w:val="center"/>
        <w:rPr>
          <w:b/>
          <w:szCs w:val="24"/>
        </w:rPr>
      </w:pPr>
      <w:bookmarkStart w:id="233" w:name="_Toc414870648"/>
      <w:bookmarkStart w:id="234" w:name="_Toc525217809"/>
      <w:bookmarkStart w:id="235" w:name="_Toc84326760"/>
      <w:bookmarkStart w:id="236" w:name="_Toc127178087"/>
    </w:p>
    <w:p w:rsidR="00837961" w:rsidRPr="00C014B5" w:rsidRDefault="00837961" w:rsidP="00837961">
      <w:pPr>
        <w:jc w:val="center"/>
        <w:rPr>
          <w:b/>
          <w:szCs w:val="24"/>
        </w:rPr>
      </w:pPr>
      <w:r>
        <w:rPr>
          <w:b/>
          <w:szCs w:val="24"/>
        </w:rPr>
        <w:t>Размер и</w:t>
      </w:r>
      <w:r w:rsidRPr="001C5600">
        <w:rPr>
          <w:b/>
          <w:szCs w:val="24"/>
        </w:rPr>
        <w:t xml:space="preserve"> </w:t>
      </w:r>
      <w:r>
        <w:rPr>
          <w:b/>
          <w:szCs w:val="24"/>
        </w:rPr>
        <w:t>удельный вес</w:t>
      </w:r>
      <w:r w:rsidRPr="00511508">
        <w:rPr>
          <w:b/>
          <w:szCs w:val="24"/>
        </w:rPr>
        <w:t xml:space="preserve"> задолженности по кредитам и займам</w:t>
      </w:r>
      <w:r>
        <w:rPr>
          <w:b/>
          <w:szCs w:val="24"/>
        </w:rPr>
        <w:br/>
      </w:r>
      <w:r w:rsidRPr="00511508">
        <w:rPr>
          <w:b/>
          <w:szCs w:val="24"/>
        </w:rPr>
        <w:t>по видам экономической деятельности</w:t>
      </w:r>
      <w:bookmarkEnd w:id="233"/>
      <w:bookmarkEnd w:id="234"/>
      <w:bookmarkEnd w:id="235"/>
      <w:bookmarkEnd w:id="236"/>
      <w:r w:rsidRPr="00323BB0">
        <w:rPr>
          <w:b/>
          <w:szCs w:val="24"/>
        </w:rPr>
        <w:t xml:space="preserve"> </w:t>
      </w:r>
      <w:r w:rsidRPr="006C20CA">
        <w:rPr>
          <w:b/>
          <w:szCs w:val="24"/>
        </w:rPr>
        <w:t xml:space="preserve">в </w:t>
      </w:r>
      <w:r>
        <w:rPr>
          <w:b/>
          <w:szCs w:val="24"/>
        </w:rPr>
        <w:t xml:space="preserve">мае </w:t>
      </w:r>
      <w:r w:rsidRPr="006C20CA">
        <w:rPr>
          <w:b/>
          <w:szCs w:val="24"/>
        </w:rPr>
        <w:t>202</w:t>
      </w:r>
      <w:r>
        <w:rPr>
          <w:b/>
          <w:szCs w:val="24"/>
        </w:rPr>
        <w:t>3</w:t>
      </w:r>
      <w:r w:rsidRPr="006C20CA">
        <w:rPr>
          <w:b/>
          <w:szCs w:val="24"/>
        </w:rPr>
        <w:t xml:space="preserve"> год</w:t>
      </w:r>
      <w:r>
        <w:rPr>
          <w:b/>
          <w:szCs w:val="24"/>
        </w:rPr>
        <w:t>а</w:t>
      </w:r>
    </w:p>
    <w:p w:rsidR="00837961" w:rsidRPr="00C014B5" w:rsidRDefault="00837961" w:rsidP="00837961">
      <w:pPr>
        <w:jc w:val="center"/>
        <w:rPr>
          <w:b/>
          <w:szCs w:val="24"/>
        </w:rPr>
      </w:pPr>
    </w:p>
    <w:p w:rsidR="00837961" w:rsidRPr="006B7AF6" w:rsidRDefault="00837961" w:rsidP="00837961">
      <w:pPr>
        <w:shd w:val="clear" w:color="auto" w:fill="FFFFFF"/>
        <w:jc w:val="center"/>
        <w:rPr>
          <w:b/>
          <w:sz w:val="20"/>
        </w:rPr>
      </w:pPr>
      <w:r w:rsidRPr="006B7AF6">
        <w:rPr>
          <w:b/>
          <w:sz w:val="20"/>
        </w:rPr>
        <w:t>на конец месяца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3"/>
        <w:gridCol w:w="1275"/>
        <w:gridCol w:w="1276"/>
        <w:gridCol w:w="1558"/>
      </w:tblGrid>
      <w:tr w:rsidR="00837961" w:rsidRPr="00511508" w:rsidTr="00837961">
        <w:trPr>
          <w:trHeight w:val="20"/>
          <w:jc w:val="center"/>
        </w:trPr>
        <w:tc>
          <w:tcPr>
            <w:tcW w:w="4963" w:type="dxa"/>
            <w:vMerge w:val="restart"/>
            <w:shd w:val="clear" w:color="auto" w:fill="auto"/>
            <w:vAlign w:val="center"/>
            <w:hideMark/>
          </w:tcPr>
          <w:p w:rsidR="00837961" w:rsidRPr="00511508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837961" w:rsidRPr="00511508" w:rsidRDefault="00837961" w:rsidP="00837961">
            <w:pPr>
              <w:jc w:val="center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Задолженность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по пол</w:t>
            </w:r>
            <w:r w:rsidRPr="00511508">
              <w:rPr>
                <w:b/>
                <w:bCs/>
                <w:sz w:val="20"/>
              </w:rPr>
              <w:t>у</w:t>
            </w:r>
            <w:r w:rsidRPr="00511508">
              <w:rPr>
                <w:b/>
                <w:bCs/>
                <w:sz w:val="20"/>
              </w:rPr>
              <w:t>ченным кредитам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и за</w:t>
            </w:r>
            <w:r w:rsidRPr="00511508">
              <w:rPr>
                <w:b/>
                <w:bCs/>
                <w:sz w:val="20"/>
              </w:rPr>
              <w:t>й</w:t>
            </w:r>
            <w:r w:rsidRPr="00511508">
              <w:rPr>
                <w:b/>
                <w:bCs/>
                <w:sz w:val="20"/>
              </w:rPr>
              <w:t>мам, млн</w:t>
            </w:r>
            <w:r w:rsidR="009F41A9">
              <w:rPr>
                <w:b/>
                <w:bCs/>
                <w:sz w:val="20"/>
              </w:rPr>
              <w:t>.</w:t>
            </w:r>
            <w:r w:rsidRPr="00511508">
              <w:rPr>
                <w:b/>
                <w:bCs/>
                <w:sz w:val="20"/>
              </w:rPr>
              <w:t xml:space="preserve"> рублей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  <w:hideMark/>
          </w:tcPr>
          <w:p w:rsidR="00837961" w:rsidRDefault="00837961" w:rsidP="00837961">
            <w:pPr>
              <w:ind w:left="-102" w:right="-102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Удельный вес </w:t>
            </w:r>
            <w:r w:rsidRPr="00511508">
              <w:rPr>
                <w:b/>
                <w:bCs/>
                <w:sz w:val="20"/>
              </w:rPr>
              <w:t>просроченной задолжен</w:t>
            </w:r>
            <w:r>
              <w:rPr>
                <w:b/>
                <w:bCs/>
                <w:sz w:val="20"/>
              </w:rPr>
              <w:t>ности</w:t>
            </w:r>
          </w:p>
          <w:p w:rsidR="00837961" w:rsidRPr="00511508" w:rsidRDefault="00837961" w:rsidP="00837961">
            <w:pPr>
              <w:ind w:left="-102" w:right="-102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в общем объеме задолженности</w:t>
            </w:r>
            <w:r w:rsidRPr="00511508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%</w:t>
            </w:r>
            <w:r>
              <w:rPr>
                <w:b/>
                <w:bCs/>
                <w:sz w:val="20"/>
              </w:rPr>
              <w:t xml:space="preserve"> 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4963" w:type="dxa"/>
            <w:vMerge/>
            <w:vAlign w:val="center"/>
            <w:hideMark/>
          </w:tcPr>
          <w:p w:rsidR="00837961" w:rsidRPr="00511508" w:rsidRDefault="00837961" w:rsidP="00837961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37961" w:rsidRPr="00511508" w:rsidRDefault="00837961" w:rsidP="00837961">
            <w:pPr>
              <w:jc w:val="center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37961" w:rsidRPr="00511508" w:rsidRDefault="00837961" w:rsidP="00837961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 xml:space="preserve">в том числе </w:t>
            </w:r>
            <w:proofErr w:type="gramStart"/>
            <w:r w:rsidRPr="00511508">
              <w:rPr>
                <w:b/>
                <w:bCs/>
                <w:sz w:val="20"/>
              </w:rPr>
              <w:t>просроче</w:t>
            </w:r>
            <w:r w:rsidRPr="00511508">
              <w:rPr>
                <w:b/>
                <w:bCs/>
                <w:sz w:val="20"/>
              </w:rPr>
              <w:t>н</w:t>
            </w:r>
            <w:r w:rsidRPr="00511508">
              <w:rPr>
                <w:b/>
                <w:bCs/>
                <w:sz w:val="20"/>
              </w:rPr>
              <w:t>ная</w:t>
            </w:r>
            <w:proofErr w:type="gramEnd"/>
          </w:p>
        </w:tc>
        <w:tc>
          <w:tcPr>
            <w:tcW w:w="1558" w:type="dxa"/>
            <w:vMerge/>
            <w:vAlign w:val="center"/>
            <w:hideMark/>
          </w:tcPr>
          <w:p w:rsidR="00837961" w:rsidRPr="00511508" w:rsidRDefault="00837961" w:rsidP="00837961">
            <w:pPr>
              <w:jc w:val="left"/>
              <w:rPr>
                <w:b/>
                <w:bCs/>
                <w:sz w:val="20"/>
              </w:rPr>
            </w:pPr>
          </w:p>
        </w:tc>
      </w:tr>
      <w:tr w:rsidR="009F41A9" w:rsidRPr="00511508" w:rsidTr="00837961">
        <w:trPr>
          <w:trHeight w:val="20"/>
          <w:jc w:val="center"/>
        </w:trPr>
        <w:tc>
          <w:tcPr>
            <w:tcW w:w="4963" w:type="dxa"/>
            <w:vAlign w:val="center"/>
          </w:tcPr>
          <w:p w:rsidR="009F41A9" w:rsidRPr="00511508" w:rsidRDefault="009F41A9" w:rsidP="009F41A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41A9" w:rsidRPr="00511508" w:rsidRDefault="009F41A9" w:rsidP="009F41A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F41A9" w:rsidRPr="00511508" w:rsidRDefault="009F41A9" w:rsidP="009F41A9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558" w:type="dxa"/>
            <w:vAlign w:val="center"/>
          </w:tcPr>
          <w:p w:rsidR="009F41A9" w:rsidRPr="00511508" w:rsidRDefault="009F41A9" w:rsidP="009F41A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525193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13035,9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8E227E" w:rsidRDefault="00837961" w:rsidP="00837961">
            <w:pPr>
              <w:ind w:right="28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10,4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2C4D44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0,1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9072" w:type="dxa"/>
            <w:gridSpan w:val="4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340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в том числе: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сельское, лесное хозяйство, охота,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 xml:space="preserve">рыболовство </w:t>
            </w:r>
            <w:r>
              <w:rPr>
                <w:b/>
                <w:bCs/>
                <w:sz w:val="20"/>
              </w:rPr>
              <w:br/>
            </w:r>
            <w:r w:rsidRPr="00511508">
              <w:rPr>
                <w:b/>
                <w:bCs/>
                <w:sz w:val="20"/>
              </w:rPr>
              <w:t>и рыбоводство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A5624C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28642F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1,6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2144C3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98,7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051EA6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2C4F3D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2C4F3D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обеспечение электрической энергией,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газом и п</w:t>
            </w:r>
            <w:r w:rsidRPr="00511508">
              <w:rPr>
                <w:b/>
                <w:bCs/>
                <w:sz w:val="20"/>
              </w:rPr>
              <w:t>а</w:t>
            </w:r>
            <w:r w:rsidRPr="00511508">
              <w:rPr>
                <w:b/>
                <w:bCs/>
                <w:sz w:val="20"/>
              </w:rPr>
              <w:t>ром; кондиционирование воздуха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B56D7A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B56D7A">
              <w:rPr>
                <w:b/>
                <w:bCs/>
                <w:sz w:val="20"/>
              </w:rPr>
              <w:t>водоснабжение; в</w:t>
            </w:r>
            <w:r>
              <w:rPr>
                <w:b/>
                <w:bCs/>
                <w:sz w:val="20"/>
              </w:rPr>
              <w:t xml:space="preserve">одоотведение, организация сбора </w:t>
            </w:r>
            <w:r>
              <w:rPr>
                <w:b/>
                <w:bCs/>
                <w:sz w:val="20"/>
              </w:rPr>
              <w:br/>
            </w:r>
            <w:r w:rsidRPr="00B56D7A">
              <w:rPr>
                <w:b/>
                <w:bCs/>
                <w:sz w:val="20"/>
              </w:rPr>
              <w:t>и утилизации отходов, деятельность по ликвид</w:t>
            </w:r>
            <w:r w:rsidRPr="00B56D7A">
              <w:rPr>
                <w:b/>
                <w:bCs/>
                <w:sz w:val="20"/>
              </w:rPr>
              <w:t>а</w:t>
            </w:r>
            <w:r w:rsidRPr="00B56D7A">
              <w:rPr>
                <w:b/>
                <w:bCs/>
                <w:sz w:val="20"/>
              </w:rPr>
              <w:t>ции загрязнений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051EA6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4B5B6F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2C4D44" w:rsidRDefault="00837961" w:rsidP="00837961">
            <w:pPr>
              <w:tabs>
                <w:tab w:val="left" w:pos="742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051EA6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4B5B6F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2C4D44" w:rsidRDefault="00837961" w:rsidP="00837961">
            <w:pPr>
              <w:tabs>
                <w:tab w:val="left" w:pos="742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торговля оптовая и розничная; ремонт автотран</w:t>
            </w:r>
            <w:r w:rsidRPr="00511508">
              <w:rPr>
                <w:b/>
                <w:bCs/>
                <w:sz w:val="20"/>
              </w:rPr>
              <w:t>с</w:t>
            </w:r>
            <w:r w:rsidRPr="00511508">
              <w:rPr>
                <w:b/>
                <w:bCs/>
                <w:sz w:val="20"/>
              </w:rPr>
              <w:t>портных средств и мотоциклов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4837A1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742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78295B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78295B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C28B6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78295B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78295B">
              <w:rPr>
                <w:b/>
                <w:bCs/>
                <w:sz w:val="20"/>
              </w:rPr>
              <w:t>деятельность гостиниц и предприятий обществе</w:t>
            </w:r>
            <w:r w:rsidRPr="0078295B">
              <w:rPr>
                <w:b/>
                <w:bCs/>
                <w:sz w:val="20"/>
              </w:rPr>
              <w:t>н</w:t>
            </w:r>
            <w:r w:rsidRPr="0078295B">
              <w:rPr>
                <w:b/>
                <w:bCs/>
                <w:sz w:val="20"/>
              </w:rPr>
              <w:t>ного питания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</w:tcPr>
          <w:p w:rsidR="00837961" w:rsidRPr="0078295B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</w:tcPr>
          <w:p w:rsidR="00837961" w:rsidRPr="004E7E4F" w:rsidRDefault="00837961" w:rsidP="0083796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4E7E4F"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B56D7A" w:rsidRDefault="00837961" w:rsidP="00837961">
            <w:pPr>
              <w:ind w:left="113"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деятельность по операциям </w:t>
            </w:r>
            <w:r w:rsidRPr="00B56D7A">
              <w:rPr>
                <w:b/>
                <w:bCs/>
                <w:sz w:val="20"/>
              </w:rPr>
              <w:t>с недвижимым имущ</w:t>
            </w:r>
            <w:r w:rsidRPr="00B56D7A">
              <w:rPr>
                <w:b/>
                <w:bCs/>
                <w:sz w:val="20"/>
              </w:rPr>
              <w:t>е</w:t>
            </w:r>
            <w:r w:rsidRPr="00B56D7A">
              <w:rPr>
                <w:b/>
                <w:bCs/>
                <w:sz w:val="20"/>
              </w:rPr>
              <w:t>ством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B56D7A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B56D7A">
              <w:br w:type="page"/>
            </w:r>
            <w:r>
              <w:rPr>
                <w:b/>
                <w:bCs/>
                <w:sz w:val="20"/>
              </w:rPr>
              <w:t xml:space="preserve">деятельность профессиональная, </w:t>
            </w:r>
            <w:r w:rsidRPr="00B56D7A">
              <w:rPr>
                <w:b/>
                <w:bCs/>
                <w:sz w:val="20"/>
              </w:rPr>
              <w:t xml:space="preserve">научная </w:t>
            </w:r>
            <w:r>
              <w:rPr>
                <w:b/>
                <w:bCs/>
                <w:sz w:val="20"/>
              </w:rPr>
              <w:br/>
            </w:r>
            <w:r w:rsidRPr="00B56D7A">
              <w:rPr>
                <w:b/>
                <w:bCs/>
                <w:sz w:val="20"/>
              </w:rPr>
              <w:t>и техническая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A5624C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2C4D44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</w:tcPr>
          <w:p w:rsidR="00837961" w:rsidRPr="00B56D7A" w:rsidRDefault="00837961" w:rsidP="00837961">
            <w:pPr>
              <w:ind w:left="113"/>
              <w:jc w:val="left"/>
            </w:pPr>
            <w:r w:rsidRPr="00511508">
              <w:rPr>
                <w:b/>
                <w:bCs/>
                <w:sz w:val="20"/>
              </w:rPr>
              <w:t>деятельность административная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и сопутствующие дополнительные услуги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  <w:hideMark/>
          </w:tcPr>
          <w:p w:rsidR="00837961" w:rsidRPr="00B56D7A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B56D7A">
              <w:rPr>
                <w:b/>
                <w:bCs/>
                <w:sz w:val="20"/>
              </w:rPr>
              <w:t>бразование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2C4D44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69,0</w:t>
            </w:r>
          </w:p>
        </w:tc>
      </w:tr>
      <w:tr w:rsidR="009F41A9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</w:tcPr>
          <w:p w:rsidR="009F41A9" w:rsidRDefault="009F41A9" w:rsidP="009F41A9">
            <w:pPr>
              <w:ind w:lef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А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9F41A9" w:rsidRDefault="009F41A9" w:rsidP="009F41A9">
            <w:pPr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F41A9" w:rsidRPr="009F41A9" w:rsidRDefault="009F41A9" w:rsidP="009F41A9">
            <w:pPr>
              <w:tabs>
                <w:tab w:val="left" w:pos="743"/>
              </w:tabs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9F41A9" w:rsidRDefault="009F41A9" w:rsidP="009F41A9">
            <w:pPr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</w:tr>
      <w:tr w:rsidR="00837961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</w:tcPr>
          <w:p w:rsidR="00837961" w:rsidRPr="00B56D7A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B56D7A">
              <w:rPr>
                <w:b/>
                <w:bCs/>
                <w:sz w:val="20"/>
              </w:rPr>
              <w:t>деятельность в области здравоохранения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r w:rsidRPr="00B56D7A">
              <w:rPr>
                <w:b/>
                <w:bCs/>
                <w:sz w:val="20"/>
              </w:rPr>
              <w:t xml:space="preserve">и </w:t>
            </w:r>
            <w:proofErr w:type="gramStart"/>
            <w:r w:rsidRPr="00B56D7A">
              <w:rPr>
                <w:b/>
                <w:bCs/>
                <w:sz w:val="20"/>
              </w:rPr>
              <w:t>социальных</w:t>
            </w:r>
            <w:proofErr w:type="gramEnd"/>
            <w:r w:rsidRPr="00B56D7A">
              <w:rPr>
                <w:b/>
                <w:bCs/>
                <w:sz w:val="20"/>
              </w:rPr>
              <w:t xml:space="preserve"> услуг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802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742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78295B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в области культуры, спорта,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орган</w:t>
            </w:r>
            <w:r w:rsidRPr="00511508">
              <w:rPr>
                <w:b/>
                <w:bCs/>
                <w:sz w:val="20"/>
              </w:rPr>
              <w:t>и</w:t>
            </w:r>
            <w:r w:rsidRPr="00511508">
              <w:rPr>
                <w:b/>
                <w:bCs/>
                <w:sz w:val="20"/>
              </w:rPr>
              <w:t>зации досуга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и развлечений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802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F659F0" w:rsidRDefault="00837961" w:rsidP="00837961">
            <w:pPr>
              <w:tabs>
                <w:tab w:val="left" w:pos="742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4963" w:type="dxa"/>
            <w:shd w:val="clear" w:color="auto" w:fill="auto"/>
            <w:vAlign w:val="bottom"/>
          </w:tcPr>
          <w:p w:rsidR="00837961" w:rsidRPr="004E7E4F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4E7E4F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837961" w:rsidRPr="00992A13" w:rsidRDefault="00837961" w:rsidP="00837961">
            <w:pPr>
              <w:tabs>
                <w:tab w:val="left" w:pos="802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837961" w:rsidRPr="00992A13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58" w:type="dxa"/>
            <w:shd w:val="clear" w:color="auto" w:fill="auto"/>
            <w:vAlign w:val="bottom"/>
          </w:tcPr>
          <w:p w:rsidR="00837961" w:rsidRPr="00992A13" w:rsidRDefault="00837961" w:rsidP="00837961">
            <w:pPr>
              <w:tabs>
                <w:tab w:val="left" w:pos="742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</w:tbl>
    <w:p w:rsidR="00837961" w:rsidRPr="00837961" w:rsidRDefault="00837961" w:rsidP="00837961">
      <w:pPr>
        <w:spacing w:before="240"/>
        <w:ind w:firstLine="720"/>
      </w:pPr>
      <w:bookmarkStart w:id="237" w:name="_Toc414870649"/>
      <w:bookmarkStart w:id="238" w:name="_Toc525217810"/>
      <w:bookmarkStart w:id="239" w:name="_Toc84326761"/>
      <w:bookmarkStart w:id="240" w:name="_Toc127178088"/>
      <w:r w:rsidRPr="006C20CA">
        <w:rPr>
          <w:b/>
        </w:rPr>
        <w:t>Дебиторская задолженность</w:t>
      </w:r>
      <w:r w:rsidRPr="006C20CA">
        <w:t xml:space="preserve"> на конец </w:t>
      </w:r>
      <w:r>
        <w:t xml:space="preserve">мая </w:t>
      </w:r>
      <w:r w:rsidRPr="006C20CA">
        <w:t>202</w:t>
      </w:r>
      <w:r>
        <w:t>3</w:t>
      </w:r>
      <w:r w:rsidRPr="006C20CA">
        <w:t xml:space="preserve"> года составила </w:t>
      </w:r>
      <w:r>
        <w:t>5095,6</w:t>
      </w:r>
      <w:r w:rsidRPr="006C20CA">
        <w:t xml:space="preserve"> </w:t>
      </w:r>
      <w:proofErr w:type="gramStart"/>
      <w:r w:rsidRPr="006C20CA">
        <w:t>млн</w:t>
      </w:r>
      <w:proofErr w:type="gramEnd"/>
      <w:r w:rsidRPr="006C20CA">
        <w:t xml:space="preserve"> ру</w:t>
      </w:r>
      <w:r w:rsidRPr="006C20CA">
        <w:t>б</w:t>
      </w:r>
      <w:r w:rsidRPr="006C20CA">
        <w:t xml:space="preserve">лей, из нее </w:t>
      </w:r>
      <w:r w:rsidRPr="006C20CA">
        <w:rPr>
          <w:b/>
        </w:rPr>
        <w:t>просроченная</w:t>
      </w:r>
      <w:r w:rsidRPr="006C20CA">
        <w:t xml:space="preserve"> –</w:t>
      </w:r>
      <w:r>
        <w:t xml:space="preserve"> 872,6 </w:t>
      </w:r>
      <w:r w:rsidRPr="006C20CA">
        <w:t>млн рублей или</w:t>
      </w:r>
      <w:r>
        <w:t xml:space="preserve"> 17,1</w:t>
      </w:r>
      <w:r w:rsidRPr="006C20CA">
        <w:t>% от общего объема дебиторской за</w:t>
      </w:r>
      <w:r>
        <w:t xml:space="preserve">долженности (на конец мая </w:t>
      </w:r>
      <w:r w:rsidRPr="006C20CA">
        <w:t>20</w:t>
      </w:r>
      <w:r>
        <w:t>22</w:t>
      </w:r>
      <w:r w:rsidRPr="006C20CA">
        <w:t xml:space="preserve"> года </w:t>
      </w:r>
      <w:r w:rsidRPr="009040FF">
        <w:t xml:space="preserve">– </w:t>
      </w:r>
      <w:r>
        <w:t>9,0</w:t>
      </w:r>
      <w:r w:rsidRPr="009040FF">
        <w:t>%, на конец</w:t>
      </w:r>
      <w:r>
        <w:t xml:space="preserve"> апреля</w:t>
      </w:r>
      <w:r w:rsidRPr="00000CE0">
        <w:t xml:space="preserve"> 202</w:t>
      </w:r>
      <w:r>
        <w:t>3</w:t>
      </w:r>
      <w:r w:rsidRPr="00000CE0">
        <w:t xml:space="preserve"> года –</w:t>
      </w:r>
      <w:r>
        <w:t xml:space="preserve"> 16,2</w:t>
      </w:r>
      <w:r w:rsidRPr="00000CE0">
        <w:t>%).</w:t>
      </w:r>
      <w:bookmarkEnd w:id="237"/>
      <w:bookmarkEnd w:id="238"/>
      <w:bookmarkEnd w:id="239"/>
      <w:bookmarkEnd w:id="240"/>
    </w:p>
    <w:p w:rsidR="00D14FBD" w:rsidRDefault="00D14FBD" w:rsidP="00837961">
      <w:pPr>
        <w:jc w:val="center"/>
        <w:rPr>
          <w:b/>
        </w:rPr>
      </w:pPr>
      <w:bookmarkStart w:id="241" w:name="_Toc414870650"/>
      <w:bookmarkStart w:id="242" w:name="_Toc525217811"/>
      <w:bookmarkStart w:id="243" w:name="_Toc84326762"/>
      <w:bookmarkStart w:id="244" w:name="_Toc127178089"/>
    </w:p>
    <w:p w:rsidR="00837961" w:rsidRPr="002D6548" w:rsidRDefault="00837961" w:rsidP="00837961">
      <w:pPr>
        <w:jc w:val="center"/>
        <w:rPr>
          <w:b/>
        </w:rPr>
      </w:pPr>
      <w:r w:rsidRPr="00511508">
        <w:rPr>
          <w:b/>
        </w:rPr>
        <w:t>Просроченная дебиторская задолженность организаций</w:t>
      </w:r>
      <w:r>
        <w:rPr>
          <w:b/>
        </w:rPr>
        <w:br/>
      </w:r>
      <w:r w:rsidRPr="00511508">
        <w:rPr>
          <w:b/>
        </w:rPr>
        <w:t>по видам экономической деятельности</w:t>
      </w:r>
      <w:bookmarkEnd w:id="241"/>
      <w:bookmarkEnd w:id="242"/>
      <w:bookmarkEnd w:id="243"/>
      <w:bookmarkEnd w:id="244"/>
      <w:r w:rsidRPr="00C014B5">
        <w:rPr>
          <w:b/>
        </w:rPr>
        <w:t xml:space="preserve"> </w:t>
      </w:r>
      <w:r>
        <w:rPr>
          <w:b/>
        </w:rPr>
        <w:t xml:space="preserve">в мае </w:t>
      </w:r>
      <w:r w:rsidRPr="006C20CA">
        <w:rPr>
          <w:b/>
        </w:rPr>
        <w:t>202</w:t>
      </w:r>
      <w:r>
        <w:rPr>
          <w:b/>
        </w:rPr>
        <w:t>3</w:t>
      </w:r>
      <w:r w:rsidRPr="006C20CA">
        <w:rPr>
          <w:b/>
        </w:rPr>
        <w:t xml:space="preserve"> год</w:t>
      </w:r>
      <w:r>
        <w:rPr>
          <w:b/>
        </w:rPr>
        <w:t>а</w:t>
      </w:r>
    </w:p>
    <w:p w:rsidR="00837961" w:rsidRPr="002D6548" w:rsidRDefault="00837961" w:rsidP="00837961">
      <w:pPr>
        <w:jc w:val="center"/>
        <w:rPr>
          <w:b/>
        </w:rPr>
      </w:pPr>
    </w:p>
    <w:p w:rsidR="00837961" w:rsidRPr="006B7AF6" w:rsidRDefault="00837961" w:rsidP="00837961">
      <w:pPr>
        <w:shd w:val="clear" w:color="auto" w:fill="FFFFFF"/>
        <w:jc w:val="center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  <w:hideMark/>
          </w:tcPr>
          <w:p w:rsidR="00837961" w:rsidRPr="00511508" w:rsidRDefault="00837961" w:rsidP="008379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37961" w:rsidRPr="00D70BB7" w:rsidRDefault="00837961" w:rsidP="00837961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D70BB7">
              <w:rPr>
                <w:b/>
                <w:bCs/>
                <w:sz w:val="20"/>
              </w:rPr>
              <w:t>Количество о</w:t>
            </w:r>
            <w:r w:rsidRPr="00D70BB7">
              <w:rPr>
                <w:b/>
                <w:bCs/>
                <w:sz w:val="20"/>
              </w:rPr>
              <w:t>р</w:t>
            </w:r>
            <w:r w:rsidRPr="00D70BB7">
              <w:rPr>
                <w:b/>
                <w:bCs/>
                <w:sz w:val="20"/>
              </w:rPr>
              <w:t>ганизаций, им</w:t>
            </w:r>
            <w:r w:rsidRPr="00D70BB7">
              <w:rPr>
                <w:b/>
                <w:bCs/>
                <w:sz w:val="20"/>
              </w:rPr>
              <w:t>е</w:t>
            </w:r>
            <w:r w:rsidRPr="00D70BB7">
              <w:rPr>
                <w:b/>
                <w:bCs/>
                <w:sz w:val="20"/>
              </w:rPr>
              <w:t>ющих проср</w:t>
            </w:r>
            <w:r w:rsidRPr="00D70BB7">
              <w:rPr>
                <w:b/>
                <w:bCs/>
                <w:sz w:val="20"/>
              </w:rPr>
              <w:t>о</w:t>
            </w:r>
            <w:r w:rsidRPr="00D70BB7">
              <w:rPr>
                <w:b/>
                <w:bCs/>
                <w:sz w:val="20"/>
              </w:rPr>
              <w:t>ченную дебито</w:t>
            </w:r>
            <w:r w:rsidRPr="00D70BB7">
              <w:rPr>
                <w:b/>
                <w:bCs/>
                <w:sz w:val="20"/>
              </w:rPr>
              <w:t>р</w:t>
            </w:r>
            <w:r w:rsidRPr="00D70BB7">
              <w:rPr>
                <w:b/>
                <w:bCs/>
                <w:sz w:val="20"/>
              </w:rPr>
              <w:t>скую задолже</w:t>
            </w:r>
            <w:r w:rsidRPr="00D70BB7">
              <w:rPr>
                <w:b/>
                <w:bCs/>
                <w:sz w:val="20"/>
              </w:rPr>
              <w:t>н</w:t>
            </w:r>
            <w:r w:rsidRPr="00D70BB7">
              <w:rPr>
                <w:b/>
                <w:bCs/>
                <w:sz w:val="20"/>
              </w:rPr>
              <w:t>ность, ед.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37961" w:rsidRPr="00D70BB7" w:rsidRDefault="00837961" w:rsidP="00837961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Просроченная дебиторская з</w:t>
            </w:r>
            <w:r>
              <w:rPr>
                <w:b/>
                <w:bCs/>
                <w:sz w:val="20"/>
              </w:rPr>
              <w:t>а</w:t>
            </w:r>
            <w:r>
              <w:rPr>
                <w:b/>
                <w:bCs/>
                <w:sz w:val="20"/>
              </w:rPr>
              <w:t>дол</w:t>
            </w:r>
            <w:r w:rsidRPr="00D70BB7">
              <w:rPr>
                <w:b/>
                <w:bCs/>
                <w:sz w:val="20"/>
              </w:rPr>
              <w:t>женность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37961" w:rsidRPr="00D70BB7" w:rsidRDefault="00837961" w:rsidP="0083796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том числе</w:t>
            </w:r>
            <w:r w:rsidRPr="00D70BB7">
              <w:rPr>
                <w:b/>
                <w:bCs/>
                <w:sz w:val="20"/>
              </w:rPr>
              <w:t xml:space="preserve"> п</w:t>
            </w:r>
            <w:r w:rsidRPr="00D70BB7">
              <w:rPr>
                <w:b/>
                <w:bCs/>
                <w:sz w:val="20"/>
              </w:rPr>
              <w:t>о</w:t>
            </w:r>
            <w:r w:rsidRPr="00D70BB7">
              <w:rPr>
                <w:b/>
                <w:bCs/>
                <w:sz w:val="20"/>
              </w:rPr>
              <w:t>купателей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D70BB7" w:rsidRDefault="00837961" w:rsidP="00837961">
            <w:pPr>
              <w:jc w:val="left"/>
              <w:rPr>
                <w:b/>
                <w:bCs/>
                <w:sz w:val="20"/>
              </w:rPr>
            </w:pPr>
            <w:r w:rsidRPr="00D70BB7">
              <w:rPr>
                <w:b/>
                <w:bCs/>
                <w:sz w:val="20"/>
              </w:rPr>
              <w:t>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A0381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D70BB7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872,6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951420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 w:rsidRPr="005A16D1">
              <w:rPr>
                <w:b/>
                <w:bCs/>
                <w:sz w:val="20"/>
              </w:rPr>
              <w:t>8</w:t>
            </w:r>
            <w:r>
              <w:rPr>
                <w:b/>
                <w:bCs/>
                <w:sz w:val="20"/>
              </w:rPr>
              <w:t>64,1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9072" w:type="dxa"/>
            <w:gridSpan w:val="4"/>
            <w:shd w:val="clear" w:color="auto" w:fill="auto"/>
            <w:vAlign w:val="bottom"/>
            <w:hideMark/>
          </w:tcPr>
          <w:p w:rsidR="00837961" w:rsidRPr="00D70BB7" w:rsidRDefault="00837961" w:rsidP="00837961">
            <w:pPr>
              <w:ind w:left="340"/>
              <w:rPr>
                <w:b/>
                <w:bCs/>
                <w:sz w:val="20"/>
              </w:rPr>
            </w:pPr>
            <w:r w:rsidRPr="00D70BB7">
              <w:rPr>
                <w:b/>
                <w:bCs/>
                <w:sz w:val="20"/>
              </w:rPr>
              <w:t>в том числе: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сельское, лесное хозяйство, охота, р</w:t>
            </w:r>
            <w:r w:rsidRPr="00924788">
              <w:rPr>
                <w:b/>
                <w:bCs/>
                <w:sz w:val="20"/>
              </w:rPr>
              <w:t>ы</w:t>
            </w:r>
            <w:r w:rsidRPr="00924788">
              <w:rPr>
                <w:b/>
                <w:bCs/>
                <w:sz w:val="20"/>
              </w:rPr>
              <w:t>боловство и рыбоводство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A0381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D70BB7" w:rsidRDefault="00837961" w:rsidP="00837961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6,4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D70BB7" w:rsidRDefault="00837961" w:rsidP="00837961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6,4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AC4E3E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AC4E3E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225,6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D70BB7" w:rsidRDefault="00837961" w:rsidP="00837961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225,6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AC4E3E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водоснабжение; водоотведение, орган</w:t>
            </w:r>
            <w:r w:rsidRPr="00924788">
              <w:rPr>
                <w:b/>
                <w:bCs/>
                <w:sz w:val="20"/>
              </w:rPr>
              <w:t>и</w:t>
            </w:r>
            <w:r w:rsidRPr="00924788">
              <w:rPr>
                <w:b/>
                <w:bCs/>
                <w:sz w:val="20"/>
              </w:rPr>
              <w:t>зация сбора и утилизации отходов, де</w:t>
            </w:r>
            <w:r w:rsidRPr="00924788">
              <w:rPr>
                <w:b/>
                <w:bCs/>
                <w:sz w:val="20"/>
              </w:rPr>
              <w:t>я</w:t>
            </w:r>
            <w:r w:rsidRPr="00924788">
              <w:rPr>
                <w:b/>
                <w:bCs/>
                <w:sz w:val="20"/>
              </w:rPr>
              <w:t>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A0381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238,0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D70BB7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238,0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8D1BF4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BE2EF8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7332A8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</w:t>
            </w:r>
            <w:r w:rsidRPr="00924788">
              <w:rPr>
                <w:b/>
                <w:bCs/>
                <w:sz w:val="20"/>
              </w:rPr>
              <w:t>к</w:t>
            </w:r>
            <w:r w:rsidRPr="00924788">
              <w:rPr>
                <w:b/>
                <w:bCs/>
                <w:sz w:val="20"/>
              </w:rPr>
              <w:t>лов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8D1BF4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BE2EF8" w:rsidRDefault="00837961" w:rsidP="00837961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7332A8" w:rsidRDefault="00837961" w:rsidP="00837961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AC4E3E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8D1BF4" w:rsidRDefault="00837961" w:rsidP="00837961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BE2EF8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7332A8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 xml:space="preserve">деятельность в области информации </w:t>
            </w:r>
            <w:r>
              <w:rPr>
                <w:b/>
                <w:bCs/>
                <w:sz w:val="20"/>
              </w:rPr>
              <w:br/>
            </w:r>
            <w:r w:rsidRPr="00924788">
              <w:rPr>
                <w:b/>
                <w:bCs/>
                <w:sz w:val="20"/>
              </w:rPr>
              <w:t>и связи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125130" w:rsidRDefault="00837961" w:rsidP="00837961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36301F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BE39F8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  <w:hideMark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</w:rPr>
              <w:br/>
            </w:r>
            <w:r w:rsidRPr="00924788">
              <w:rPr>
                <w:b/>
                <w:bCs/>
                <w:sz w:val="20"/>
              </w:rPr>
              <w:t>с недвижимым имуществом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AC4E3E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деятельность профессиональная, нау</w:t>
            </w:r>
            <w:r w:rsidRPr="00924788">
              <w:rPr>
                <w:b/>
                <w:bCs/>
                <w:sz w:val="20"/>
              </w:rPr>
              <w:t>ч</w:t>
            </w:r>
            <w:r w:rsidRPr="00924788">
              <w:rPr>
                <w:b/>
                <w:bCs/>
                <w:sz w:val="20"/>
              </w:rPr>
              <w:t>ная и техническая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AC4E3E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деятельность административная и с</w:t>
            </w:r>
            <w:r w:rsidRPr="00924788">
              <w:rPr>
                <w:b/>
                <w:bCs/>
                <w:sz w:val="20"/>
              </w:rPr>
              <w:t>о</w:t>
            </w:r>
            <w:r w:rsidRPr="00924788">
              <w:rPr>
                <w:b/>
                <w:bCs/>
                <w:sz w:val="20"/>
              </w:rPr>
              <w:t>путствующие дополнительные услуги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AC4E3E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AC4E3E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tabs>
                <w:tab w:val="left" w:pos="772"/>
              </w:tabs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tabs>
                <w:tab w:val="left" w:pos="900"/>
              </w:tabs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деятельность в области здравоохран</w:t>
            </w:r>
            <w:r w:rsidRPr="00924788">
              <w:rPr>
                <w:b/>
                <w:bCs/>
                <w:sz w:val="20"/>
              </w:rPr>
              <w:t>е</w:t>
            </w:r>
            <w:r w:rsidRPr="00924788">
              <w:rPr>
                <w:b/>
                <w:bCs/>
                <w:sz w:val="20"/>
              </w:rPr>
              <w:t xml:space="preserve">ния и </w:t>
            </w:r>
            <w:proofErr w:type="gramStart"/>
            <w:r w:rsidRPr="00924788">
              <w:rPr>
                <w:b/>
                <w:bCs/>
                <w:sz w:val="20"/>
              </w:rPr>
              <w:t>социальных</w:t>
            </w:r>
            <w:proofErr w:type="gramEnd"/>
            <w:r w:rsidRPr="00924788">
              <w:rPr>
                <w:b/>
                <w:bCs/>
                <w:sz w:val="20"/>
              </w:rPr>
              <w:t xml:space="preserve"> услуг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29297F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tabs>
                <w:tab w:val="left" w:pos="772"/>
              </w:tabs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tabs>
                <w:tab w:val="left" w:pos="900"/>
              </w:tabs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92478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деятельность в области культуры, спорта, организации досуга и развлеч</w:t>
            </w:r>
            <w:r w:rsidRPr="00924788">
              <w:rPr>
                <w:b/>
                <w:bCs/>
                <w:sz w:val="20"/>
              </w:rPr>
              <w:t>е</w:t>
            </w:r>
            <w:r w:rsidRPr="00924788">
              <w:rPr>
                <w:b/>
                <w:bCs/>
                <w:sz w:val="20"/>
              </w:rPr>
              <w:t>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8D1BF4" w:rsidRDefault="00837961" w:rsidP="00837961">
            <w:pPr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BE2EF8" w:rsidRDefault="00837961" w:rsidP="00837961">
            <w:pPr>
              <w:tabs>
                <w:tab w:val="left" w:pos="772"/>
              </w:tabs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7332A8" w:rsidRDefault="00837961" w:rsidP="00837961">
            <w:pPr>
              <w:tabs>
                <w:tab w:val="left" w:pos="900"/>
              </w:tabs>
              <w:ind w:right="113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D70BB7" w:rsidTr="00837961">
        <w:trPr>
          <w:trHeight w:val="20"/>
          <w:jc w:val="center"/>
        </w:trPr>
        <w:tc>
          <w:tcPr>
            <w:tcW w:w="3969" w:type="dxa"/>
            <w:shd w:val="clear" w:color="auto" w:fill="auto"/>
            <w:vAlign w:val="bottom"/>
          </w:tcPr>
          <w:p w:rsidR="00837961" w:rsidRPr="00924788" w:rsidRDefault="00837961" w:rsidP="00837961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924788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29297F" w:rsidRDefault="00837961" w:rsidP="00837961">
            <w:pPr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tabs>
                <w:tab w:val="left" w:pos="772"/>
              </w:tabs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7961" w:rsidRPr="00547C58" w:rsidRDefault="00837961" w:rsidP="00837961">
            <w:pPr>
              <w:tabs>
                <w:tab w:val="left" w:pos="900"/>
              </w:tabs>
              <w:ind w:right="113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</w:tbl>
    <w:p w:rsidR="00837961" w:rsidRDefault="00837961" w:rsidP="00837961">
      <w:pPr>
        <w:spacing w:before="240" w:after="240"/>
        <w:jc w:val="center"/>
        <w:rPr>
          <w:b/>
          <w:lang w:val="en-US"/>
        </w:rPr>
      </w:pPr>
      <w:bookmarkStart w:id="245" w:name="_Toc84326763"/>
      <w:bookmarkStart w:id="246" w:name="_Toc127178090"/>
    </w:p>
    <w:p w:rsidR="00837961" w:rsidRDefault="00837961" w:rsidP="00837961">
      <w:pPr>
        <w:spacing w:before="240" w:after="240"/>
        <w:jc w:val="center"/>
        <w:rPr>
          <w:b/>
          <w:lang w:val="en-US"/>
        </w:rPr>
      </w:pPr>
    </w:p>
    <w:p w:rsidR="00837961" w:rsidRPr="006B7AF6" w:rsidRDefault="00837961" w:rsidP="00837961">
      <w:pPr>
        <w:spacing w:before="240" w:after="240"/>
        <w:jc w:val="center"/>
        <w:rPr>
          <w:b/>
        </w:rPr>
      </w:pPr>
      <w:r w:rsidRPr="006B7AF6">
        <w:rPr>
          <w:b/>
        </w:rPr>
        <w:lastRenderedPageBreak/>
        <w:t>Превышение кредиторской задолженности</w:t>
      </w:r>
      <w:r>
        <w:rPr>
          <w:b/>
        </w:rPr>
        <w:t xml:space="preserve"> </w:t>
      </w:r>
      <w:r w:rsidRPr="006B7AF6">
        <w:rPr>
          <w:b/>
        </w:rPr>
        <w:t>над дебиторской задолженностью</w:t>
      </w:r>
      <w:bookmarkEnd w:id="245"/>
      <w:bookmarkEnd w:id="246"/>
      <w:r w:rsidRPr="006B7AF6">
        <w:rPr>
          <w:b/>
        </w:rPr>
        <w:br/>
      </w:r>
      <w:r>
        <w:rPr>
          <w:b/>
        </w:rPr>
        <w:t>в мае</w:t>
      </w:r>
      <w:r w:rsidRPr="006B7AF6">
        <w:rPr>
          <w:b/>
        </w:rPr>
        <w:t xml:space="preserve"> 202</w:t>
      </w:r>
      <w:r>
        <w:rPr>
          <w:b/>
        </w:rPr>
        <w:t>3</w:t>
      </w:r>
      <w:r w:rsidRPr="006B7AF6">
        <w:rPr>
          <w:b/>
        </w:rPr>
        <w:t xml:space="preserve"> года</w:t>
      </w:r>
    </w:p>
    <w:p w:rsidR="00837961" w:rsidRPr="006B7AF6" w:rsidRDefault="00837961" w:rsidP="00837961">
      <w:pPr>
        <w:shd w:val="clear" w:color="auto" w:fill="FFFFFF"/>
        <w:spacing w:after="60"/>
        <w:jc w:val="center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9"/>
        <w:gridCol w:w="1561"/>
        <w:gridCol w:w="1562"/>
        <w:gridCol w:w="1207"/>
        <w:gridCol w:w="1207"/>
      </w:tblGrid>
      <w:tr w:rsidR="00837961" w:rsidRPr="008667D9" w:rsidTr="00837961">
        <w:trPr>
          <w:trHeight w:val="20"/>
          <w:jc w:val="center"/>
        </w:trPr>
        <w:tc>
          <w:tcPr>
            <w:tcW w:w="3549" w:type="dxa"/>
            <w:vMerge w:val="restart"/>
            <w:shd w:val="clear" w:color="auto" w:fill="auto"/>
            <w:vAlign w:val="center"/>
            <w:hideMark/>
          </w:tcPr>
          <w:p w:rsidR="00837961" w:rsidRPr="008667D9" w:rsidRDefault="00837961" w:rsidP="00837961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837961" w:rsidRPr="008667D9" w:rsidRDefault="00837961" w:rsidP="00837961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8667D9">
              <w:rPr>
                <w:b/>
                <w:bCs/>
                <w:color w:val="000000"/>
                <w:sz w:val="20"/>
              </w:rPr>
              <w:t>Дебиторская задолженность</w:t>
            </w:r>
          </w:p>
        </w:tc>
        <w:tc>
          <w:tcPr>
            <w:tcW w:w="1562" w:type="dxa"/>
            <w:vMerge w:val="restart"/>
            <w:shd w:val="clear" w:color="auto" w:fill="auto"/>
            <w:vAlign w:val="center"/>
            <w:hideMark/>
          </w:tcPr>
          <w:p w:rsidR="00837961" w:rsidRPr="008667D9" w:rsidRDefault="00837961" w:rsidP="00837961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8667D9">
              <w:rPr>
                <w:b/>
                <w:bCs/>
                <w:color w:val="000000"/>
                <w:sz w:val="20"/>
              </w:rPr>
              <w:t>Кредиторская задолженность</w:t>
            </w:r>
          </w:p>
        </w:tc>
        <w:tc>
          <w:tcPr>
            <w:tcW w:w="2414" w:type="dxa"/>
            <w:gridSpan w:val="2"/>
            <w:shd w:val="clear" w:color="auto" w:fill="auto"/>
            <w:vAlign w:val="center"/>
            <w:hideMark/>
          </w:tcPr>
          <w:p w:rsidR="00837961" w:rsidRPr="008667D9" w:rsidRDefault="00837961" w:rsidP="00837961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Превышение </w:t>
            </w:r>
            <w:r w:rsidRPr="008667D9">
              <w:rPr>
                <w:b/>
                <w:bCs/>
                <w:color w:val="000000"/>
                <w:sz w:val="20"/>
              </w:rPr>
              <w:t>кредито</w:t>
            </w:r>
            <w:r w:rsidRPr="008667D9">
              <w:rPr>
                <w:b/>
                <w:bCs/>
                <w:color w:val="000000"/>
                <w:sz w:val="20"/>
              </w:rPr>
              <w:t>р</w:t>
            </w:r>
            <w:r w:rsidRPr="008667D9">
              <w:rPr>
                <w:b/>
                <w:bCs/>
                <w:color w:val="000000"/>
                <w:sz w:val="20"/>
              </w:rPr>
              <w:t xml:space="preserve">ской задолженности </w:t>
            </w:r>
            <w:proofErr w:type="gramStart"/>
            <w:r w:rsidRPr="008667D9">
              <w:rPr>
                <w:b/>
                <w:bCs/>
                <w:color w:val="000000"/>
                <w:sz w:val="20"/>
              </w:rPr>
              <w:t>над</w:t>
            </w:r>
            <w:proofErr w:type="gramEnd"/>
            <w:r w:rsidRPr="008667D9">
              <w:rPr>
                <w:b/>
                <w:bCs/>
                <w:color w:val="000000"/>
                <w:sz w:val="20"/>
              </w:rPr>
              <w:t xml:space="preserve"> дебиторской</w:t>
            </w:r>
          </w:p>
        </w:tc>
      </w:tr>
      <w:tr w:rsidR="00837961" w:rsidRPr="008667D9" w:rsidTr="00837961">
        <w:trPr>
          <w:trHeight w:val="20"/>
          <w:jc w:val="center"/>
        </w:trPr>
        <w:tc>
          <w:tcPr>
            <w:tcW w:w="3549" w:type="dxa"/>
            <w:vMerge/>
            <w:vAlign w:val="center"/>
            <w:hideMark/>
          </w:tcPr>
          <w:p w:rsidR="00837961" w:rsidRPr="008667D9" w:rsidRDefault="00837961" w:rsidP="00837961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61" w:type="dxa"/>
            <w:vMerge/>
            <w:vAlign w:val="center"/>
            <w:hideMark/>
          </w:tcPr>
          <w:p w:rsidR="00837961" w:rsidRPr="008667D9" w:rsidRDefault="00837961" w:rsidP="00837961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62" w:type="dxa"/>
            <w:vMerge/>
            <w:vAlign w:val="center"/>
            <w:hideMark/>
          </w:tcPr>
          <w:p w:rsidR="00837961" w:rsidRPr="008667D9" w:rsidRDefault="00837961" w:rsidP="00837961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837961" w:rsidRPr="00113C29" w:rsidRDefault="00837961" w:rsidP="00837961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13C29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837961" w:rsidRPr="00113C29" w:rsidRDefault="00837961" w:rsidP="00837961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proofErr w:type="gramStart"/>
            <w:r w:rsidRPr="00113C29">
              <w:rPr>
                <w:b/>
                <w:bCs/>
                <w:color w:val="000000"/>
                <w:sz w:val="20"/>
              </w:rPr>
              <w:t>в</w:t>
            </w:r>
            <w:proofErr w:type="gramEnd"/>
            <w:r w:rsidRPr="00113C29">
              <w:rPr>
                <w:b/>
                <w:bCs/>
                <w:color w:val="000000"/>
                <w:sz w:val="20"/>
              </w:rPr>
              <w:t xml:space="preserve">  %  к д</w:t>
            </w:r>
            <w:r w:rsidRPr="00113C29">
              <w:rPr>
                <w:b/>
                <w:bCs/>
                <w:color w:val="000000"/>
                <w:sz w:val="20"/>
              </w:rPr>
              <w:t>е</w:t>
            </w:r>
            <w:r w:rsidRPr="00113C29">
              <w:rPr>
                <w:b/>
                <w:bCs/>
                <w:color w:val="000000"/>
                <w:sz w:val="20"/>
              </w:rPr>
              <w:t>биторской задолженн</w:t>
            </w:r>
            <w:r w:rsidRPr="00113C29">
              <w:rPr>
                <w:b/>
                <w:bCs/>
                <w:color w:val="000000"/>
                <w:sz w:val="20"/>
              </w:rPr>
              <w:t>о</w:t>
            </w:r>
            <w:r w:rsidRPr="00113C29">
              <w:rPr>
                <w:b/>
                <w:bCs/>
                <w:color w:val="000000"/>
                <w:sz w:val="20"/>
              </w:rPr>
              <w:t>сти</w:t>
            </w:r>
          </w:p>
        </w:tc>
      </w:tr>
      <w:tr w:rsidR="00837961" w:rsidRPr="008667D9" w:rsidTr="00837961">
        <w:trPr>
          <w:trHeight w:val="20"/>
          <w:jc w:val="center"/>
        </w:trPr>
        <w:tc>
          <w:tcPr>
            <w:tcW w:w="3549" w:type="dxa"/>
            <w:shd w:val="clear" w:color="auto" w:fill="auto"/>
            <w:vAlign w:val="bottom"/>
            <w:hideMark/>
          </w:tcPr>
          <w:p w:rsidR="00837961" w:rsidRPr="008667D9" w:rsidRDefault="00837961" w:rsidP="00837961">
            <w:pPr>
              <w:jc w:val="left"/>
              <w:rPr>
                <w:b/>
                <w:bCs/>
                <w:color w:val="000000"/>
                <w:sz w:val="20"/>
              </w:rPr>
            </w:pPr>
            <w:r w:rsidRPr="008667D9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B90DC2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5095,6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B10262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 w:rsidRPr="00B10262">
              <w:rPr>
                <w:b/>
                <w:bCs/>
                <w:sz w:val="20"/>
              </w:rPr>
              <w:t>10382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27E7F" w:rsidRDefault="00837961" w:rsidP="00837961">
            <w:pPr>
              <w:tabs>
                <w:tab w:val="left" w:pos="743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C512B">
              <w:rPr>
                <w:b/>
                <w:bCs/>
                <w:sz w:val="20"/>
                <w:lang w:val="en-US"/>
              </w:rPr>
              <w:t>5287</w:t>
            </w:r>
            <w:r>
              <w:rPr>
                <w:b/>
                <w:bCs/>
                <w:sz w:val="20"/>
              </w:rPr>
              <w:t>,3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224C24" w:rsidRDefault="00837961" w:rsidP="00837961">
            <w:pPr>
              <w:tabs>
                <w:tab w:val="left" w:pos="720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103,8</w:t>
            </w:r>
          </w:p>
        </w:tc>
      </w:tr>
      <w:tr w:rsidR="00837961" w:rsidRPr="008667D9" w:rsidTr="00837961">
        <w:trPr>
          <w:trHeight w:val="20"/>
          <w:jc w:val="center"/>
        </w:trPr>
        <w:tc>
          <w:tcPr>
            <w:tcW w:w="9086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837961" w:rsidRPr="008667D9" w:rsidRDefault="00837961" w:rsidP="00837961">
            <w:pPr>
              <w:ind w:left="340"/>
              <w:jc w:val="left"/>
              <w:rPr>
                <w:b/>
                <w:bCs/>
                <w:color w:val="000000"/>
                <w:sz w:val="20"/>
              </w:rPr>
            </w:pPr>
            <w:r w:rsidRPr="008667D9">
              <w:rPr>
                <w:b/>
                <w:bCs/>
                <w:color w:val="000000"/>
                <w:sz w:val="20"/>
              </w:rPr>
              <w:t>в том числе по видам экономической деятельности: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A530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EA2226">
              <w:rPr>
                <w:b/>
                <w:bCs/>
                <w:sz w:val="20"/>
              </w:rPr>
              <w:t>1</w:t>
            </w:r>
            <w:r>
              <w:rPr>
                <w:b/>
                <w:bCs/>
                <w:sz w:val="20"/>
              </w:rPr>
              <w:t>37,4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057297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 w:rsidRPr="00057297">
              <w:rPr>
                <w:b/>
                <w:bCs/>
                <w:sz w:val="20"/>
              </w:rPr>
              <w:t>188</w:t>
            </w:r>
            <w:r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E28AC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51,5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tabs>
                <w:tab w:val="left" w:pos="664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37,5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A55F90">
              <w:rPr>
                <w:sz w:val="10"/>
                <w:szCs w:val="10"/>
              </w:rPr>
              <w:br w:type="page"/>
            </w:r>
            <w:r w:rsidRPr="00511508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056BC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FE0675">
              <w:rPr>
                <w:b/>
                <w:bCs/>
                <w:sz w:val="20"/>
              </w:rPr>
              <w:t>2660</w:t>
            </w:r>
            <w:r>
              <w:rPr>
                <w:b/>
                <w:bCs/>
                <w:sz w:val="20"/>
              </w:rPr>
              <w:t>,9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056BC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53,9 р.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984868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C5750A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272,5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45,8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обеспечение электрической эне</w:t>
            </w:r>
            <w:r w:rsidRPr="00511508">
              <w:rPr>
                <w:b/>
                <w:bCs/>
                <w:sz w:val="20"/>
              </w:rPr>
              <w:t>р</w:t>
            </w:r>
            <w:r w:rsidRPr="00511508">
              <w:rPr>
                <w:b/>
                <w:bCs/>
                <w:sz w:val="20"/>
              </w:rPr>
              <w:t>гией, газом и паром; кондицион</w:t>
            </w:r>
            <w:r w:rsidRPr="00511508">
              <w:rPr>
                <w:b/>
                <w:bCs/>
                <w:sz w:val="20"/>
              </w:rPr>
              <w:t>и</w:t>
            </w:r>
            <w:r w:rsidRPr="00511508">
              <w:rPr>
                <w:b/>
                <w:bCs/>
                <w:sz w:val="20"/>
              </w:rPr>
              <w:t>рование воздуха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C23E3B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725,4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5125F2" w:rsidRDefault="00837961" w:rsidP="00837961">
            <w:pPr>
              <w:tabs>
                <w:tab w:val="left" w:pos="886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125F2">
              <w:rPr>
                <w:b/>
                <w:bCs/>
                <w:sz w:val="20"/>
                <w:lang w:val="en-US"/>
              </w:rPr>
              <w:t>5362</w:t>
            </w:r>
            <w:r>
              <w:rPr>
                <w:b/>
                <w:bCs/>
                <w:sz w:val="20"/>
              </w:rPr>
              <w:t>,3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E60263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B953B6">
              <w:rPr>
                <w:b/>
                <w:bCs/>
                <w:sz w:val="20"/>
              </w:rPr>
              <w:t>4636</w:t>
            </w:r>
            <w:r>
              <w:rPr>
                <w:b/>
                <w:bCs/>
                <w:sz w:val="20"/>
              </w:rPr>
              <w:t>,9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E60263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6,4 р.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водоснабжение; водоотведение, о</w:t>
            </w:r>
            <w:r w:rsidRPr="00511508">
              <w:rPr>
                <w:b/>
                <w:bCs/>
                <w:sz w:val="20"/>
              </w:rPr>
              <w:t>р</w:t>
            </w:r>
            <w:r w:rsidRPr="00511508">
              <w:rPr>
                <w:b/>
                <w:bCs/>
                <w:sz w:val="20"/>
              </w:rPr>
              <w:t>ганизация сбора и утилизации о</w:t>
            </w:r>
            <w:r w:rsidRPr="00511508">
              <w:rPr>
                <w:b/>
                <w:bCs/>
                <w:sz w:val="20"/>
              </w:rPr>
              <w:t>т</w:t>
            </w:r>
            <w:r w:rsidRPr="00511508">
              <w:rPr>
                <w:b/>
                <w:bCs/>
                <w:sz w:val="20"/>
              </w:rPr>
              <w:t>ходов, деятельность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по ликвид</w:t>
            </w:r>
            <w:r w:rsidRPr="00511508">
              <w:rPr>
                <w:b/>
                <w:bCs/>
                <w:sz w:val="20"/>
              </w:rPr>
              <w:t>а</w:t>
            </w:r>
            <w:r w:rsidRPr="00511508">
              <w:rPr>
                <w:b/>
                <w:bCs/>
                <w:sz w:val="20"/>
              </w:rPr>
              <w:t>ции загрязнений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361736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303,4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961522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8F6A43">
              <w:rPr>
                <w:b/>
                <w:bCs/>
                <w:sz w:val="20"/>
              </w:rPr>
              <w:t>463</w:t>
            </w:r>
            <w:r>
              <w:rPr>
                <w:b/>
                <w:bCs/>
                <w:sz w:val="20"/>
              </w:rPr>
              <w:t>,7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265FD9">
              <w:rPr>
                <w:b/>
                <w:bCs/>
                <w:sz w:val="20"/>
              </w:rPr>
              <w:t>160</w:t>
            </w:r>
            <w:r>
              <w:rPr>
                <w:b/>
                <w:bCs/>
                <w:sz w:val="20"/>
              </w:rPr>
              <w:t>,4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52,9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7105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44,3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710590" w:rsidRDefault="00837961" w:rsidP="00837961">
            <w:pPr>
              <w:tabs>
                <w:tab w:val="left" w:pos="742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7,5 р.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88774E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1,6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88774E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22,8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415958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405571">
              <w:rPr>
                <w:b/>
                <w:bCs/>
                <w:sz w:val="20"/>
                <w:lang w:val="en-US"/>
              </w:rPr>
              <w:t>2996</w:t>
            </w:r>
            <w:r>
              <w:rPr>
                <w:b/>
                <w:bCs/>
                <w:sz w:val="20"/>
              </w:rPr>
              <w:t>,8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A530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E07E74">
              <w:rPr>
                <w:b/>
                <w:bCs/>
                <w:sz w:val="20"/>
              </w:rPr>
              <w:t>502</w:t>
            </w:r>
            <w:r>
              <w:rPr>
                <w:b/>
                <w:bCs/>
                <w:sz w:val="20"/>
              </w:rPr>
              <w:t>,6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 w:rsidRPr="00E10C10">
              <w:rPr>
                <w:b/>
                <w:bCs/>
                <w:sz w:val="20"/>
              </w:rPr>
              <w:t>-2494</w:t>
            </w:r>
            <w:r>
              <w:rPr>
                <w:b/>
                <w:bCs/>
                <w:sz w:val="20"/>
              </w:rPr>
              <w:t>,2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гостиниц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 xml:space="preserve">и </w:t>
            </w:r>
            <w:proofErr w:type="gramStart"/>
            <w:r w:rsidRPr="00511508">
              <w:rPr>
                <w:b/>
                <w:bCs/>
                <w:sz w:val="20"/>
              </w:rPr>
              <w:t>пред</w:t>
            </w:r>
            <w:r>
              <w:rPr>
                <w:b/>
                <w:bCs/>
                <w:sz w:val="20"/>
              </w:rPr>
              <w:t>-</w:t>
            </w:r>
            <w:r w:rsidRPr="00511508">
              <w:rPr>
                <w:b/>
                <w:bCs/>
                <w:sz w:val="20"/>
              </w:rPr>
              <w:t>приятий</w:t>
            </w:r>
            <w:proofErr w:type="gramEnd"/>
            <w:r w:rsidRPr="00511508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8F76BE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5,3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8F76BE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171,4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в области информ</w:t>
            </w:r>
            <w:r w:rsidRPr="00511508">
              <w:rPr>
                <w:b/>
                <w:bCs/>
                <w:sz w:val="20"/>
              </w:rPr>
              <w:t>а</w:t>
            </w:r>
            <w:r w:rsidRPr="00511508">
              <w:rPr>
                <w:b/>
                <w:bCs/>
                <w:sz w:val="20"/>
              </w:rPr>
              <w:t>ции и связи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E40BB6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6,7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E40BB6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35,1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</w:tcPr>
          <w:p w:rsidR="00837961" w:rsidRPr="008D06CB" w:rsidRDefault="00837961" w:rsidP="00837961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8D06CB">
              <w:rPr>
                <w:b/>
                <w:bCs/>
                <w:color w:val="000000"/>
                <w:sz w:val="20"/>
              </w:rPr>
              <w:t>еятельность</w:t>
            </w:r>
            <w:r>
              <w:rPr>
                <w:b/>
                <w:bCs/>
                <w:color w:val="000000"/>
                <w:sz w:val="20"/>
              </w:rPr>
              <w:t xml:space="preserve"> финансовая и стр</w:t>
            </w:r>
            <w:r>
              <w:rPr>
                <w:b/>
                <w:bCs/>
                <w:color w:val="000000"/>
                <w:sz w:val="20"/>
              </w:rPr>
              <w:t>а</w:t>
            </w:r>
            <w:r>
              <w:rPr>
                <w:b/>
                <w:bCs/>
                <w:color w:val="000000"/>
                <w:sz w:val="20"/>
              </w:rPr>
              <w:t>ховая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D70B69" w:rsidRDefault="00837961" w:rsidP="00837961">
            <w:pPr>
              <w:tabs>
                <w:tab w:val="left" w:pos="707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по операциям с н</w:t>
            </w:r>
            <w:r w:rsidRPr="00511508">
              <w:rPr>
                <w:b/>
                <w:bCs/>
                <w:sz w:val="20"/>
              </w:rPr>
              <w:t>е</w:t>
            </w:r>
            <w:r w:rsidRPr="00511508">
              <w:rPr>
                <w:b/>
                <w:bCs/>
                <w:sz w:val="20"/>
              </w:rPr>
              <w:t>движимым имуществом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0523F3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11,6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202BA2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16,2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4,6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39,7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DF0B8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-61,6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DF0B80" w:rsidRDefault="00837961" w:rsidP="00837961">
            <w:pPr>
              <w:tabs>
                <w:tab w:val="left" w:pos="7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административная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r w:rsidRPr="00511508">
              <w:rPr>
                <w:b/>
                <w:bCs/>
                <w:sz w:val="20"/>
              </w:rPr>
              <w:t>и сопутствующие дополнительные услуги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D70B69" w:rsidRDefault="00837961" w:rsidP="00837961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DF0B8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-3,1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DF0B80" w:rsidRDefault="00837961" w:rsidP="00837961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  <w:hideMark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D70B69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0F376D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2,7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2,5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tabs>
                <w:tab w:val="left" w:pos="742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17,7 р.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в области здраво</w:t>
            </w:r>
            <w:r>
              <w:rPr>
                <w:b/>
                <w:bCs/>
                <w:sz w:val="20"/>
              </w:rPr>
              <w:t>-</w:t>
            </w:r>
            <w:r w:rsidRPr="00511508">
              <w:rPr>
                <w:b/>
                <w:bCs/>
                <w:sz w:val="20"/>
              </w:rPr>
              <w:t xml:space="preserve">охранения и </w:t>
            </w:r>
            <w:proofErr w:type="gramStart"/>
            <w:r w:rsidRPr="00511508">
              <w:rPr>
                <w:b/>
                <w:bCs/>
                <w:sz w:val="20"/>
              </w:rPr>
              <w:t>социальных</w:t>
            </w:r>
            <w:proofErr w:type="gramEnd"/>
            <w:r w:rsidRPr="00511508">
              <w:rPr>
                <w:b/>
                <w:bCs/>
                <w:sz w:val="20"/>
              </w:rPr>
              <w:t xml:space="preserve"> услуг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6F5937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663F21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</w:tcPr>
          <w:p w:rsidR="00837961" w:rsidRPr="00511508" w:rsidRDefault="00837961" w:rsidP="00837961">
            <w:pPr>
              <w:ind w:left="113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деятельность в области культуры, спорта, организации досуга</w:t>
            </w:r>
            <w:r>
              <w:rPr>
                <w:b/>
                <w:bCs/>
                <w:sz w:val="20"/>
              </w:rPr>
              <w:t xml:space="preserve"> </w:t>
            </w:r>
            <w:r w:rsidRPr="00511508">
              <w:rPr>
                <w:b/>
                <w:bCs/>
                <w:sz w:val="20"/>
              </w:rPr>
              <w:t>и ра</w:t>
            </w:r>
            <w:r w:rsidRPr="00511508">
              <w:rPr>
                <w:b/>
                <w:bCs/>
                <w:sz w:val="20"/>
              </w:rPr>
              <w:t>з</w:t>
            </w:r>
            <w:r w:rsidRPr="00511508">
              <w:rPr>
                <w:b/>
                <w:bCs/>
                <w:sz w:val="20"/>
              </w:rPr>
              <w:t>влечений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7B28AA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7B28AA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511508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-1,4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FA726B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837961" w:rsidRPr="00511508" w:rsidTr="00837961">
        <w:trPr>
          <w:trHeight w:val="20"/>
          <w:jc w:val="center"/>
        </w:trPr>
        <w:tc>
          <w:tcPr>
            <w:tcW w:w="3549" w:type="dxa"/>
            <w:shd w:val="clear" w:color="000000" w:fill="FFFFFF"/>
            <w:vAlign w:val="bottom"/>
          </w:tcPr>
          <w:p w:rsidR="00837961" w:rsidRPr="00511508" w:rsidRDefault="00837961" w:rsidP="00837961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511508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837961" w:rsidRPr="007B28AA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562" w:type="dxa"/>
            <w:shd w:val="clear" w:color="auto" w:fill="auto"/>
            <w:vAlign w:val="bottom"/>
          </w:tcPr>
          <w:p w:rsidR="00837961" w:rsidRPr="007B28AA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…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tabs>
                <w:tab w:val="left" w:pos="606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0,4</w:t>
            </w:r>
          </w:p>
        </w:tc>
        <w:tc>
          <w:tcPr>
            <w:tcW w:w="1207" w:type="dxa"/>
            <w:shd w:val="clear" w:color="auto" w:fill="auto"/>
            <w:vAlign w:val="bottom"/>
          </w:tcPr>
          <w:p w:rsidR="00837961" w:rsidRPr="00A53090" w:rsidRDefault="00837961" w:rsidP="00837961">
            <w:pPr>
              <w:tabs>
                <w:tab w:val="left" w:pos="63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15,1</w:t>
            </w:r>
          </w:p>
        </w:tc>
      </w:tr>
    </w:tbl>
    <w:p w:rsidR="00837961" w:rsidRPr="00E56B47" w:rsidRDefault="00837961" w:rsidP="00837961">
      <w:pPr>
        <w:jc w:val="center"/>
        <w:rPr>
          <w:sz w:val="18"/>
          <w:szCs w:val="18"/>
          <w:lang w:val="en-US"/>
        </w:rPr>
      </w:pPr>
    </w:p>
    <w:p w:rsidR="00DB2EAA" w:rsidRPr="00E56B47" w:rsidRDefault="00DB2EAA" w:rsidP="00DB2EAA">
      <w:pPr>
        <w:jc w:val="center"/>
        <w:rPr>
          <w:sz w:val="18"/>
          <w:szCs w:val="18"/>
          <w:lang w:val="en-US"/>
        </w:rPr>
      </w:pPr>
    </w:p>
    <w:p w:rsidR="00FF2F3D" w:rsidRDefault="00FF2F3D" w:rsidP="00FF2F3D">
      <w:pPr>
        <w:pStyle w:val="1"/>
        <w:keepNext w:val="0"/>
      </w:pPr>
    </w:p>
    <w:p w:rsidR="00D14FBD" w:rsidRDefault="00D14FBD" w:rsidP="00DB2EAA">
      <w:pPr>
        <w:pStyle w:val="1"/>
        <w:keepNext w:val="0"/>
        <w:spacing w:after="480"/>
      </w:pPr>
      <w:bookmarkStart w:id="247" w:name="_Toc139291165"/>
      <w:bookmarkStart w:id="248" w:name="_Toc401571569"/>
      <w:bookmarkStart w:id="249" w:name="_Toc493779808"/>
      <w:bookmarkEnd w:id="205"/>
      <w:bookmarkEnd w:id="206"/>
    </w:p>
    <w:p w:rsidR="00D14FBD" w:rsidRDefault="00D14FBD" w:rsidP="00DB2EAA">
      <w:pPr>
        <w:pStyle w:val="1"/>
        <w:keepNext w:val="0"/>
        <w:spacing w:after="480"/>
      </w:pPr>
    </w:p>
    <w:p w:rsidR="00D14FBD" w:rsidRDefault="00D14FBD" w:rsidP="00DB2EAA">
      <w:pPr>
        <w:pStyle w:val="1"/>
        <w:keepNext w:val="0"/>
        <w:spacing w:after="480"/>
      </w:pPr>
    </w:p>
    <w:p w:rsidR="00296C08" w:rsidRDefault="00296C08" w:rsidP="00DB2EAA">
      <w:pPr>
        <w:pStyle w:val="1"/>
        <w:keepNext w:val="0"/>
        <w:spacing w:after="480"/>
        <w:sectPr w:rsidR="00296C08" w:rsidSect="00816525">
          <w:headerReference w:type="even" r:id="rId23"/>
          <w:headerReference w:type="default" r:id="rId24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DB2EAA" w:rsidRDefault="00DB2EAA" w:rsidP="00DB2EAA">
      <w:pPr>
        <w:pStyle w:val="1"/>
        <w:keepNext w:val="0"/>
        <w:spacing w:after="480"/>
      </w:pPr>
      <w:r w:rsidRPr="00CB578B">
        <w:lastRenderedPageBreak/>
        <w:t>СОЦИАЛЬНАЯ СФ</w:t>
      </w:r>
      <w:r>
        <w:t>Е</w:t>
      </w:r>
      <w:r w:rsidRPr="00CB578B">
        <w:t>РА</w:t>
      </w:r>
      <w:bookmarkEnd w:id="247"/>
    </w:p>
    <w:p w:rsidR="00DB2EAA" w:rsidRDefault="00DB2EAA" w:rsidP="00DB2EAA">
      <w:pPr>
        <w:pStyle w:val="2"/>
        <w:keepNext w:val="0"/>
        <w:spacing w:after="240"/>
        <w:rPr>
          <w:sz w:val="20"/>
        </w:rPr>
      </w:pPr>
      <w:bookmarkStart w:id="250" w:name="_Toc493779787"/>
      <w:bookmarkStart w:id="251" w:name="_Toc139291166"/>
      <w:r w:rsidRPr="00CB578B">
        <w:rPr>
          <w:sz w:val="20"/>
        </w:rPr>
        <w:t>УРОВЕНЬ ЖИЗНИ НАСЕЛ</w:t>
      </w:r>
      <w:r>
        <w:rPr>
          <w:sz w:val="20"/>
        </w:rPr>
        <w:t>Е</w:t>
      </w:r>
      <w:r w:rsidRPr="00CB578B">
        <w:rPr>
          <w:sz w:val="20"/>
        </w:rPr>
        <w:t>НИ</w:t>
      </w:r>
      <w:bookmarkEnd w:id="250"/>
      <w:r w:rsidRPr="00CB578B">
        <w:rPr>
          <w:sz w:val="20"/>
        </w:rPr>
        <w:t>Я</w:t>
      </w:r>
      <w:bookmarkEnd w:id="251"/>
    </w:p>
    <w:p w:rsidR="00D14FBD" w:rsidRPr="009170B5" w:rsidRDefault="00D14FBD" w:rsidP="00D14FBD">
      <w:pPr>
        <w:pStyle w:val="3"/>
        <w:keepNext w:val="0"/>
        <w:ind w:right="0" w:firstLine="709"/>
        <w:jc w:val="both"/>
        <w:rPr>
          <w:b w:val="0"/>
        </w:rPr>
      </w:pPr>
      <w:bookmarkStart w:id="252" w:name="_Toc493779789"/>
      <w:r w:rsidRPr="009170B5">
        <w:rPr>
          <w:b w:val="0"/>
        </w:rPr>
        <w:t xml:space="preserve">В </w:t>
      </w:r>
      <w:r>
        <w:rPr>
          <w:b w:val="0"/>
          <w:lang w:val="en-US"/>
        </w:rPr>
        <w:t>I</w:t>
      </w:r>
      <w:r w:rsidRPr="004F7C40">
        <w:rPr>
          <w:b w:val="0"/>
        </w:rPr>
        <w:t xml:space="preserve"> </w:t>
      </w:r>
      <w:r>
        <w:rPr>
          <w:b w:val="0"/>
        </w:rPr>
        <w:t xml:space="preserve">квартале 2023 </w:t>
      </w:r>
      <w:r w:rsidRPr="009170B5">
        <w:rPr>
          <w:b w:val="0"/>
        </w:rPr>
        <w:t>год</w:t>
      </w:r>
      <w:r>
        <w:rPr>
          <w:b w:val="0"/>
        </w:rPr>
        <w:t>а</w:t>
      </w:r>
      <w:r w:rsidRPr="009170B5">
        <w:rPr>
          <w:b w:val="0"/>
        </w:rPr>
        <w:t xml:space="preserve"> </w:t>
      </w:r>
      <w:r w:rsidRPr="009170B5">
        <w:t>денежные доходы населения</w:t>
      </w:r>
      <w:r w:rsidRPr="009170B5">
        <w:rPr>
          <w:b w:val="0"/>
        </w:rPr>
        <w:t xml:space="preserve"> сложились в сумме </w:t>
      </w:r>
      <w:r>
        <w:rPr>
          <w:b w:val="0"/>
        </w:rPr>
        <w:t>16892.1</w:t>
      </w:r>
      <w:r w:rsidRPr="009170B5">
        <w:rPr>
          <w:b w:val="0"/>
        </w:rPr>
        <w:t xml:space="preserve"> </w:t>
      </w:r>
      <w:proofErr w:type="gramStart"/>
      <w:r w:rsidRPr="009170B5">
        <w:rPr>
          <w:b w:val="0"/>
        </w:rPr>
        <w:t>млн</w:t>
      </w:r>
      <w:proofErr w:type="gramEnd"/>
      <w:r w:rsidRPr="009170B5">
        <w:rPr>
          <w:b w:val="0"/>
        </w:rPr>
        <w:t xml:space="preserve"> рублей и увеличились в сравнении с </w:t>
      </w:r>
      <w:r>
        <w:rPr>
          <w:b w:val="0"/>
          <w:lang w:val="en-US"/>
        </w:rPr>
        <w:t>I</w:t>
      </w:r>
      <w:r w:rsidRPr="004F7C40">
        <w:rPr>
          <w:b w:val="0"/>
        </w:rPr>
        <w:t xml:space="preserve"> </w:t>
      </w:r>
      <w:r>
        <w:rPr>
          <w:b w:val="0"/>
        </w:rPr>
        <w:t>кварталом 2022</w:t>
      </w:r>
      <w:r w:rsidRPr="009170B5">
        <w:rPr>
          <w:b w:val="0"/>
        </w:rPr>
        <w:t xml:space="preserve"> год</w:t>
      </w:r>
      <w:r>
        <w:rPr>
          <w:b w:val="0"/>
        </w:rPr>
        <w:t>а</w:t>
      </w:r>
      <w:r w:rsidRPr="009170B5">
        <w:rPr>
          <w:b w:val="0"/>
        </w:rPr>
        <w:t xml:space="preserve"> на </w:t>
      </w:r>
      <w:r>
        <w:rPr>
          <w:b w:val="0"/>
        </w:rPr>
        <w:t xml:space="preserve">11.6 </w:t>
      </w:r>
      <w:r w:rsidRPr="009170B5">
        <w:rPr>
          <w:b w:val="0"/>
        </w:rPr>
        <w:t>%.</w:t>
      </w:r>
    </w:p>
    <w:p w:rsidR="00D14FBD" w:rsidRPr="009170B5" w:rsidRDefault="00D14FBD" w:rsidP="00D14FBD">
      <w:pPr>
        <w:spacing w:before="120"/>
        <w:ind w:firstLine="709"/>
      </w:pPr>
      <w:r w:rsidRPr="009170B5">
        <w:rPr>
          <w:b/>
        </w:rPr>
        <w:t>Денежные расходы населения</w:t>
      </w:r>
      <w:r w:rsidRPr="009170B5">
        <w:t xml:space="preserve"> составили </w:t>
      </w:r>
      <w:r>
        <w:t>15027.6</w:t>
      </w:r>
      <w:r w:rsidRPr="009170B5">
        <w:t xml:space="preserve"> </w:t>
      </w:r>
      <w:proofErr w:type="gramStart"/>
      <w:r w:rsidRPr="009170B5">
        <w:t>млн</w:t>
      </w:r>
      <w:proofErr w:type="gramEnd"/>
      <w:r w:rsidRPr="009170B5">
        <w:t xml:space="preserve"> рублей и увеличились на </w:t>
      </w:r>
      <w:r>
        <w:t>10.9</w:t>
      </w:r>
      <w:r w:rsidRPr="009170B5">
        <w:t xml:space="preserve"> % относительно</w:t>
      </w:r>
      <w:r>
        <w:t xml:space="preserve"> </w:t>
      </w:r>
      <w:r>
        <w:rPr>
          <w:lang w:val="en-US"/>
        </w:rPr>
        <w:t>I</w:t>
      </w:r>
      <w:r w:rsidRPr="004F7C40">
        <w:t xml:space="preserve"> </w:t>
      </w:r>
      <w:r>
        <w:t>квартала</w:t>
      </w:r>
      <w:r w:rsidRPr="009170B5">
        <w:t xml:space="preserve"> 202</w:t>
      </w:r>
      <w:r>
        <w:t>2</w:t>
      </w:r>
      <w:r w:rsidRPr="009170B5">
        <w:t xml:space="preserve"> года. В </w:t>
      </w:r>
      <w:r>
        <w:rPr>
          <w:lang w:val="en-US"/>
        </w:rPr>
        <w:t>I</w:t>
      </w:r>
      <w:r w:rsidRPr="004F7C40">
        <w:t xml:space="preserve"> </w:t>
      </w:r>
      <w:r>
        <w:t>квартале 2023</w:t>
      </w:r>
      <w:r w:rsidRPr="009170B5">
        <w:t xml:space="preserve"> год</w:t>
      </w:r>
      <w:r>
        <w:t>а</w:t>
      </w:r>
      <w:r w:rsidRPr="009170B5">
        <w:t xml:space="preserve"> прирост сбережений населения составил </w:t>
      </w:r>
      <w:r>
        <w:t>1864.5</w:t>
      </w:r>
      <w:r w:rsidRPr="009170B5">
        <w:t xml:space="preserve"> </w:t>
      </w:r>
      <w:proofErr w:type="gramStart"/>
      <w:r w:rsidRPr="009170B5">
        <w:t>млн</w:t>
      </w:r>
      <w:proofErr w:type="gramEnd"/>
      <w:r w:rsidRPr="009170B5">
        <w:t xml:space="preserve"> рублей относительно прироста </w:t>
      </w:r>
      <w:r>
        <w:rPr>
          <w:lang w:val="en-US"/>
        </w:rPr>
        <w:t>I</w:t>
      </w:r>
      <w:r w:rsidRPr="004F7C40">
        <w:t xml:space="preserve"> </w:t>
      </w:r>
      <w:r>
        <w:t xml:space="preserve">квартала 2022 </w:t>
      </w:r>
      <w:r w:rsidRPr="009170B5">
        <w:t>год</w:t>
      </w:r>
      <w:r>
        <w:t>а</w:t>
      </w:r>
      <w:r w:rsidRPr="009170B5">
        <w:t xml:space="preserve"> на уровне </w:t>
      </w:r>
      <w:r>
        <w:t>1580.9</w:t>
      </w:r>
      <w:r w:rsidRPr="009170B5">
        <w:t xml:space="preserve"> млн рублей.</w:t>
      </w:r>
    </w:p>
    <w:p w:rsidR="00D14FBD" w:rsidRPr="009170B5" w:rsidRDefault="00D14FBD" w:rsidP="00D14FBD">
      <w:pPr>
        <w:pStyle w:val="3"/>
        <w:keepNext w:val="0"/>
        <w:spacing w:before="240" w:after="240"/>
        <w:ind w:right="0"/>
        <w:rPr>
          <w:szCs w:val="24"/>
        </w:rPr>
      </w:pPr>
      <w:bookmarkStart w:id="253" w:name="_Toc456770436"/>
      <w:bookmarkStart w:id="254" w:name="_Toc493779788"/>
      <w:r w:rsidRPr="009170B5">
        <w:rPr>
          <w:szCs w:val="24"/>
        </w:rPr>
        <w:t>Основные показатели, характеризующие уровень жизни населения</w:t>
      </w:r>
      <w:bookmarkEnd w:id="253"/>
      <w:bookmarkEnd w:id="254"/>
      <w:proofErr w:type="gramStart"/>
      <w:r w:rsidRPr="009170B5">
        <w:rPr>
          <w:szCs w:val="24"/>
          <w:vertAlign w:val="superscript"/>
        </w:rPr>
        <w:t>1</w:t>
      </w:r>
      <w:proofErr w:type="gramEnd"/>
      <w:r w:rsidRPr="009170B5">
        <w:rPr>
          <w:szCs w:val="24"/>
          <w:vertAlign w:val="superscript"/>
        </w:rPr>
        <w:t>), 2)</w:t>
      </w:r>
    </w:p>
    <w:tbl>
      <w:tblPr>
        <w:tblW w:w="9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041"/>
        <w:gridCol w:w="1007"/>
        <w:gridCol w:w="1008"/>
        <w:gridCol w:w="1001"/>
        <w:gridCol w:w="1007"/>
        <w:gridCol w:w="983"/>
      </w:tblGrid>
      <w:tr w:rsidR="00D14FBD" w:rsidRPr="009170B5" w:rsidTr="00D14FBD">
        <w:trPr>
          <w:cantSplit/>
          <w:trHeight w:val="301"/>
          <w:jc w:val="center"/>
        </w:trPr>
        <w:tc>
          <w:tcPr>
            <w:tcW w:w="1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4FBD" w:rsidRPr="009170B5" w:rsidRDefault="00D14FBD" w:rsidP="00D14FBD">
            <w:pPr>
              <w:jc w:val="center"/>
              <w:rPr>
                <w:b/>
                <w:sz w:val="22"/>
              </w:rPr>
            </w:pPr>
          </w:p>
        </w:tc>
        <w:tc>
          <w:tcPr>
            <w:tcW w:w="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4FBD" w:rsidRPr="009170B5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квартал 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14FBD" w:rsidRPr="009170B5" w:rsidRDefault="00D14FBD" w:rsidP="00D14FBD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В % к</w:t>
            </w:r>
          </w:p>
        </w:tc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Справочно:</w:t>
            </w:r>
          </w:p>
        </w:tc>
      </w:tr>
      <w:tr w:rsidR="00D14FBD" w:rsidRPr="009170B5" w:rsidTr="00D14FBD">
        <w:trPr>
          <w:cantSplit/>
          <w:trHeight w:val="301"/>
          <w:jc w:val="center"/>
        </w:trPr>
        <w:tc>
          <w:tcPr>
            <w:tcW w:w="16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sz w:val="22"/>
              </w:rPr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FBD" w:rsidRPr="009170B5" w:rsidRDefault="00D14FBD" w:rsidP="00D14FBD">
            <w:pPr>
              <w:ind w:left="-57" w:right="-57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FBD" w:rsidRPr="002B50BD" w:rsidRDefault="00D14FBD" w:rsidP="00D14FBD">
            <w:pPr>
              <w:ind w:left="-113" w:right="-113"/>
              <w:jc w:val="center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V</w:t>
            </w:r>
            <w:r w:rsidRPr="009170B5">
              <w:rPr>
                <w:b/>
                <w:sz w:val="20"/>
              </w:rPr>
              <w:br/>
              <w:t>кварталу 2022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квартал </w:t>
            </w:r>
            <w:r w:rsidRPr="009170B5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  <w:lang w:val="en-US"/>
              </w:rPr>
              <w:t>2</w:t>
            </w:r>
            <w:r w:rsidRPr="009170B5">
              <w:rPr>
                <w:b/>
                <w:sz w:val="20"/>
              </w:rPr>
              <w:t xml:space="preserve"> в % к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4FBD" w:rsidRPr="00D1076D" w:rsidRDefault="00D14FBD" w:rsidP="00D14FBD">
            <w:pPr>
              <w:ind w:left="-113" w:right="-113"/>
              <w:jc w:val="center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</w:rPr>
              <w:t>202</w:t>
            </w:r>
            <w:r>
              <w:rPr>
                <w:b/>
                <w:sz w:val="20"/>
                <w:lang w:val="en-US"/>
              </w:rPr>
              <w:t>2</w:t>
            </w:r>
            <w:r w:rsidRPr="009170B5">
              <w:rPr>
                <w:b/>
                <w:sz w:val="20"/>
              </w:rPr>
              <w:br/>
              <w:t xml:space="preserve">в % к </w:t>
            </w:r>
            <w:r w:rsidRPr="009170B5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  <w:lang w:val="en-US"/>
              </w:rPr>
              <w:t>1</w:t>
            </w:r>
          </w:p>
        </w:tc>
      </w:tr>
      <w:tr w:rsidR="00D14FBD" w:rsidRPr="009170B5" w:rsidTr="00D14FBD">
        <w:trPr>
          <w:cantSplit/>
          <w:trHeight w:val="241"/>
          <w:jc w:val="center"/>
        </w:trPr>
        <w:tc>
          <w:tcPr>
            <w:tcW w:w="1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sz w:val="22"/>
              </w:rPr>
            </w:pPr>
          </w:p>
        </w:tc>
        <w:tc>
          <w:tcPr>
            <w:tcW w:w="5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5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BD" w:rsidRPr="00D1076D" w:rsidRDefault="00D14FBD" w:rsidP="00D14FBD">
            <w:pPr>
              <w:ind w:left="-113" w:right="-113"/>
              <w:jc w:val="center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BD" w:rsidRPr="002B50BD" w:rsidRDefault="00D14FBD" w:rsidP="00D14FBD">
            <w:pPr>
              <w:ind w:left="-113" w:right="-113"/>
              <w:jc w:val="center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V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</w:p>
        </w:tc>
      </w:tr>
      <w:tr w:rsidR="00D14FBD" w:rsidRPr="009170B5" w:rsidTr="00D14FBD">
        <w:trPr>
          <w:cantSplit/>
          <w:trHeight w:val="241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FBD" w:rsidRPr="006F32C5" w:rsidRDefault="00D14FBD" w:rsidP="00D14FBD">
            <w:pPr>
              <w:ind w:right="-57"/>
              <w:jc w:val="left"/>
              <w:rPr>
                <w:b/>
                <w:sz w:val="20"/>
                <w:vertAlign w:val="superscript"/>
              </w:rPr>
            </w:pPr>
            <w:proofErr w:type="gramStart"/>
            <w:r w:rsidRPr="009170B5">
              <w:rPr>
                <w:b/>
                <w:sz w:val="20"/>
              </w:rPr>
              <w:t>Денежные доходы (в среднем на душу населения в месяц), рублей</w:t>
            </w:r>
            <w:r w:rsidRPr="006F32C5">
              <w:rPr>
                <w:b/>
                <w:sz w:val="20"/>
                <w:vertAlign w:val="superscript"/>
              </w:rPr>
              <w:t>3)</w:t>
            </w:r>
            <w:proofErr w:type="gramEnd"/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2B50BD" w:rsidRDefault="00D14FBD" w:rsidP="00D14FBD">
            <w:pPr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  <w:lang w:val="en-US"/>
              </w:rPr>
              <w:t>21289.4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8C7A9C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112.4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8C7A9C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77.6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D1076D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105.6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76.3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1</w:t>
            </w:r>
            <w:r>
              <w:rPr>
                <w:b/>
                <w:bCs/>
                <w:sz w:val="20"/>
                <w:lang w:val="en-US"/>
              </w:rPr>
              <w:t>10.4</w:t>
            </w:r>
          </w:p>
        </w:tc>
      </w:tr>
      <w:tr w:rsidR="00D14FBD" w:rsidRPr="009170B5" w:rsidTr="00D14FBD">
        <w:trPr>
          <w:cantSplit/>
          <w:trHeight w:val="241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FBD" w:rsidRPr="009170B5" w:rsidRDefault="00D14FBD" w:rsidP="00D14FBD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Реальные денежные доходы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104.8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76.2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91.0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71.4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95.6</w:t>
            </w:r>
          </w:p>
        </w:tc>
      </w:tr>
      <w:tr w:rsidR="00D14FBD" w:rsidRPr="009170B5" w:rsidTr="00D14FBD">
        <w:trPr>
          <w:cantSplit/>
          <w:trHeight w:val="241"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4FBD" w:rsidRPr="009170B5" w:rsidRDefault="00D14FBD" w:rsidP="00D14FBD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 xml:space="preserve">Реальные располагаемые </w:t>
            </w:r>
            <w:r>
              <w:rPr>
                <w:b/>
                <w:sz w:val="20"/>
                <w:lang w:val="en-US"/>
              </w:rPr>
              <w:t xml:space="preserve">  </w:t>
            </w:r>
            <w:r w:rsidRPr="009170B5">
              <w:rPr>
                <w:b/>
                <w:sz w:val="20"/>
              </w:rPr>
              <w:t>денежные доходы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105.6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76.0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92.0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70.8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96.5</w:t>
            </w:r>
          </w:p>
        </w:tc>
      </w:tr>
      <w:tr w:rsidR="00D14FBD" w:rsidRPr="009170B5" w:rsidTr="00D14FBD">
        <w:trPr>
          <w:cantSplit/>
          <w:trHeight w:val="2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14FBD" w:rsidRPr="00D14FBD" w:rsidRDefault="00D14FBD" w:rsidP="00D14FBD">
            <w:pPr>
              <w:tabs>
                <w:tab w:val="left" w:pos="2880"/>
              </w:tabs>
              <w:rPr>
                <w:sz w:val="18"/>
                <w:szCs w:val="18"/>
                <w:vertAlign w:val="superscript"/>
              </w:rPr>
            </w:pPr>
          </w:p>
          <w:p w:rsidR="00D14FBD" w:rsidRDefault="00D14FBD" w:rsidP="00D14FBD">
            <w:pPr>
              <w:tabs>
                <w:tab w:val="left" w:pos="2880"/>
              </w:tabs>
              <w:ind w:left="57"/>
              <w:jc w:val="left"/>
              <w:rPr>
                <w:sz w:val="18"/>
                <w:szCs w:val="18"/>
              </w:rPr>
            </w:pPr>
            <w:r w:rsidRPr="009170B5">
              <w:rPr>
                <w:sz w:val="18"/>
                <w:szCs w:val="18"/>
                <w:vertAlign w:val="superscript"/>
              </w:rPr>
              <w:t>1)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>
              <w:rPr>
                <w:sz w:val="18"/>
                <w:szCs w:val="18"/>
              </w:rPr>
              <w:t>О</w:t>
            </w:r>
            <w:r w:rsidRPr="009170B5">
              <w:rPr>
                <w:sz w:val="18"/>
                <w:szCs w:val="18"/>
              </w:rPr>
              <w:t xml:space="preserve">ценка рассчитана в соответствии с Методологическими положениями по расчету показателей денежных </w:t>
            </w:r>
            <w:r>
              <w:rPr>
                <w:sz w:val="18"/>
                <w:szCs w:val="18"/>
              </w:rPr>
              <w:t xml:space="preserve">           </w:t>
            </w:r>
            <w:r w:rsidRPr="009170B5">
              <w:rPr>
                <w:sz w:val="18"/>
                <w:szCs w:val="18"/>
              </w:rPr>
              <w:t>доходов и расходов населения (приказ Росстата от 02.07.2014 № 465 с изменениями от 20.11.2018 № 680)</w:t>
            </w:r>
          </w:p>
          <w:p w:rsidR="00D14FBD" w:rsidRDefault="00D14FBD" w:rsidP="00D14FBD">
            <w:pPr>
              <w:tabs>
                <w:tab w:val="left" w:pos="2880"/>
              </w:tabs>
              <w:ind w:left="57"/>
              <w:rPr>
                <w:b/>
                <w:sz w:val="20"/>
              </w:rPr>
            </w:pPr>
            <w:r w:rsidRPr="009170B5">
              <w:rPr>
                <w:sz w:val="18"/>
                <w:szCs w:val="18"/>
                <w:vertAlign w:val="superscript"/>
              </w:rPr>
              <w:t>2)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092F03">
              <w:rPr>
                <w:sz w:val="18"/>
                <w:szCs w:val="18"/>
              </w:rPr>
              <w:t>Данные</w:t>
            </w:r>
            <w:r w:rsidRPr="009170B5">
              <w:rPr>
                <w:sz w:val="18"/>
                <w:szCs w:val="18"/>
              </w:rPr>
              <w:t xml:space="preserve"> предварительные</w:t>
            </w:r>
            <w:r w:rsidRPr="00D51A69">
              <w:rPr>
                <w:b/>
                <w:sz w:val="20"/>
              </w:rPr>
              <w:t xml:space="preserve"> </w:t>
            </w:r>
          </w:p>
          <w:p w:rsidR="00D14FBD" w:rsidRPr="00964662" w:rsidRDefault="00D14FBD" w:rsidP="00D14FBD">
            <w:pPr>
              <w:tabs>
                <w:tab w:val="left" w:pos="2880"/>
              </w:tabs>
              <w:ind w:left="57"/>
              <w:rPr>
                <w:b/>
                <w:bCs/>
                <w:sz w:val="20"/>
              </w:rPr>
            </w:pPr>
            <w:r w:rsidRPr="008C7A9C">
              <w:rPr>
                <w:bCs/>
                <w:sz w:val="18"/>
                <w:szCs w:val="18"/>
                <w:vertAlign w:val="superscript"/>
              </w:rPr>
              <w:t xml:space="preserve">3) </w:t>
            </w:r>
            <w:r w:rsidRPr="008C7A9C">
              <w:rPr>
                <w:bCs/>
                <w:sz w:val="18"/>
                <w:szCs w:val="18"/>
              </w:rPr>
              <w:t>Начиная с периодов 2022г., показатель рассчитан с учетом итогов ВПН-2020</w:t>
            </w:r>
          </w:p>
        </w:tc>
      </w:tr>
    </w:tbl>
    <w:p w:rsidR="00D14FBD" w:rsidRPr="006E510C" w:rsidRDefault="00D14FBD" w:rsidP="00D14FBD">
      <w:pPr>
        <w:tabs>
          <w:tab w:val="left" w:pos="2880"/>
        </w:tabs>
        <w:rPr>
          <w:b/>
          <w:sz w:val="20"/>
        </w:rPr>
      </w:pPr>
      <w:bookmarkStart w:id="255" w:name="_Toc456770437"/>
      <w:bookmarkStart w:id="256" w:name="_Toc493779790"/>
      <w:bookmarkEnd w:id="252"/>
      <w:r>
        <w:rPr>
          <w:sz w:val="18"/>
          <w:szCs w:val="18"/>
          <w:vertAlign w:val="superscript"/>
        </w:rPr>
        <w:t xml:space="preserve">      </w:t>
      </w:r>
    </w:p>
    <w:p w:rsidR="00D14FBD" w:rsidRPr="0081719A" w:rsidRDefault="00D14FBD" w:rsidP="00D14FBD">
      <w:pPr>
        <w:spacing w:before="120"/>
        <w:ind w:firstLine="720"/>
      </w:pPr>
      <w:r w:rsidRPr="009170B5">
        <w:rPr>
          <w:b/>
        </w:rPr>
        <w:t>Денежные доходы на душу населения,</w:t>
      </w:r>
      <w:r w:rsidRPr="009170B5">
        <w:t xml:space="preserve"> по предварительным данным, </w:t>
      </w:r>
      <w:r w:rsidRPr="009170B5">
        <w:br/>
        <w:t xml:space="preserve">в </w:t>
      </w:r>
      <w:r w:rsidRPr="009170B5">
        <w:rPr>
          <w:lang w:val="en-US"/>
        </w:rPr>
        <w:t>I</w:t>
      </w:r>
      <w:r w:rsidRPr="009170B5">
        <w:t xml:space="preserve"> квартале 202</w:t>
      </w:r>
      <w:r w:rsidRPr="00D1076D">
        <w:t>3</w:t>
      </w:r>
      <w:r w:rsidRPr="009170B5">
        <w:t xml:space="preserve"> года составили 2</w:t>
      </w:r>
      <w:r w:rsidRPr="00D1076D">
        <w:t>1289.</w:t>
      </w:r>
      <w:r w:rsidRPr="0081719A">
        <w:t>4</w:t>
      </w:r>
      <w:r w:rsidRPr="009170B5">
        <w:t xml:space="preserve"> рубл</w:t>
      </w:r>
      <w:r>
        <w:t>ей</w:t>
      </w:r>
      <w:r w:rsidRPr="009170B5">
        <w:t xml:space="preserve"> (</w:t>
      </w:r>
      <w:r w:rsidRPr="0081719A">
        <w:t>112.4</w:t>
      </w:r>
      <w:r w:rsidRPr="009170B5">
        <w:t xml:space="preserve">% к </w:t>
      </w:r>
      <w:r w:rsidRPr="009170B5">
        <w:rPr>
          <w:lang w:val="en-US"/>
        </w:rPr>
        <w:t>I</w:t>
      </w:r>
      <w:r w:rsidRPr="009170B5">
        <w:t xml:space="preserve"> кварталу 202</w:t>
      </w:r>
      <w:r w:rsidRPr="0081719A">
        <w:t>2</w:t>
      </w:r>
      <w:r w:rsidRPr="009170B5">
        <w:t xml:space="preserve"> года), </w:t>
      </w:r>
      <w:r w:rsidRPr="0081719A">
        <w:t xml:space="preserve">             </w:t>
      </w:r>
      <w:r w:rsidRPr="009170B5">
        <w:t>потребительские расходы</w:t>
      </w:r>
      <w:r w:rsidRPr="008A1315">
        <w:t xml:space="preserve"> </w:t>
      </w:r>
      <w:r>
        <w:t>на душу населения составили</w:t>
      </w:r>
      <w:r w:rsidRPr="009170B5">
        <w:t xml:space="preserve"> – </w:t>
      </w:r>
      <w:r w:rsidRPr="0081719A">
        <w:t>15996.4</w:t>
      </w:r>
      <w:r w:rsidRPr="009170B5">
        <w:t xml:space="preserve"> рубл</w:t>
      </w:r>
      <w:r>
        <w:t>ей</w:t>
      </w:r>
      <w:r w:rsidRPr="009170B5">
        <w:t xml:space="preserve"> (</w:t>
      </w:r>
      <w:r>
        <w:t>1</w:t>
      </w:r>
      <w:r w:rsidRPr="0081719A">
        <w:t>12.5</w:t>
      </w:r>
      <w:r w:rsidRPr="009170B5">
        <w:t>% к</w:t>
      </w:r>
      <w:r>
        <w:t xml:space="preserve">           </w:t>
      </w:r>
      <w:r w:rsidRPr="009170B5">
        <w:t xml:space="preserve"> </w:t>
      </w:r>
      <w:r w:rsidRPr="009170B5">
        <w:rPr>
          <w:lang w:val="en-US"/>
        </w:rPr>
        <w:t>I</w:t>
      </w:r>
      <w:r w:rsidRPr="009170B5">
        <w:t xml:space="preserve"> кварталу 202</w:t>
      </w:r>
      <w:r w:rsidRPr="0081719A">
        <w:t>2</w:t>
      </w:r>
      <w:r w:rsidRPr="009170B5">
        <w:t xml:space="preserve"> года).</w:t>
      </w:r>
      <w:r w:rsidRPr="0081719A">
        <w:t xml:space="preserve">  </w:t>
      </w:r>
    </w:p>
    <w:p w:rsidR="00D14FBD" w:rsidRPr="009170B5" w:rsidRDefault="00D14FBD" w:rsidP="00D14FBD">
      <w:pPr>
        <w:pStyle w:val="3"/>
        <w:keepNext w:val="0"/>
        <w:spacing w:before="120" w:after="120"/>
        <w:ind w:right="0"/>
        <w:rPr>
          <w:szCs w:val="24"/>
          <w:vertAlign w:val="superscript"/>
        </w:rPr>
      </w:pPr>
      <w:r w:rsidRPr="009170B5">
        <w:rPr>
          <w:szCs w:val="24"/>
        </w:rPr>
        <w:t>Динамика денежных доходов и расходов населения</w:t>
      </w:r>
      <w:proofErr w:type="gramStart"/>
      <w:r w:rsidRPr="009170B5">
        <w:rPr>
          <w:szCs w:val="24"/>
          <w:vertAlign w:val="superscript"/>
        </w:rPr>
        <w:t>1</w:t>
      </w:r>
      <w:proofErr w:type="gramEnd"/>
      <w:r w:rsidRPr="009170B5">
        <w:rPr>
          <w:szCs w:val="24"/>
          <w:vertAlign w:val="superscript"/>
        </w:rPr>
        <w:t>)</w:t>
      </w:r>
      <w:bookmarkEnd w:id="255"/>
      <w:bookmarkEnd w:id="256"/>
    </w:p>
    <w:p w:rsidR="00D14FBD" w:rsidRPr="009170B5" w:rsidRDefault="00D14FBD" w:rsidP="00D14FBD">
      <w:pPr>
        <w:spacing w:after="60"/>
        <w:jc w:val="center"/>
        <w:rPr>
          <w:b/>
          <w:sz w:val="20"/>
        </w:rPr>
      </w:pPr>
      <w:r w:rsidRPr="009170B5">
        <w:rPr>
          <w:b/>
          <w:sz w:val="20"/>
        </w:rPr>
        <w:t>миллионов рублей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D14FBD" w:rsidRPr="009170B5" w:rsidTr="00D14FBD">
        <w:trPr>
          <w:cantSplit/>
          <w:trHeight w:val="283"/>
          <w:jc w:val="center"/>
        </w:trPr>
        <w:tc>
          <w:tcPr>
            <w:tcW w:w="2268" w:type="dxa"/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sz w:val="22"/>
              </w:rPr>
            </w:pPr>
          </w:p>
        </w:tc>
        <w:tc>
          <w:tcPr>
            <w:tcW w:w="2268" w:type="dxa"/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Денежные доходы населения</w:t>
            </w:r>
          </w:p>
        </w:tc>
        <w:tc>
          <w:tcPr>
            <w:tcW w:w="2268" w:type="dxa"/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Денежные расходы населения</w:t>
            </w:r>
          </w:p>
        </w:tc>
        <w:tc>
          <w:tcPr>
            <w:tcW w:w="2268" w:type="dxa"/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sz w:val="20"/>
              </w:rPr>
            </w:pPr>
            <w:proofErr w:type="gramStart"/>
            <w:r w:rsidRPr="009170B5">
              <w:rPr>
                <w:b/>
                <w:sz w:val="20"/>
              </w:rPr>
              <w:t>Всего прирост (уменьшение) сбер</w:t>
            </w:r>
            <w:r w:rsidRPr="009170B5">
              <w:rPr>
                <w:b/>
                <w:sz w:val="20"/>
              </w:rPr>
              <w:t>е</w:t>
            </w:r>
            <w:r w:rsidRPr="009170B5">
              <w:rPr>
                <w:b/>
                <w:sz w:val="20"/>
              </w:rPr>
              <w:t>жений</w:t>
            </w:r>
            <w:r w:rsidRPr="00203E18">
              <w:rPr>
                <w:b/>
                <w:sz w:val="20"/>
                <w:vertAlign w:val="superscript"/>
              </w:rPr>
              <w:t>3)</w:t>
            </w:r>
            <w:proofErr w:type="gramEnd"/>
          </w:p>
        </w:tc>
      </w:tr>
      <w:tr w:rsidR="00D14FBD" w:rsidRPr="009170B5" w:rsidTr="00D14FBD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D14FBD" w:rsidRPr="00633B35" w:rsidRDefault="00D14FBD" w:rsidP="00D14FBD">
            <w:pPr>
              <w:jc w:val="center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</w:rPr>
              <w:t>202</w:t>
            </w:r>
            <w:r>
              <w:rPr>
                <w:b/>
                <w:sz w:val="20"/>
                <w:lang w:val="en-US"/>
              </w:rPr>
              <w:t>2</w:t>
            </w:r>
          </w:p>
        </w:tc>
      </w:tr>
      <w:tr w:rsidR="00D14FBD" w:rsidRPr="009170B5" w:rsidTr="00D14FBD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34"/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 xml:space="preserve">I </w:t>
            </w:r>
            <w:r w:rsidRPr="009170B5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15</w:t>
            </w:r>
            <w:r>
              <w:rPr>
                <w:b/>
                <w:sz w:val="20"/>
                <w:lang w:val="en-US"/>
              </w:rPr>
              <w:t>136.1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13</w:t>
            </w:r>
            <w:r>
              <w:rPr>
                <w:b/>
                <w:sz w:val="20"/>
                <w:lang w:val="en-US"/>
              </w:rPr>
              <w:t>555.2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1580.9</w:t>
            </w:r>
          </w:p>
        </w:tc>
      </w:tr>
      <w:tr w:rsidR="00D14FBD" w:rsidRPr="009170B5" w:rsidTr="00D14FBD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14FBD" w:rsidRPr="009170B5" w:rsidRDefault="00D14FBD" w:rsidP="00D14FBD">
            <w:pPr>
              <w:jc w:val="left"/>
              <w:rPr>
                <w:b/>
                <w:color w:val="000000"/>
                <w:sz w:val="20"/>
                <w:vertAlign w:val="superscript"/>
              </w:rPr>
            </w:pPr>
            <w:r w:rsidRPr="009170B5">
              <w:rPr>
                <w:b/>
                <w:color w:val="000000"/>
                <w:sz w:val="20"/>
                <w:lang w:val="en-US"/>
              </w:rPr>
              <w:t xml:space="preserve">II </w:t>
            </w:r>
            <w:r w:rsidRPr="009170B5">
              <w:rPr>
                <w:b/>
                <w:color w:val="000000"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18</w:t>
            </w:r>
            <w:r>
              <w:rPr>
                <w:b/>
                <w:sz w:val="20"/>
                <w:lang w:val="en-US"/>
              </w:rPr>
              <w:t>733.2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14</w:t>
            </w:r>
            <w:r>
              <w:rPr>
                <w:b/>
                <w:sz w:val="20"/>
                <w:lang w:val="en-US"/>
              </w:rPr>
              <w:t>047.8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4685.4</w:t>
            </w:r>
          </w:p>
        </w:tc>
      </w:tr>
      <w:tr w:rsidR="00D14FBD" w:rsidRPr="009170B5" w:rsidTr="00D14FBD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14FBD" w:rsidRPr="009170B5" w:rsidRDefault="00D14FBD" w:rsidP="00D14FBD">
            <w:pPr>
              <w:jc w:val="left"/>
              <w:rPr>
                <w:b/>
                <w:color w:val="000000"/>
                <w:sz w:val="20"/>
                <w:lang w:val="en-US"/>
              </w:rPr>
            </w:pPr>
            <w:r w:rsidRPr="009170B5">
              <w:rPr>
                <w:b/>
                <w:color w:val="000000"/>
                <w:sz w:val="20"/>
                <w:lang w:val="en-US"/>
              </w:rPr>
              <w:t>I</w:t>
            </w:r>
            <w:r w:rsidRPr="009170B5">
              <w:rPr>
                <w:b/>
                <w:color w:val="000000"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33</w:t>
            </w:r>
            <w:r>
              <w:rPr>
                <w:b/>
                <w:sz w:val="20"/>
                <w:lang w:val="en-US"/>
              </w:rPr>
              <w:t>869.3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27</w:t>
            </w:r>
            <w:r>
              <w:rPr>
                <w:b/>
                <w:sz w:val="20"/>
                <w:lang w:val="en-US"/>
              </w:rPr>
              <w:t>603.0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6266.3</w:t>
            </w:r>
          </w:p>
        </w:tc>
      </w:tr>
      <w:tr w:rsidR="00D14FBD" w:rsidRPr="009170B5" w:rsidTr="00D14FBD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14FBD" w:rsidRPr="009170B5" w:rsidRDefault="00D14FBD" w:rsidP="00D14FBD">
            <w:pPr>
              <w:jc w:val="left"/>
              <w:rPr>
                <w:b/>
                <w:color w:val="000000"/>
                <w:sz w:val="20"/>
              </w:rPr>
            </w:pPr>
            <w:r w:rsidRPr="009170B5">
              <w:rPr>
                <w:b/>
                <w:color w:val="000000"/>
                <w:sz w:val="20"/>
                <w:lang w:val="en-US"/>
              </w:rPr>
              <w:t xml:space="preserve">III </w:t>
            </w:r>
            <w:r w:rsidRPr="009170B5">
              <w:rPr>
                <w:b/>
                <w:color w:val="000000"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19</w:t>
            </w:r>
            <w:r>
              <w:rPr>
                <w:b/>
                <w:sz w:val="20"/>
                <w:lang w:val="en-US"/>
              </w:rPr>
              <w:t>331.8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14</w:t>
            </w:r>
            <w:r>
              <w:rPr>
                <w:b/>
                <w:sz w:val="20"/>
                <w:lang w:val="en-US"/>
              </w:rPr>
              <w:t>746.4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4</w:t>
            </w:r>
            <w:r>
              <w:rPr>
                <w:b/>
                <w:sz w:val="20"/>
                <w:lang w:val="en-US"/>
              </w:rPr>
              <w:t>585.4</w:t>
            </w:r>
          </w:p>
        </w:tc>
      </w:tr>
      <w:tr w:rsidR="00D14FBD" w:rsidRPr="009170B5" w:rsidTr="00D14FBD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14FBD" w:rsidRPr="009170B5" w:rsidRDefault="00D14FBD" w:rsidP="00D14FBD">
            <w:pPr>
              <w:jc w:val="left"/>
              <w:rPr>
                <w:b/>
                <w:color w:val="000000"/>
                <w:sz w:val="20"/>
              </w:rPr>
            </w:pPr>
            <w:r w:rsidRPr="009170B5">
              <w:rPr>
                <w:b/>
                <w:color w:val="000000"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5</w:t>
            </w:r>
            <w:r>
              <w:rPr>
                <w:b/>
                <w:sz w:val="20"/>
                <w:lang w:val="en-US"/>
              </w:rPr>
              <w:t>3201.0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4</w:t>
            </w:r>
            <w:r>
              <w:rPr>
                <w:b/>
                <w:sz w:val="20"/>
                <w:lang w:val="en-US"/>
              </w:rPr>
              <w:t>2349.3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108</w:t>
            </w:r>
            <w:r>
              <w:rPr>
                <w:b/>
                <w:sz w:val="20"/>
                <w:lang w:val="en-US"/>
              </w:rPr>
              <w:t>51.7</w:t>
            </w:r>
          </w:p>
        </w:tc>
      </w:tr>
      <w:tr w:rsidR="00D14FBD" w:rsidRPr="009170B5" w:rsidTr="00D14FBD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34"/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 xml:space="preserve">IV </w:t>
            </w:r>
            <w:r w:rsidRPr="009170B5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  <w:lang w:val="en-US"/>
              </w:rPr>
              <w:t>1761.6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1</w:t>
            </w:r>
            <w:r>
              <w:rPr>
                <w:b/>
                <w:sz w:val="20"/>
                <w:lang w:val="en-US"/>
              </w:rPr>
              <w:t>6140.5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5621.1</w:t>
            </w:r>
          </w:p>
        </w:tc>
      </w:tr>
      <w:tr w:rsidR="00D14FBD" w:rsidRPr="009170B5" w:rsidTr="00D14FBD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34"/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74</w:t>
            </w:r>
            <w:r>
              <w:rPr>
                <w:b/>
                <w:sz w:val="20"/>
                <w:lang w:val="en-US"/>
              </w:rPr>
              <w:t>962.7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5</w:t>
            </w:r>
            <w:r>
              <w:rPr>
                <w:b/>
                <w:sz w:val="20"/>
                <w:lang w:val="en-US"/>
              </w:rPr>
              <w:t>8489.9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1</w:t>
            </w:r>
            <w:r>
              <w:rPr>
                <w:b/>
                <w:sz w:val="20"/>
                <w:lang w:val="en-US"/>
              </w:rPr>
              <w:t>6472.8</w:t>
            </w:r>
          </w:p>
        </w:tc>
      </w:tr>
      <w:tr w:rsidR="00D14FBD" w:rsidRPr="009170B5" w:rsidTr="00D14FBD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202</w:t>
            </w:r>
            <w:r>
              <w:rPr>
                <w:b/>
                <w:sz w:val="20"/>
                <w:lang w:val="en-US"/>
              </w:rPr>
              <w:t>3</w:t>
            </w:r>
            <w:r w:rsidRPr="009170B5">
              <w:rPr>
                <w:b/>
                <w:sz w:val="20"/>
                <w:vertAlign w:val="superscript"/>
              </w:rPr>
              <w:t>2)</w:t>
            </w:r>
          </w:p>
        </w:tc>
      </w:tr>
      <w:tr w:rsidR="00D14FBD" w:rsidRPr="009170B5" w:rsidTr="00D14FBD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34"/>
              <w:jc w:val="left"/>
              <w:rPr>
                <w:b/>
                <w:sz w:val="20"/>
                <w:vertAlign w:val="superscript"/>
              </w:rPr>
            </w:pPr>
            <w:r w:rsidRPr="009170B5">
              <w:rPr>
                <w:b/>
                <w:sz w:val="20"/>
                <w:lang w:val="en-US"/>
              </w:rPr>
              <w:t xml:space="preserve">I </w:t>
            </w:r>
            <w:r w:rsidRPr="009170B5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16892.1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15027.6</w:t>
            </w:r>
          </w:p>
        </w:tc>
        <w:tc>
          <w:tcPr>
            <w:tcW w:w="2268" w:type="dxa"/>
            <w:vAlign w:val="bottom"/>
          </w:tcPr>
          <w:p w:rsidR="00D14FBD" w:rsidRPr="009170B5" w:rsidRDefault="00D14FBD" w:rsidP="00D14FBD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1864.5</w:t>
            </w:r>
          </w:p>
        </w:tc>
      </w:tr>
    </w:tbl>
    <w:p w:rsidR="00D14FBD" w:rsidRPr="009170B5" w:rsidRDefault="00D14FBD" w:rsidP="00D14FBD">
      <w:pPr>
        <w:spacing w:before="240"/>
        <w:ind w:firstLine="709"/>
      </w:pPr>
      <w:r w:rsidRPr="009170B5">
        <w:rPr>
          <w:b/>
        </w:rPr>
        <w:t>Реальные располагаемые денежные доходы</w:t>
      </w:r>
      <w:r w:rsidRPr="009170B5">
        <w:t xml:space="preserve"> </w:t>
      </w:r>
      <w:r w:rsidRPr="009170B5">
        <w:rPr>
          <w:b/>
        </w:rPr>
        <w:t xml:space="preserve">населения </w:t>
      </w:r>
      <w:r w:rsidRPr="009170B5">
        <w:t xml:space="preserve">(доходы за вычетом обязательных платежей, скорректированные на индекс потребительских цен), </w:t>
      </w:r>
      <w:r w:rsidRPr="009170B5">
        <w:br/>
      </w:r>
      <w:r w:rsidRPr="009170B5">
        <w:lastRenderedPageBreak/>
        <w:t xml:space="preserve">по предварительным данным, в </w:t>
      </w:r>
      <w:r w:rsidRPr="009170B5">
        <w:rPr>
          <w:lang w:val="en-US"/>
        </w:rPr>
        <w:t>I</w:t>
      </w:r>
      <w:r w:rsidRPr="009170B5">
        <w:t xml:space="preserve"> квартале 202</w:t>
      </w:r>
      <w:r w:rsidRPr="006E510C">
        <w:t>3</w:t>
      </w:r>
      <w:r w:rsidRPr="009170B5">
        <w:t xml:space="preserve"> года у</w:t>
      </w:r>
      <w:r>
        <w:t>величились</w:t>
      </w:r>
      <w:r w:rsidRPr="009170B5">
        <w:t xml:space="preserve"> на </w:t>
      </w:r>
      <w:r>
        <w:t>5</w:t>
      </w:r>
      <w:r w:rsidRPr="006E510C">
        <w:t>.6</w:t>
      </w:r>
      <w:r w:rsidRPr="009170B5">
        <w:t xml:space="preserve"> % к </w:t>
      </w:r>
      <w:r w:rsidRPr="009170B5">
        <w:rPr>
          <w:lang w:val="en-US"/>
        </w:rPr>
        <w:t>I</w:t>
      </w:r>
      <w:r w:rsidRPr="009170B5">
        <w:t xml:space="preserve"> кварталу 202</w:t>
      </w:r>
      <w:r w:rsidRPr="00DB679F">
        <w:t>2</w:t>
      </w:r>
      <w:r w:rsidRPr="009170B5">
        <w:t xml:space="preserve"> года.</w:t>
      </w:r>
    </w:p>
    <w:p w:rsidR="00D14FBD" w:rsidRPr="009170B5" w:rsidRDefault="00D14FBD" w:rsidP="00D14FBD">
      <w:pPr>
        <w:spacing w:before="120"/>
        <w:ind w:firstLine="709"/>
      </w:pPr>
      <w:bookmarkStart w:id="257" w:name="_Toc456770439"/>
      <w:bookmarkStart w:id="258" w:name="_Toc493779793"/>
      <w:r w:rsidRPr="009170B5">
        <w:t xml:space="preserve">Из общего объема денежных доходов в </w:t>
      </w:r>
      <w:r w:rsidRPr="009170B5">
        <w:rPr>
          <w:lang w:val="en-US"/>
        </w:rPr>
        <w:t>I</w:t>
      </w:r>
      <w:r w:rsidRPr="009170B5">
        <w:t xml:space="preserve"> квартале 202</w:t>
      </w:r>
      <w:r w:rsidRPr="00DB679F">
        <w:t>3</w:t>
      </w:r>
      <w:r w:rsidRPr="009170B5">
        <w:t xml:space="preserve"> года население испол</w:t>
      </w:r>
      <w:r w:rsidRPr="009170B5">
        <w:t>ь</w:t>
      </w:r>
      <w:r w:rsidRPr="009170B5">
        <w:t xml:space="preserve">зовало на покупку товаров и оплату услуг – </w:t>
      </w:r>
      <w:r w:rsidRPr="00DB679F">
        <w:t>12692.4</w:t>
      </w:r>
      <w:r w:rsidRPr="009170B5">
        <w:t xml:space="preserve"> </w:t>
      </w:r>
      <w:proofErr w:type="gramStart"/>
      <w:r w:rsidRPr="009170B5">
        <w:t>млн</w:t>
      </w:r>
      <w:proofErr w:type="gramEnd"/>
      <w:r w:rsidRPr="009170B5">
        <w:t xml:space="preserve"> рублей (темп роста – </w:t>
      </w:r>
      <w:r w:rsidRPr="00DB679F">
        <w:t>111.6</w:t>
      </w:r>
      <w:r w:rsidRPr="009170B5">
        <w:t xml:space="preserve"> % относительно </w:t>
      </w:r>
      <w:r w:rsidRPr="009170B5">
        <w:rPr>
          <w:lang w:val="en-US"/>
        </w:rPr>
        <w:t>I</w:t>
      </w:r>
      <w:r w:rsidRPr="00DB679F">
        <w:t xml:space="preserve"> </w:t>
      </w:r>
      <w:r w:rsidRPr="009170B5">
        <w:t>квартала 202</w:t>
      </w:r>
      <w:r w:rsidRPr="00DB679F">
        <w:t>2</w:t>
      </w:r>
      <w:r w:rsidRPr="009170B5">
        <w:t xml:space="preserve"> года), на уплату обязательных платежей </w:t>
      </w:r>
      <w:r w:rsidRPr="009170B5">
        <w:br/>
        <w:t xml:space="preserve">и разнообразных взносов население потратило </w:t>
      </w:r>
      <w:r w:rsidRPr="00DB679F">
        <w:t xml:space="preserve">2298.1 </w:t>
      </w:r>
      <w:r w:rsidRPr="009170B5">
        <w:t xml:space="preserve">млн рублей (темп роста </w:t>
      </w:r>
      <w:r w:rsidRPr="0049056A">
        <w:t>107.</w:t>
      </w:r>
      <w:r w:rsidRPr="00DB679F">
        <w:t>0</w:t>
      </w:r>
      <w:r w:rsidRPr="009170B5">
        <w:t xml:space="preserve"> % относительно </w:t>
      </w:r>
      <w:r w:rsidRPr="009170B5">
        <w:rPr>
          <w:lang w:val="en-US"/>
        </w:rPr>
        <w:t>I</w:t>
      </w:r>
      <w:r w:rsidRPr="009170B5">
        <w:t xml:space="preserve"> квартала 202</w:t>
      </w:r>
      <w:r w:rsidRPr="00DB679F">
        <w:t>2</w:t>
      </w:r>
      <w:r w:rsidRPr="009170B5">
        <w:t xml:space="preserve"> года).</w:t>
      </w:r>
    </w:p>
    <w:p w:rsidR="00D14FBD" w:rsidRPr="009170B5" w:rsidRDefault="00D14FBD" w:rsidP="00D14FBD">
      <w:pPr>
        <w:spacing w:before="120" w:after="120"/>
        <w:jc w:val="center"/>
        <w:outlineLvl w:val="2"/>
        <w:rPr>
          <w:b/>
          <w:szCs w:val="24"/>
          <w:vertAlign w:val="superscript"/>
        </w:rPr>
      </w:pPr>
      <w:r w:rsidRPr="009170B5">
        <w:rPr>
          <w:b/>
          <w:szCs w:val="24"/>
        </w:rPr>
        <w:t>Структура использования денежных доходов населения</w:t>
      </w:r>
      <w:proofErr w:type="gramStart"/>
      <w:r w:rsidRPr="009170B5">
        <w:rPr>
          <w:b/>
          <w:szCs w:val="24"/>
          <w:vertAlign w:val="superscript"/>
        </w:rPr>
        <w:t>1</w:t>
      </w:r>
      <w:proofErr w:type="gramEnd"/>
      <w:r w:rsidRPr="009170B5">
        <w:rPr>
          <w:b/>
          <w:szCs w:val="24"/>
          <w:vertAlign w:val="superscript"/>
        </w:rPr>
        <w:t>)</w:t>
      </w:r>
      <w:bookmarkEnd w:id="257"/>
      <w:bookmarkEnd w:id="258"/>
    </w:p>
    <w:p w:rsidR="00D14FBD" w:rsidRPr="009170B5" w:rsidRDefault="00D14FBD" w:rsidP="00D14FBD">
      <w:pPr>
        <w:spacing w:after="60"/>
        <w:jc w:val="center"/>
        <w:rPr>
          <w:b/>
          <w:sz w:val="20"/>
        </w:rPr>
      </w:pPr>
      <w:r w:rsidRPr="009170B5">
        <w:rPr>
          <w:b/>
          <w:sz w:val="20"/>
        </w:rPr>
        <w:t>в процентах</w:t>
      </w:r>
    </w:p>
    <w:tbl>
      <w:tblPr>
        <w:tblW w:w="9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049"/>
        <w:gridCol w:w="840"/>
        <w:gridCol w:w="848"/>
        <w:gridCol w:w="1376"/>
        <w:gridCol w:w="1255"/>
        <w:gridCol w:w="896"/>
        <w:gridCol w:w="1247"/>
      </w:tblGrid>
      <w:tr w:rsidR="00D14FBD" w:rsidRPr="009170B5" w:rsidTr="00D14FBD">
        <w:trPr>
          <w:trHeight w:val="283"/>
          <w:jc w:val="center"/>
        </w:trPr>
        <w:tc>
          <w:tcPr>
            <w:tcW w:w="1630" w:type="dxa"/>
            <w:vMerge w:val="restart"/>
            <w:shd w:val="clear" w:color="auto" w:fill="auto"/>
          </w:tcPr>
          <w:p w:rsidR="00D14FBD" w:rsidRPr="009170B5" w:rsidRDefault="00D14FBD" w:rsidP="00D14FBD">
            <w:pPr>
              <w:jc w:val="right"/>
              <w:rPr>
                <w:b/>
                <w:sz w:val="20"/>
              </w:rPr>
            </w:pPr>
          </w:p>
        </w:tc>
        <w:tc>
          <w:tcPr>
            <w:tcW w:w="1064" w:type="dxa"/>
            <w:vMerge w:val="restart"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Денежные доходы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Потребительские расходы:</w:t>
            </w: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Оплата об</w:t>
            </w:r>
            <w:r w:rsidRPr="009170B5">
              <w:rPr>
                <w:b/>
                <w:sz w:val="20"/>
              </w:rPr>
              <w:t>я</w:t>
            </w:r>
            <w:r w:rsidRPr="009170B5">
              <w:rPr>
                <w:b/>
                <w:sz w:val="20"/>
              </w:rPr>
              <w:t xml:space="preserve">зательных платежей </w:t>
            </w:r>
            <w:r w:rsidRPr="009170B5">
              <w:rPr>
                <w:b/>
                <w:sz w:val="20"/>
              </w:rPr>
              <w:br/>
              <w:t>и взносов</w:t>
            </w:r>
          </w:p>
        </w:tc>
        <w:tc>
          <w:tcPr>
            <w:tcW w:w="913" w:type="dxa"/>
            <w:vMerge w:val="restart"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Прочие расходы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9170B5">
              <w:rPr>
                <w:b/>
                <w:sz w:val="20"/>
              </w:rPr>
              <w:t>Прирост (уменьшение) сбережений</w:t>
            </w:r>
            <w:r w:rsidRPr="009170B5">
              <w:rPr>
                <w:b/>
                <w:sz w:val="20"/>
                <w:vertAlign w:val="superscript"/>
              </w:rPr>
              <w:t>3)</w:t>
            </w:r>
            <w:proofErr w:type="gramEnd"/>
          </w:p>
        </w:tc>
      </w:tr>
      <w:tr w:rsidR="00D14FBD" w:rsidRPr="009170B5" w:rsidTr="00D14FBD">
        <w:trPr>
          <w:jc w:val="center"/>
        </w:trPr>
        <w:tc>
          <w:tcPr>
            <w:tcW w:w="1630" w:type="dxa"/>
            <w:vMerge/>
            <w:shd w:val="clear" w:color="auto" w:fill="auto"/>
          </w:tcPr>
          <w:p w:rsidR="00D14FBD" w:rsidRPr="009170B5" w:rsidRDefault="00D14FBD" w:rsidP="00D14FBD">
            <w:pPr>
              <w:jc w:val="right"/>
              <w:rPr>
                <w:b/>
                <w:sz w:val="20"/>
              </w:rPr>
            </w:pPr>
          </w:p>
        </w:tc>
        <w:tc>
          <w:tcPr>
            <w:tcW w:w="1064" w:type="dxa"/>
            <w:vMerge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покупка товаров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оплата услуг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 xml:space="preserve">платежи </w:t>
            </w:r>
            <w:r w:rsidRPr="009170B5">
              <w:rPr>
                <w:b/>
                <w:sz w:val="20"/>
              </w:rPr>
              <w:br/>
              <w:t>за товары (работы, усл</w:t>
            </w:r>
            <w:r w:rsidRPr="009170B5">
              <w:rPr>
                <w:b/>
                <w:sz w:val="20"/>
              </w:rPr>
              <w:t>у</w:t>
            </w:r>
            <w:r w:rsidRPr="009170B5">
              <w:rPr>
                <w:b/>
                <w:sz w:val="20"/>
              </w:rPr>
              <w:t>ги) зарубе</w:t>
            </w:r>
            <w:r w:rsidRPr="009170B5">
              <w:rPr>
                <w:b/>
                <w:sz w:val="20"/>
              </w:rPr>
              <w:t>ж</w:t>
            </w:r>
            <w:r w:rsidRPr="009170B5">
              <w:rPr>
                <w:b/>
                <w:sz w:val="20"/>
              </w:rPr>
              <w:t>ным поста</w:t>
            </w:r>
            <w:r w:rsidRPr="009170B5">
              <w:rPr>
                <w:b/>
                <w:sz w:val="20"/>
              </w:rPr>
              <w:t>в</w:t>
            </w:r>
            <w:r w:rsidRPr="009170B5">
              <w:rPr>
                <w:b/>
                <w:sz w:val="20"/>
              </w:rPr>
              <w:t xml:space="preserve">щикам </w:t>
            </w:r>
            <w:r w:rsidRPr="009170B5">
              <w:rPr>
                <w:b/>
                <w:sz w:val="20"/>
              </w:rPr>
              <w:br/>
              <w:t>за безнали</w:t>
            </w:r>
            <w:r w:rsidRPr="009170B5">
              <w:rPr>
                <w:b/>
                <w:sz w:val="20"/>
              </w:rPr>
              <w:t>ч</w:t>
            </w:r>
            <w:r w:rsidRPr="009170B5">
              <w:rPr>
                <w:b/>
                <w:sz w:val="20"/>
              </w:rPr>
              <w:t>ный и нали</w:t>
            </w:r>
            <w:r w:rsidRPr="009170B5">
              <w:rPr>
                <w:b/>
                <w:sz w:val="20"/>
              </w:rPr>
              <w:t>ч</w:t>
            </w:r>
            <w:r w:rsidRPr="009170B5">
              <w:rPr>
                <w:b/>
                <w:sz w:val="20"/>
              </w:rPr>
              <w:t>ный расчет</w:t>
            </w: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13" w:type="dxa"/>
            <w:vMerge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D14FBD" w:rsidRPr="009170B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</w:p>
        </w:tc>
      </w:tr>
      <w:tr w:rsidR="00D14FBD" w:rsidRPr="009170B5" w:rsidTr="00D14FBD">
        <w:trPr>
          <w:trHeight w:val="283"/>
          <w:jc w:val="center"/>
        </w:trPr>
        <w:tc>
          <w:tcPr>
            <w:tcW w:w="9070" w:type="dxa"/>
            <w:gridSpan w:val="8"/>
            <w:shd w:val="clear" w:color="auto" w:fill="auto"/>
            <w:vAlign w:val="center"/>
          </w:tcPr>
          <w:p w:rsidR="00D14FBD" w:rsidRPr="00DB679F" w:rsidRDefault="00D14FBD" w:rsidP="00D14FBD">
            <w:pPr>
              <w:jc w:val="center"/>
              <w:rPr>
                <w:b/>
                <w:color w:val="000000"/>
                <w:sz w:val="20"/>
                <w:lang w:val="en-US"/>
              </w:rPr>
            </w:pPr>
            <w:r w:rsidRPr="009170B5">
              <w:rPr>
                <w:b/>
                <w:color w:val="000000"/>
                <w:sz w:val="20"/>
              </w:rPr>
              <w:t>202</w:t>
            </w:r>
            <w:r>
              <w:rPr>
                <w:b/>
                <w:color w:val="000000"/>
                <w:sz w:val="20"/>
                <w:lang w:val="en-US"/>
              </w:rPr>
              <w:t>2</w:t>
            </w:r>
          </w:p>
        </w:tc>
      </w:tr>
      <w:tr w:rsidR="00D14FBD" w:rsidRPr="009170B5" w:rsidTr="00D14FBD">
        <w:trPr>
          <w:trHeight w:val="227"/>
          <w:jc w:val="center"/>
        </w:trPr>
        <w:tc>
          <w:tcPr>
            <w:tcW w:w="163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квартал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100.0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61.0</w:t>
            </w:r>
          </w:p>
        </w:tc>
        <w:tc>
          <w:tcPr>
            <w:tcW w:w="875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13.5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0.6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14.2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0.2</w:t>
            </w:r>
          </w:p>
        </w:tc>
        <w:tc>
          <w:tcPr>
            <w:tcW w:w="1247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10.5</w:t>
            </w:r>
          </w:p>
        </w:tc>
      </w:tr>
      <w:tr w:rsidR="00D14FBD" w:rsidRPr="009170B5" w:rsidTr="00D14FBD">
        <w:trPr>
          <w:trHeight w:val="227"/>
          <w:jc w:val="center"/>
        </w:trPr>
        <w:tc>
          <w:tcPr>
            <w:tcW w:w="163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left"/>
              <w:rPr>
                <w:b/>
                <w:color w:val="000000"/>
                <w:sz w:val="20"/>
              </w:rPr>
            </w:pPr>
            <w:r w:rsidRPr="009170B5">
              <w:rPr>
                <w:b/>
                <w:color w:val="000000"/>
                <w:sz w:val="20"/>
                <w:lang w:val="en-US"/>
              </w:rPr>
              <w:t>II</w:t>
            </w:r>
            <w:r w:rsidRPr="009170B5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100.0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50.2</w:t>
            </w:r>
          </w:p>
        </w:tc>
        <w:tc>
          <w:tcPr>
            <w:tcW w:w="875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11.4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0.6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12.6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0.2</w:t>
            </w:r>
          </w:p>
        </w:tc>
        <w:tc>
          <w:tcPr>
            <w:tcW w:w="1247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25.0</w:t>
            </w:r>
          </w:p>
        </w:tc>
      </w:tr>
      <w:tr w:rsidR="00D14FBD" w:rsidRPr="009170B5" w:rsidTr="00D14FBD">
        <w:trPr>
          <w:trHeight w:val="227"/>
          <w:jc w:val="center"/>
        </w:trPr>
        <w:tc>
          <w:tcPr>
            <w:tcW w:w="163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left"/>
              <w:rPr>
                <w:b/>
                <w:color w:val="000000"/>
                <w:sz w:val="20"/>
              </w:rPr>
            </w:pPr>
            <w:r w:rsidRPr="009170B5">
              <w:rPr>
                <w:b/>
                <w:color w:val="000000"/>
                <w:sz w:val="20"/>
                <w:lang w:val="en-US"/>
              </w:rPr>
              <w:t>III</w:t>
            </w:r>
            <w:r w:rsidRPr="009170B5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100.0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51.8</w:t>
            </w:r>
          </w:p>
        </w:tc>
        <w:tc>
          <w:tcPr>
            <w:tcW w:w="875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10.3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1.3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12.6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0.2</w:t>
            </w:r>
          </w:p>
        </w:tc>
        <w:tc>
          <w:tcPr>
            <w:tcW w:w="1247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23.8</w:t>
            </w:r>
          </w:p>
        </w:tc>
      </w:tr>
      <w:tr w:rsidR="00D14FBD" w:rsidRPr="009170B5" w:rsidTr="00D14FBD">
        <w:trPr>
          <w:trHeight w:val="227"/>
          <w:jc w:val="center"/>
        </w:trPr>
        <w:tc>
          <w:tcPr>
            <w:tcW w:w="163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IV</w:t>
            </w:r>
            <w:r w:rsidRPr="009170B5">
              <w:rPr>
                <w:b/>
                <w:sz w:val="20"/>
              </w:rPr>
              <w:t xml:space="preserve"> квартал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100.0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50.1</w:t>
            </w:r>
          </w:p>
        </w:tc>
        <w:tc>
          <w:tcPr>
            <w:tcW w:w="875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9.9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0.6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13.4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0.2</w:t>
            </w:r>
          </w:p>
        </w:tc>
        <w:tc>
          <w:tcPr>
            <w:tcW w:w="1247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25.8</w:t>
            </w:r>
          </w:p>
        </w:tc>
      </w:tr>
      <w:tr w:rsidR="00D14FBD" w:rsidRPr="009170B5" w:rsidTr="00D14FBD">
        <w:trPr>
          <w:trHeight w:val="227"/>
          <w:jc w:val="center"/>
        </w:trPr>
        <w:tc>
          <w:tcPr>
            <w:tcW w:w="163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Год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100.0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52.8</w:t>
            </w:r>
          </w:p>
        </w:tc>
        <w:tc>
          <w:tcPr>
            <w:tcW w:w="875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11.1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0.8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13.2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0.2</w:t>
            </w:r>
          </w:p>
        </w:tc>
        <w:tc>
          <w:tcPr>
            <w:tcW w:w="1247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22.0</w:t>
            </w:r>
          </w:p>
        </w:tc>
      </w:tr>
      <w:tr w:rsidR="00D14FBD" w:rsidRPr="009170B5" w:rsidTr="00D14FBD">
        <w:trPr>
          <w:trHeight w:val="283"/>
          <w:jc w:val="center"/>
        </w:trPr>
        <w:tc>
          <w:tcPr>
            <w:tcW w:w="9070" w:type="dxa"/>
            <w:gridSpan w:val="8"/>
            <w:shd w:val="clear" w:color="auto" w:fill="auto"/>
            <w:vAlign w:val="center"/>
          </w:tcPr>
          <w:p w:rsidR="00D14FBD" w:rsidRPr="009170B5" w:rsidRDefault="00D14FBD" w:rsidP="00D14FBD">
            <w:pPr>
              <w:jc w:val="center"/>
              <w:rPr>
                <w:b/>
                <w:color w:val="000000"/>
                <w:sz w:val="20"/>
              </w:rPr>
            </w:pPr>
            <w:r w:rsidRPr="009170B5">
              <w:rPr>
                <w:b/>
                <w:color w:val="000000"/>
                <w:sz w:val="20"/>
              </w:rPr>
              <w:t>202</w:t>
            </w:r>
            <w:r>
              <w:rPr>
                <w:b/>
                <w:color w:val="000000"/>
                <w:sz w:val="20"/>
                <w:lang w:val="en-US"/>
              </w:rPr>
              <w:t>3</w:t>
            </w:r>
            <w:r w:rsidRPr="009170B5">
              <w:rPr>
                <w:b/>
                <w:sz w:val="20"/>
                <w:vertAlign w:val="superscript"/>
              </w:rPr>
              <w:t>2)</w:t>
            </w:r>
          </w:p>
        </w:tc>
      </w:tr>
      <w:tr w:rsidR="00D14FBD" w:rsidRPr="009170B5" w:rsidTr="00D14FBD">
        <w:trPr>
          <w:trHeight w:val="227"/>
          <w:jc w:val="center"/>
        </w:trPr>
        <w:tc>
          <w:tcPr>
            <w:tcW w:w="163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 xml:space="preserve">I </w:t>
            </w:r>
            <w:r w:rsidRPr="009170B5">
              <w:rPr>
                <w:b/>
                <w:sz w:val="20"/>
              </w:rPr>
              <w:t>квартал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D14FBD" w:rsidRPr="00971B84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100.0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61.4</w:t>
            </w:r>
          </w:p>
        </w:tc>
        <w:tc>
          <w:tcPr>
            <w:tcW w:w="875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13.1</w:t>
            </w:r>
          </w:p>
        </w:tc>
        <w:tc>
          <w:tcPr>
            <w:tcW w:w="139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0.6</w:t>
            </w:r>
          </w:p>
        </w:tc>
        <w:tc>
          <w:tcPr>
            <w:tcW w:w="1098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13.6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0.0</w:t>
            </w:r>
          </w:p>
        </w:tc>
        <w:tc>
          <w:tcPr>
            <w:tcW w:w="1247" w:type="dxa"/>
            <w:shd w:val="clear" w:color="auto" w:fill="auto"/>
            <w:vAlign w:val="bottom"/>
          </w:tcPr>
          <w:p w:rsidR="00D14FBD" w:rsidRPr="009170B5" w:rsidRDefault="00D14FBD" w:rsidP="00D14FBD">
            <w:pPr>
              <w:jc w:val="right"/>
              <w:rPr>
                <w:b/>
                <w:color w:val="000000"/>
                <w:sz w:val="20"/>
                <w:lang w:val="en-US"/>
              </w:rPr>
            </w:pPr>
            <w:r>
              <w:rPr>
                <w:b/>
                <w:color w:val="000000"/>
                <w:sz w:val="20"/>
                <w:lang w:val="en-US"/>
              </w:rPr>
              <w:t>11.3</w:t>
            </w:r>
          </w:p>
        </w:tc>
      </w:tr>
      <w:tr w:rsidR="00D14FBD" w:rsidRPr="009170B5" w:rsidTr="00D14FBD">
        <w:trPr>
          <w:trHeight w:val="227"/>
          <w:jc w:val="center"/>
        </w:trPr>
        <w:tc>
          <w:tcPr>
            <w:tcW w:w="9070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FBD" w:rsidRDefault="00D14FBD" w:rsidP="00D14FBD">
            <w:pPr>
              <w:tabs>
                <w:tab w:val="left" w:pos="2880"/>
              </w:tabs>
              <w:rPr>
                <w:sz w:val="18"/>
                <w:szCs w:val="18"/>
                <w:vertAlign w:val="superscript"/>
              </w:rPr>
            </w:pPr>
          </w:p>
          <w:p w:rsidR="00D14FBD" w:rsidRPr="009170B5" w:rsidRDefault="00D14FBD" w:rsidP="00D14FBD">
            <w:pPr>
              <w:tabs>
                <w:tab w:val="left" w:pos="2880"/>
              </w:tabs>
              <w:jc w:val="left"/>
              <w:rPr>
                <w:sz w:val="18"/>
                <w:szCs w:val="18"/>
              </w:rPr>
            </w:pPr>
            <w:r w:rsidRPr="009170B5">
              <w:rPr>
                <w:sz w:val="18"/>
                <w:szCs w:val="18"/>
                <w:vertAlign w:val="superscript"/>
              </w:rPr>
              <w:t>1)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>
              <w:rPr>
                <w:sz w:val="18"/>
                <w:szCs w:val="18"/>
              </w:rPr>
              <w:t>О</w:t>
            </w:r>
            <w:r w:rsidRPr="009170B5">
              <w:rPr>
                <w:sz w:val="18"/>
                <w:szCs w:val="18"/>
              </w:rPr>
              <w:t>ценка рассчитана в соответствии с Методологическими положениями по расчету показателей денежных до</w:t>
            </w:r>
            <w:r>
              <w:rPr>
                <w:sz w:val="18"/>
                <w:szCs w:val="18"/>
              </w:rPr>
              <w:t xml:space="preserve">          </w:t>
            </w:r>
            <w:r w:rsidRPr="009170B5">
              <w:rPr>
                <w:sz w:val="18"/>
                <w:szCs w:val="18"/>
              </w:rPr>
              <w:t>ходов и расходов населения (приказ Росстата от 02.07.2014 № 465 с изменениями от 20.11.2018 № 680)</w:t>
            </w:r>
          </w:p>
          <w:p w:rsidR="00D14FBD" w:rsidRDefault="00D14FBD" w:rsidP="00D14FBD">
            <w:pPr>
              <w:rPr>
                <w:sz w:val="18"/>
                <w:szCs w:val="18"/>
                <w:vertAlign w:val="superscript"/>
              </w:rPr>
            </w:pPr>
            <w:r w:rsidRPr="009170B5">
              <w:rPr>
                <w:sz w:val="18"/>
                <w:szCs w:val="18"/>
                <w:vertAlign w:val="superscript"/>
              </w:rPr>
              <w:t>2)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092F03">
              <w:rPr>
                <w:sz w:val="18"/>
                <w:szCs w:val="18"/>
              </w:rPr>
              <w:t>Данные</w:t>
            </w:r>
            <w:r w:rsidRPr="009170B5">
              <w:rPr>
                <w:sz w:val="18"/>
                <w:szCs w:val="18"/>
              </w:rPr>
              <w:t xml:space="preserve"> предварительные</w:t>
            </w:r>
            <w:r w:rsidRPr="009170B5">
              <w:rPr>
                <w:sz w:val="18"/>
                <w:szCs w:val="18"/>
                <w:vertAlign w:val="superscript"/>
              </w:rPr>
              <w:t xml:space="preserve"> </w:t>
            </w:r>
          </w:p>
          <w:p w:rsidR="00D14FBD" w:rsidRPr="00134619" w:rsidRDefault="00D14FBD" w:rsidP="00D14FBD">
            <w:pPr>
              <w:rPr>
                <w:b/>
                <w:color w:val="000000"/>
                <w:sz w:val="20"/>
              </w:rPr>
            </w:pPr>
            <w:r w:rsidRPr="009170B5">
              <w:rPr>
                <w:sz w:val="18"/>
                <w:szCs w:val="18"/>
                <w:vertAlign w:val="superscript"/>
              </w:rPr>
              <w:t>3)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 w:rsidRPr="00092F03">
              <w:rPr>
                <w:sz w:val="18"/>
                <w:szCs w:val="18"/>
              </w:rPr>
              <w:t>С</w:t>
            </w:r>
            <w:r w:rsidRPr="009170B5">
              <w:rPr>
                <w:sz w:val="18"/>
                <w:szCs w:val="18"/>
              </w:rPr>
              <w:t xml:space="preserve">бережения </w:t>
            </w:r>
            <w:r w:rsidRPr="00092F03">
              <w:rPr>
                <w:sz w:val="18"/>
                <w:szCs w:val="18"/>
              </w:rPr>
              <w:t>включают прирост (уменьшение) сбережений во вкладах, приобретение государственных и других ценных бумаг (включая векселя), изменение средств на счетах индивидуальных предпринимателей, расходы на покупку недвижимости, покупка населением скота и птицы, изменение наличных денег у населения, изменение задолженности по кредитам, прочие сбережения</w:t>
            </w:r>
          </w:p>
        </w:tc>
      </w:tr>
    </w:tbl>
    <w:p w:rsidR="00D14FBD" w:rsidRPr="00D14FBD" w:rsidRDefault="00D14FBD" w:rsidP="00D14FBD">
      <w:pPr>
        <w:pStyle w:val="2"/>
        <w:keepNext w:val="0"/>
        <w:rPr>
          <w:sz w:val="20"/>
        </w:rPr>
      </w:pPr>
    </w:p>
    <w:p w:rsidR="00D14FBD" w:rsidRPr="005906F2" w:rsidRDefault="00D14FBD" w:rsidP="00D14FBD">
      <w:pPr>
        <w:pStyle w:val="2"/>
        <w:keepNext w:val="0"/>
        <w:spacing w:before="120" w:after="120"/>
        <w:rPr>
          <w:sz w:val="20"/>
        </w:rPr>
      </w:pPr>
      <w:r>
        <w:rPr>
          <w:sz w:val="20"/>
        </w:rPr>
        <w:t>ЗАРАБОТНАЯ ПЛАТА</w:t>
      </w:r>
    </w:p>
    <w:p w:rsidR="00D14FBD" w:rsidRPr="00B27366" w:rsidRDefault="00D14FBD" w:rsidP="00D14FBD">
      <w:pPr>
        <w:spacing w:after="240"/>
        <w:jc w:val="center"/>
      </w:pPr>
      <w:r w:rsidRPr="00B27366">
        <w:rPr>
          <w:b/>
          <w:lang w:val="x-none" w:eastAsia="x-none"/>
        </w:rPr>
        <w:t>Основные показатели заработной платы</w:t>
      </w:r>
    </w:p>
    <w:tbl>
      <w:tblPr>
        <w:tblW w:w="9070" w:type="dxa"/>
        <w:jc w:val="center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1"/>
        <w:gridCol w:w="907"/>
        <w:gridCol w:w="907"/>
        <w:gridCol w:w="907"/>
        <w:gridCol w:w="907"/>
        <w:gridCol w:w="907"/>
        <w:gridCol w:w="907"/>
        <w:gridCol w:w="907"/>
      </w:tblGrid>
      <w:tr w:rsidR="00D14FBD" w:rsidRPr="00E21593" w:rsidTr="00D14FBD">
        <w:trPr>
          <w:trHeight w:val="283"/>
          <w:jc w:val="center"/>
        </w:trPr>
        <w:tc>
          <w:tcPr>
            <w:tcW w:w="2721" w:type="dxa"/>
            <w:vMerge w:val="restart"/>
          </w:tcPr>
          <w:p w:rsidR="00D14FBD" w:rsidRPr="00B27366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D14FBD" w:rsidRPr="00E21593" w:rsidRDefault="00D14FBD" w:rsidP="00D14FBD">
            <w:pPr>
              <w:ind w:left="-85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  <w:r>
              <w:rPr>
                <w:b/>
                <w:sz w:val="20"/>
              </w:rPr>
              <w:br/>
              <w:t>2023</w:t>
            </w:r>
            <w:r w:rsidRPr="00E21593">
              <w:rPr>
                <w:b/>
                <w:sz w:val="20"/>
              </w:rPr>
              <w:t>,</w:t>
            </w:r>
            <w:r w:rsidRPr="00E21593">
              <w:rPr>
                <w:b/>
                <w:sz w:val="20"/>
              </w:rPr>
              <w:br/>
              <w:t>рублей</w:t>
            </w:r>
          </w:p>
        </w:tc>
        <w:tc>
          <w:tcPr>
            <w:tcW w:w="1814" w:type="dxa"/>
            <w:gridSpan w:val="2"/>
            <w:vAlign w:val="center"/>
          </w:tcPr>
          <w:p w:rsidR="00D14FBD" w:rsidRPr="00E21593" w:rsidRDefault="00D14FBD" w:rsidP="00D14FBD">
            <w:pPr>
              <w:jc w:val="center"/>
              <w:rPr>
                <w:b/>
                <w:sz w:val="20"/>
              </w:rPr>
            </w:pPr>
            <w:r w:rsidRPr="00E21593">
              <w:rPr>
                <w:b/>
                <w:sz w:val="20"/>
              </w:rPr>
              <w:t>В  %  к</w:t>
            </w:r>
          </w:p>
        </w:tc>
        <w:tc>
          <w:tcPr>
            <w:tcW w:w="907" w:type="dxa"/>
            <w:vMerge w:val="restart"/>
            <w:vAlign w:val="center"/>
          </w:tcPr>
          <w:p w:rsidR="00D14FBD" w:rsidRPr="003A591F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3A591F">
              <w:rPr>
                <w:b/>
                <w:sz w:val="20"/>
              </w:rPr>
              <w:t>Январь</w:t>
            </w:r>
            <w:r>
              <w:rPr>
                <w:b/>
                <w:sz w:val="20"/>
              </w:rPr>
              <w:t>-май</w:t>
            </w:r>
          </w:p>
          <w:p w:rsidR="00D14FBD" w:rsidRPr="003A591F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3A591F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  <w:r w:rsidRPr="003A591F">
              <w:rPr>
                <w:b/>
                <w:sz w:val="20"/>
              </w:rPr>
              <w:t xml:space="preserve"> </w:t>
            </w:r>
          </w:p>
          <w:p w:rsidR="00D14FBD" w:rsidRPr="003A591F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3A591F">
              <w:rPr>
                <w:b/>
                <w:sz w:val="20"/>
              </w:rPr>
              <w:t>в</w:t>
            </w:r>
            <w:proofErr w:type="gramEnd"/>
            <w:r w:rsidRPr="003A591F">
              <w:rPr>
                <w:b/>
                <w:sz w:val="20"/>
              </w:rPr>
              <w:t xml:space="preserve">  %  к январю</w:t>
            </w:r>
            <w:r>
              <w:rPr>
                <w:b/>
                <w:sz w:val="20"/>
              </w:rPr>
              <w:t>-маю</w:t>
            </w:r>
            <w:r w:rsidRPr="003A591F">
              <w:rPr>
                <w:b/>
                <w:sz w:val="20"/>
              </w:rPr>
              <w:t xml:space="preserve"> </w:t>
            </w:r>
          </w:p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3A591F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2721" w:type="dxa"/>
            <w:gridSpan w:val="3"/>
            <w:vAlign w:val="center"/>
          </w:tcPr>
          <w:p w:rsidR="00D14FBD" w:rsidRPr="00E21593" w:rsidRDefault="00D14FBD" w:rsidP="00D14FBD">
            <w:pPr>
              <w:jc w:val="center"/>
              <w:rPr>
                <w:b/>
                <w:sz w:val="20"/>
              </w:rPr>
            </w:pPr>
            <w:r w:rsidRPr="00E21593">
              <w:rPr>
                <w:b/>
                <w:sz w:val="20"/>
              </w:rPr>
              <w:t>Справочно:</w:t>
            </w:r>
          </w:p>
        </w:tc>
      </w:tr>
      <w:tr w:rsidR="00D14FBD" w:rsidRPr="00E21593" w:rsidTr="00D14FBD">
        <w:trPr>
          <w:trHeight w:val="283"/>
          <w:jc w:val="center"/>
        </w:trPr>
        <w:tc>
          <w:tcPr>
            <w:tcW w:w="2721" w:type="dxa"/>
            <w:vMerge/>
          </w:tcPr>
          <w:p w:rsidR="00D14FBD" w:rsidRPr="00E21593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маю</w:t>
            </w:r>
            <w:r>
              <w:rPr>
                <w:b/>
                <w:sz w:val="20"/>
              </w:rPr>
              <w:br/>
              <w:t>2022</w:t>
            </w:r>
          </w:p>
        </w:tc>
        <w:tc>
          <w:tcPr>
            <w:tcW w:w="907" w:type="dxa"/>
            <w:vMerge w:val="restart"/>
            <w:vAlign w:val="center"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апрелю</w:t>
            </w:r>
            <w:r>
              <w:rPr>
                <w:b/>
                <w:sz w:val="20"/>
              </w:rPr>
              <w:br/>
              <w:t>2023</w:t>
            </w:r>
          </w:p>
        </w:tc>
        <w:tc>
          <w:tcPr>
            <w:tcW w:w="907" w:type="dxa"/>
            <w:vMerge/>
            <w:vAlign w:val="center"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D14FBD" w:rsidRPr="00E21593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  <w:r>
              <w:rPr>
                <w:b/>
                <w:sz w:val="20"/>
              </w:rPr>
              <w:br/>
              <w:t>2022</w:t>
            </w:r>
            <w:r>
              <w:rPr>
                <w:b/>
                <w:sz w:val="20"/>
                <w:lang w:val="en-US"/>
              </w:rPr>
              <w:t xml:space="preserve"> </w:t>
            </w:r>
            <w:proofErr w:type="gramStart"/>
            <w:r w:rsidRPr="00E21593">
              <w:rPr>
                <w:b/>
                <w:sz w:val="20"/>
              </w:rPr>
              <w:t>в</w:t>
            </w:r>
            <w:proofErr w:type="gramEnd"/>
            <w:r w:rsidRPr="00E21593">
              <w:rPr>
                <w:b/>
                <w:sz w:val="20"/>
              </w:rPr>
              <w:t xml:space="preserve">  %  к</w:t>
            </w:r>
          </w:p>
        </w:tc>
        <w:tc>
          <w:tcPr>
            <w:tcW w:w="907" w:type="dxa"/>
            <w:vMerge w:val="restart"/>
            <w:vAlign w:val="center"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январь-май</w:t>
            </w:r>
            <w:r>
              <w:rPr>
                <w:b/>
                <w:sz w:val="20"/>
              </w:rPr>
              <w:br/>
              <w:t xml:space="preserve">2022 </w:t>
            </w:r>
            <w:r>
              <w:rPr>
                <w:b/>
                <w:sz w:val="20"/>
              </w:rPr>
              <w:br/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 %  к январю-маю </w:t>
            </w:r>
            <w:r>
              <w:rPr>
                <w:b/>
                <w:sz w:val="20"/>
              </w:rPr>
              <w:br/>
              <w:t>2021</w:t>
            </w:r>
          </w:p>
        </w:tc>
      </w:tr>
      <w:tr w:rsidR="00D14FBD" w:rsidRPr="00E21593" w:rsidTr="00D14FBD">
        <w:trPr>
          <w:trHeight w:val="230"/>
          <w:jc w:val="center"/>
        </w:trPr>
        <w:tc>
          <w:tcPr>
            <w:tcW w:w="2721" w:type="dxa"/>
            <w:vMerge/>
          </w:tcPr>
          <w:p w:rsidR="00D14FBD" w:rsidRPr="00E21593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:rsidR="00D14FBD" w:rsidRPr="00E21593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Align w:val="center"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маю</w:t>
            </w:r>
            <w:r>
              <w:rPr>
                <w:b/>
                <w:sz w:val="20"/>
              </w:rPr>
              <w:br/>
              <w:t>2021</w:t>
            </w:r>
          </w:p>
        </w:tc>
        <w:tc>
          <w:tcPr>
            <w:tcW w:w="907" w:type="dxa"/>
            <w:vAlign w:val="center"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апрелю</w:t>
            </w:r>
            <w:r>
              <w:rPr>
                <w:b/>
                <w:sz w:val="20"/>
              </w:rPr>
              <w:br/>
              <w:t>2022</w:t>
            </w:r>
          </w:p>
        </w:tc>
        <w:tc>
          <w:tcPr>
            <w:tcW w:w="907" w:type="dxa"/>
            <w:vMerge/>
            <w:vAlign w:val="center"/>
          </w:tcPr>
          <w:p w:rsidR="00D14FBD" w:rsidRPr="00E21593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</w:tr>
      <w:tr w:rsidR="00D14FBD" w:rsidRPr="00E21593" w:rsidTr="00D14FBD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:rsidR="00D14FBD" w:rsidRPr="00E21593" w:rsidRDefault="00D14FBD" w:rsidP="00D14FBD">
            <w:pPr>
              <w:pStyle w:val="3"/>
              <w:keepNext w:val="0"/>
              <w:ind w:right="0"/>
              <w:jc w:val="left"/>
              <w:rPr>
                <w:sz w:val="20"/>
              </w:rPr>
            </w:pPr>
            <w:r w:rsidRPr="00E21593">
              <w:rPr>
                <w:sz w:val="20"/>
              </w:rPr>
              <w:t>Среднемесячная начисленная заработная плата работников организаций:</w:t>
            </w:r>
          </w:p>
        </w:tc>
      </w:tr>
      <w:tr w:rsidR="00D14FBD" w:rsidRPr="00E21593" w:rsidTr="00D14FBD">
        <w:trPr>
          <w:trHeight w:val="227"/>
          <w:jc w:val="center"/>
        </w:trPr>
        <w:tc>
          <w:tcPr>
            <w:tcW w:w="2721" w:type="dxa"/>
            <w:vAlign w:val="bottom"/>
          </w:tcPr>
          <w:p w:rsidR="00D14FBD" w:rsidRPr="00E21593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E21593">
              <w:rPr>
                <w:b/>
                <w:sz w:val="20"/>
              </w:rPr>
              <w:t>номинальная</w:t>
            </w:r>
          </w:p>
        </w:tc>
        <w:tc>
          <w:tcPr>
            <w:tcW w:w="907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42139,1</w:t>
            </w:r>
          </w:p>
        </w:tc>
        <w:tc>
          <w:tcPr>
            <w:tcW w:w="907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111,7</w:t>
            </w:r>
          </w:p>
        </w:tc>
        <w:tc>
          <w:tcPr>
            <w:tcW w:w="907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110,7</w:t>
            </w:r>
          </w:p>
        </w:tc>
        <w:tc>
          <w:tcPr>
            <w:tcW w:w="907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110,4</w:t>
            </w:r>
          </w:p>
        </w:tc>
        <w:tc>
          <w:tcPr>
            <w:tcW w:w="907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105,1</w:t>
            </w:r>
          </w:p>
        </w:tc>
      </w:tr>
      <w:tr w:rsidR="00D14FBD" w:rsidRPr="00B27366" w:rsidTr="00D14FBD">
        <w:trPr>
          <w:trHeight w:val="227"/>
          <w:jc w:val="center"/>
        </w:trPr>
        <w:tc>
          <w:tcPr>
            <w:tcW w:w="2721" w:type="dxa"/>
            <w:vAlign w:val="bottom"/>
          </w:tcPr>
          <w:p w:rsidR="00D14FBD" w:rsidRPr="00E21593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E21593">
              <w:rPr>
                <w:b/>
                <w:sz w:val="20"/>
              </w:rPr>
              <w:t>реальная</w:t>
            </w:r>
          </w:p>
        </w:tc>
        <w:tc>
          <w:tcPr>
            <w:tcW w:w="907" w:type="dxa"/>
            <w:vAlign w:val="bottom"/>
          </w:tcPr>
          <w:p w:rsidR="00D14FBD" w:rsidRPr="00A71935" w:rsidRDefault="00D14FBD" w:rsidP="00D14FBD">
            <w:pPr>
              <w:jc w:val="center"/>
              <w:rPr>
                <w:b/>
                <w:sz w:val="20"/>
              </w:rPr>
            </w:pPr>
            <w:r w:rsidRPr="00A71935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907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 w:rsidRPr="00A71935">
              <w:rPr>
                <w:b/>
                <w:sz w:val="20"/>
              </w:rPr>
              <w:t>110,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907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110,6</w:t>
            </w:r>
          </w:p>
        </w:tc>
        <w:tc>
          <w:tcPr>
            <w:tcW w:w="907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 w:rsidRPr="00A71935">
              <w:rPr>
                <w:b/>
                <w:sz w:val="20"/>
              </w:rPr>
              <w:t>109,8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 w:rsidRPr="00A71935">
              <w:rPr>
                <w:b/>
                <w:sz w:val="20"/>
              </w:rPr>
              <w:t>91,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110,4</w:t>
            </w:r>
          </w:p>
        </w:tc>
        <w:tc>
          <w:tcPr>
            <w:tcW w:w="907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 w:rsidRPr="00A71935">
              <w:rPr>
                <w:b/>
                <w:sz w:val="20"/>
              </w:rPr>
              <w:t>90,</w:t>
            </w:r>
            <w:r>
              <w:rPr>
                <w:b/>
                <w:sz w:val="20"/>
              </w:rPr>
              <w:t>5</w:t>
            </w:r>
          </w:p>
        </w:tc>
      </w:tr>
    </w:tbl>
    <w:p w:rsidR="00D14FBD" w:rsidRDefault="00D14FBD" w:rsidP="00D14FBD">
      <w:pPr>
        <w:pStyle w:val="3"/>
        <w:keepNext w:val="0"/>
        <w:spacing w:before="240"/>
        <w:ind w:right="0" w:firstLine="709"/>
        <w:jc w:val="both"/>
        <w:rPr>
          <w:b w:val="0"/>
          <w:szCs w:val="24"/>
        </w:rPr>
      </w:pPr>
      <w:bookmarkStart w:id="259" w:name="_Toc391275372"/>
      <w:bookmarkStart w:id="260" w:name="_Toc493779795"/>
      <w:r w:rsidRPr="001A79FE">
        <w:rPr>
          <w:b w:val="0"/>
          <w:szCs w:val="24"/>
        </w:rPr>
        <w:t>Среднемесячная начисленная заработная пл</w:t>
      </w:r>
      <w:r>
        <w:rPr>
          <w:b w:val="0"/>
          <w:szCs w:val="24"/>
        </w:rPr>
        <w:t>ата работников организаций в мае 2023</w:t>
      </w:r>
      <w:r w:rsidRPr="001A79FE">
        <w:rPr>
          <w:b w:val="0"/>
          <w:szCs w:val="24"/>
        </w:rPr>
        <w:t xml:space="preserve"> года составила </w:t>
      </w:r>
      <w:r>
        <w:rPr>
          <w:b w:val="0"/>
          <w:szCs w:val="24"/>
        </w:rPr>
        <w:t>42139,1 руб.</w:t>
      </w:r>
      <w:r w:rsidRPr="001A79FE">
        <w:rPr>
          <w:b w:val="0"/>
          <w:szCs w:val="24"/>
        </w:rPr>
        <w:t xml:space="preserve"> и по сравнению с соответствующим периодом пред</w:t>
      </w:r>
      <w:r w:rsidRPr="001A79FE">
        <w:rPr>
          <w:b w:val="0"/>
          <w:szCs w:val="24"/>
        </w:rPr>
        <w:t>ы</w:t>
      </w:r>
      <w:r w:rsidRPr="001A79FE">
        <w:rPr>
          <w:b w:val="0"/>
          <w:szCs w:val="24"/>
        </w:rPr>
        <w:t xml:space="preserve">дущего </w:t>
      </w:r>
      <w:r w:rsidRPr="008A3DEF">
        <w:rPr>
          <w:b w:val="0"/>
          <w:szCs w:val="24"/>
        </w:rPr>
        <w:t xml:space="preserve">года </w:t>
      </w:r>
      <w:r w:rsidRPr="00D86C3F">
        <w:rPr>
          <w:b w:val="0"/>
        </w:rPr>
        <w:t xml:space="preserve">выросла </w:t>
      </w:r>
      <w:r w:rsidRPr="001730DE">
        <w:rPr>
          <w:b w:val="0"/>
        </w:rPr>
        <w:t xml:space="preserve">на </w:t>
      </w:r>
      <w:r>
        <w:rPr>
          <w:b w:val="0"/>
        </w:rPr>
        <w:t xml:space="preserve">11,7 </w:t>
      </w:r>
      <w:r w:rsidRPr="00FC2C68">
        <w:rPr>
          <w:b w:val="0"/>
          <w:szCs w:val="24"/>
        </w:rPr>
        <w:t xml:space="preserve">%, по сравнению с </w:t>
      </w:r>
      <w:r>
        <w:rPr>
          <w:b w:val="0"/>
          <w:szCs w:val="24"/>
        </w:rPr>
        <w:t>апрелем 2023</w:t>
      </w:r>
      <w:r w:rsidRPr="00FC2C68">
        <w:rPr>
          <w:b w:val="0"/>
          <w:szCs w:val="24"/>
        </w:rPr>
        <w:t xml:space="preserve"> </w:t>
      </w:r>
      <w:r w:rsidRPr="0069241B">
        <w:rPr>
          <w:b w:val="0"/>
          <w:szCs w:val="24"/>
        </w:rPr>
        <w:t>года</w:t>
      </w:r>
      <w:r>
        <w:rPr>
          <w:b w:val="0"/>
          <w:szCs w:val="24"/>
        </w:rPr>
        <w:t xml:space="preserve"> - на </w:t>
      </w:r>
      <w:r>
        <w:rPr>
          <w:b w:val="0"/>
        </w:rPr>
        <w:t xml:space="preserve">10,7 </w:t>
      </w:r>
      <w:r w:rsidRPr="00FC2C68">
        <w:rPr>
          <w:b w:val="0"/>
          <w:szCs w:val="24"/>
        </w:rPr>
        <w:t>%.</w:t>
      </w:r>
    </w:p>
    <w:p w:rsidR="00D14FBD" w:rsidRPr="00F60FDA" w:rsidRDefault="00D14FBD" w:rsidP="00D14FBD">
      <w:pPr>
        <w:pStyle w:val="3"/>
        <w:keepNext w:val="0"/>
        <w:spacing w:before="240" w:after="240"/>
        <w:ind w:right="0"/>
        <w:rPr>
          <w:szCs w:val="24"/>
        </w:rPr>
      </w:pPr>
      <w:r w:rsidRPr="00F60FDA">
        <w:lastRenderedPageBreak/>
        <w:t>Динамика среднемесячной номинальной и реальной начисленной</w:t>
      </w:r>
      <w:r w:rsidRPr="00F60FDA">
        <w:br/>
      </w:r>
      <w:r w:rsidRPr="00F60FDA">
        <w:rPr>
          <w:szCs w:val="24"/>
        </w:rPr>
        <w:t>заработной платы работников организаций</w:t>
      </w:r>
      <w:bookmarkEnd w:id="259"/>
      <w:bookmarkEnd w:id="26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8"/>
        <w:gridCol w:w="1559"/>
        <w:gridCol w:w="1346"/>
        <w:gridCol w:w="1346"/>
        <w:gridCol w:w="1346"/>
        <w:gridCol w:w="1347"/>
      </w:tblGrid>
      <w:tr w:rsidR="00D14FBD" w:rsidRPr="00F60FDA" w:rsidTr="00D14FBD">
        <w:trPr>
          <w:trHeight w:val="624"/>
          <w:jc w:val="center"/>
        </w:trPr>
        <w:tc>
          <w:tcPr>
            <w:tcW w:w="2128" w:type="dxa"/>
            <w:vMerge w:val="restart"/>
            <w:vAlign w:val="center"/>
          </w:tcPr>
          <w:p w:rsidR="00D14FBD" w:rsidRPr="00F60FDA" w:rsidRDefault="00D14FBD" w:rsidP="00D14FBD">
            <w:pPr>
              <w:jc w:val="center"/>
              <w:rPr>
                <w:b/>
                <w:sz w:val="20"/>
              </w:rPr>
            </w:pPr>
            <w:bookmarkStart w:id="261" w:name="_Toc391275373"/>
            <w:bookmarkStart w:id="262" w:name="_Toc493779796"/>
          </w:p>
        </w:tc>
        <w:tc>
          <w:tcPr>
            <w:tcW w:w="1559" w:type="dxa"/>
            <w:vMerge w:val="restart"/>
            <w:vAlign w:val="center"/>
          </w:tcPr>
          <w:p w:rsidR="00D14FBD" w:rsidRPr="00F60FDA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F60FDA">
              <w:rPr>
                <w:b/>
                <w:sz w:val="20"/>
              </w:rPr>
              <w:t>Средне-месячная</w:t>
            </w:r>
            <w:proofErr w:type="gramEnd"/>
            <w:r w:rsidRPr="00F60FDA">
              <w:rPr>
                <w:b/>
                <w:sz w:val="20"/>
              </w:rPr>
              <w:t xml:space="preserve"> ном</w:t>
            </w:r>
            <w:r w:rsidRPr="00F60FDA">
              <w:rPr>
                <w:b/>
                <w:sz w:val="20"/>
              </w:rPr>
              <w:t>и</w:t>
            </w:r>
            <w:r w:rsidRPr="00F60FDA">
              <w:rPr>
                <w:b/>
                <w:sz w:val="20"/>
              </w:rPr>
              <w:t>нальная начи</w:t>
            </w:r>
            <w:r w:rsidRPr="00F60FDA">
              <w:rPr>
                <w:b/>
                <w:sz w:val="20"/>
              </w:rPr>
              <w:t>с</w:t>
            </w:r>
            <w:r w:rsidRPr="00F60FDA">
              <w:rPr>
                <w:b/>
                <w:sz w:val="20"/>
              </w:rPr>
              <w:t>ленная зарабо</w:t>
            </w:r>
            <w:r w:rsidRPr="00F60FDA">
              <w:rPr>
                <w:b/>
                <w:sz w:val="20"/>
              </w:rPr>
              <w:t>т</w:t>
            </w:r>
            <w:r w:rsidRPr="00F60FDA">
              <w:rPr>
                <w:b/>
                <w:sz w:val="20"/>
              </w:rPr>
              <w:t>ная плата, ру</w:t>
            </w:r>
            <w:r w:rsidRPr="00F60FDA">
              <w:rPr>
                <w:b/>
                <w:sz w:val="20"/>
              </w:rPr>
              <w:t>б</w:t>
            </w:r>
            <w:r w:rsidRPr="00F60FDA">
              <w:rPr>
                <w:b/>
                <w:sz w:val="20"/>
              </w:rPr>
              <w:t>лей</w:t>
            </w:r>
          </w:p>
        </w:tc>
        <w:tc>
          <w:tcPr>
            <w:tcW w:w="2692" w:type="dxa"/>
            <w:gridSpan w:val="2"/>
            <w:vAlign w:val="center"/>
          </w:tcPr>
          <w:p w:rsidR="00D14FBD" w:rsidRPr="00F60FDA" w:rsidRDefault="00D14FBD" w:rsidP="00D14FBD">
            <w:pPr>
              <w:jc w:val="center"/>
              <w:rPr>
                <w:b/>
                <w:sz w:val="20"/>
              </w:rPr>
            </w:pPr>
            <w:r w:rsidRPr="00F60FDA">
              <w:rPr>
                <w:b/>
                <w:sz w:val="20"/>
              </w:rPr>
              <w:t>В  %  к</w:t>
            </w:r>
          </w:p>
        </w:tc>
        <w:tc>
          <w:tcPr>
            <w:tcW w:w="2693" w:type="dxa"/>
            <w:gridSpan w:val="2"/>
            <w:vAlign w:val="center"/>
          </w:tcPr>
          <w:p w:rsidR="00D14FBD" w:rsidRPr="00F60FDA" w:rsidRDefault="00D14FBD" w:rsidP="00D14FBD">
            <w:pPr>
              <w:jc w:val="center"/>
              <w:rPr>
                <w:b/>
                <w:sz w:val="20"/>
              </w:rPr>
            </w:pPr>
            <w:r w:rsidRPr="00F60FDA">
              <w:rPr>
                <w:b/>
                <w:sz w:val="20"/>
              </w:rPr>
              <w:t>Реальная начи</w:t>
            </w:r>
            <w:r>
              <w:rPr>
                <w:b/>
                <w:sz w:val="20"/>
              </w:rPr>
              <w:t>сленная заработная плата</w:t>
            </w:r>
            <w:r w:rsidRPr="00964662">
              <w:rPr>
                <w:b/>
                <w:sz w:val="20"/>
              </w:rPr>
              <w:t xml:space="preserve"> </w:t>
            </w:r>
            <w:proofErr w:type="gramStart"/>
            <w:r w:rsidRPr="00F60FDA">
              <w:rPr>
                <w:b/>
                <w:sz w:val="20"/>
              </w:rPr>
              <w:t>в</w:t>
            </w:r>
            <w:proofErr w:type="gramEnd"/>
            <w:r w:rsidRPr="00F60FDA">
              <w:rPr>
                <w:b/>
                <w:sz w:val="20"/>
              </w:rPr>
              <w:t xml:space="preserve">  %  к</w:t>
            </w:r>
          </w:p>
        </w:tc>
      </w:tr>
      <w:tr w:rsidR="00D14FBD" w:rsidRPr="00F60FDA" w:rsidTr="00D14FBD">
        <w:trPr>
          <w:trHeight w:val="1020"/>
          <w:jc w:val="center"/>
        </w:trPr>
        <w:tc>
          <w:tcPr>
            <w:tcW w:w="2128" w:type="dxa"/>
            <w:vMerge/>
            <w:vAlign w:val="center"/>
          </w:tcPr>
          <w:p w:rsidR="00D14FBD" w:rsidRPr="00F60FDA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14FBD" w:rsidRPr="00F60FDA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1346" w:type="dxa"/>
            <w:vAlign w:val="center"/>
          </w:tcPr>
          <w:p w:rsidR="00D14FBD" w:rsidRPr="00F60FDA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F60FDA">
              <w:rPr>
                <w:b/>
                <w:sz w:val="20"/>
              </w:rPr>
              <w:t>оответст</w:t>
            </w:r>
            <w:r>
              <w:rPr>
                <w:b/>
                <w:sz w:val="20"/>
              </w:rPr>
              <w:t>в</w:t>
            </w:r>
            <w:r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ю</w:t>
            </w:r>
            <w:r w:rsidRPr="00F60FDA">
              <w:rPr>
                <w:b/>
                <w:sz w:val="20"/>
              </w:rPr>
              <w:t>щему пер</w:t>
            </w:r>
            <w:r w:rsidRPr="00F60FDA">
              <w:rPr>
                <w:b/>
                <w:sz w:val="20"/>
              </w:rPr>
              <w:t>и</w:t>
            </w:r>
            <w:r w:rsidRPr="00F60FDA">
              <w:rPr>
                <w:b/>
                <w:sz w:val="20"/>
              </w:rPr>
              <w:t>оду предыд</w:t>
            </w:r>
            <w:r w:rsidRPr="00F60FDA">
              <w:rPr>
                <w:b/>
                <w:sz w:val="20"/>
              </w:rPr>
              <w:t>у</w:t>
            </w:r>
            <w:r w:rsidRPr="00F60FDA">
              <w:rPr>
                <w:b/>
                <w:sz w:val="20"/>
              </w:rPr>
              <w:t>щего года</w:t>
            </w:r>
          </w:p>
        </w:tc>
        <w:tc>
          <w:tcPr>
            <w:tcW w:w="1346" w:type="dxa"/>
            <w:vAlign w:val="center"/>
          </w:tcPr>
          <w:p w:rsidR="00D14FBD" w:rsidRPr="00F60FDA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F60FDA">
              <w:rPr>
                <w:b/>
                <w:sz w:val="20"/>
              </w:rPr>
              <w:t>редыдущему периоду</w:t>
            </w:r>
          </w:p>
        </w:tc>
        <w:tc>
          <w:tcPr>
            <w:tcW w:w="1346" w:type="dxa"/>
            <w:vAlign w:val="center"/>
          </w:tcPr>
          <w:p w:rsidR="00D14FBD" w:rsidRPr="00F60FDA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F60FDA">
              <w:rPr>
                <w:b/>
                <w:sz w:val="20"/>
              </w:rPr>
              <w:t>оответст</w:t>
            </w:r>
            <w:r>
              <w:rPr>
                <w:b/>
                <w:sz w:val="20"/>
              </w:rPr>
              <w:t>в</w:t>
            </w:r>
            <w:r>
              <w:rPr>
                <w:b/>
                <w:sz w:val="20"/>
              </w:rPr>
              <w:t>у</w:t>
            </w:r>
            <w:r>
              <w:rPr>
                <w:b/>
                <w:sz w:val="20"/>
              </w:rPr>
              <w:t>ю</w:t>
            </w:r>
            <w:r w:rsidRPr="00F60FDA">
              <w:rPr>
                <w:b/>
                <w:sz w:val="20"/>
              </w:rPr>
              <w:t>щему пер</w:t>
            </w:r>
            <w:r w:rsidRPr="00F60FDA">
              <w:rPr>
                <w:b/>
                <w:sz w:val="20"/>
              </w:rPr>
              <w:t>и</w:t>
            </w:r>
            <w:r w:rsidRPr="00F60FDA">
              <w:rPr>
                <w:b/>
                <w:sz w:val="20"/>
              </w:rPr>
              <w:t>оду предыд</w:t>
            </w:r>
            <w:r w:rsidRPr="00F60FDA">
              <w:rPr>
                <w:b/>
                <w:sz w:val="20"/>
              </w:rPr>
              <w:t>у</w:t>
            </w:r>
            <w:r w:rsidRPr="00F60FDA">
              <w:rPr>
                <w:b/>
                <w:sz w:val="20"/>
              </w:rPr>
              <w:t>щего года</w:t>
            </w:r>
          </w:p>
        </w:tc>
        <w:tc>
          <w:tcPr>
            <w:tcW w:w="1347" w:type="dxa"/>
            <w:vAlign w:val="center"/>
          </w:tcPr>
          <w:p w:rsidR="00D14FBD" w:rsidRPr="00F60FDA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F60FDA">
              <w:rPr>
                <w:b/>
                <w:sz w:val="20"/>
              </w:rPr>
              <w:t>редыдущему периоду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:rsidR="00D14FBD" w:rsidRPr="00A30B19" w:rsidRDefault="00D14FBD" w:rsidP="00D14FBD">
            <w:pPr>
              <w:spacing w:line="240" w:lineRule="exact"/>
              <w:jc w:val="center"/>
              <w:rPr>
                <w:b/>
                <w:sz w:val="20"/>
                <w:lang w:val="en-US"/>
              </w:rPr>
            </w:pPr>
            <w:r w:rsidRPr="00305913">
              <w:rPr>
                <w:b/>
                <w:sz w:val="20"/>
              </w:rPr>
              <w:t>2022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 w:rsidRPr="00A30B19">
              <w:rPr>
                <w:b/>
                <w:sz w:val="20"/>
                <w:lang w:val="en-US"/>
              </w:rPr>
              <w:t>32119</w:t>
            </w:r>
            <w:r w:rsidRPr="00A30B19">
              <w:rPr>
                <w:b/>
                <w:sz w:val="20"/>
              </w:rPr>
              <w:t>,</w:t>
            </w:r>
            <w:r w:rsidRPr="00A30B19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 w:rsidRPr="00A30B19">
              <w:rPr>
                <w:b/>
                <w:sz w:val="20"/>
                <w:lang w:val="en-US"/>
              </w:rPr>
              <w:t>104</w:t>
            </w:r>
            <w:r w:rsidRPr="00A30B19">
              <w:rPr>
                <w:b/>
                <w:sz w:val="20"/>
              </w:rPr>
              <w:t>,</w:t>
            </w:r>
            <w:r w:rsidRPr="00A30B19"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 w:rsidRPr="00A30B19">
              <w:rPr>
                <w:b/>
                <w:sz w:val="20"/>
                <w:lang w:val="en-US"/>
              </w:rPr>
              <w:t>73</w:t>
            </w:r>
            <w:r w:rsidRPr="00A30B19">
              <w:rPr>
                <w:b/>
                <w:sz w:val="20"/>
              </w:rPr>
              <w:t>,</w:t>
            </w:r>
            <w:r w:rsidRPr="00A30B19"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 w:rsidRPr="00A30B19">
              <w:rPr>
                <w:b/>
                <w:sz w:val="20"/>
                <w:lang w:val="en-US"/>
              </w:rPr>
              <w:t>93</w:t>
            </w:r>
            <w:r w:rsidRPr="00A30B19">
              <w:rPr>
                <w:b/>
                <w:sz w:val="20"/>
              </w:rPr>
              <w:t>,</w:t>
            </w:r>
            <w:r w:rsidRPr="00A30B19"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347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 w:rsidRPr="00A30B19">
              <w:rPr>
                <w:b/>
                <w:sz w:val="20"/>
                <w:lang w:val="en-US"/>
              </w:rPr>
              <w:t>72</w:t>
            </w:r>
            <w:r w:rsidRPr="00A30B19">
              <w:rPr>
                <w:b/>
                <w:sz w:val="20"/>
              </w:rPr>
              <w:t>,</w:t>
            </w:r>
            <w:r w:rsidRPr="00A30B19">
              <w:rPr>
                <w:b/>
                <w:sz w:val="20"/>
                <w:lang w:val="en-US"/>
              </w:rPr>
              <w:t>8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31428,6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100,0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98,2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89,4</w:t>
            </w:r>
          </w:p>
        </w:tc>
        <w:tc>
          <w:tcPr>
            <w:tcW w:w="1347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97,8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33583,3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104,9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106,8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87,8</w:t>
            </w:r>
          </w:p>
        </w:tc>
        <w:tc>
          <w:tcPr>
            <w:tcW w:w="1347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99,1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 w:rsidRPr="00FE0E69">
              <w:rPr>
                <w:b/>
                <w:sz w:val="20"/>
              </w:rPr>
              <w:t>I квартал</w:t>
            </w:r>
          </w:p>
        </w:tc>
        <w:tc>
          <w:tcPr>
            <w:tcW w:w="1559" w:type="dxa"/>
          </w:tcPr>
          <w:p w:rsidR="00D14FBD" w:rsidRPr="00974FA9" w:rsidRDefault="00D14FBD" w:rsidP="00D14FBD">
            <w:pPr>
              <w:jc w:val="right"/>
              <w:rPr>
                <w:b/>
                <w:sz w:val="20"/>
              </w:rPr>
            </w:pPr>
            <w:r w:rsidRPr="00974FA9">
              <w:rPr>
                <w:b/>
                <w:sz w:val="20"/>
              </w:rPr>
              <w:t>32349</w:t>
            </w:r>
            <w:r w:rsidRPr="00974FA9">
              <w:rPr>
                <w:b/>
                <w:sz w:val="20"/>
                <w:lang w:val="en-US"/>
              </w:rPr>
              <w:t>,</w:t>
            </w:r>
            <w:r w:rsidRPr="00974FA9">
              <w:rPr>
                <w:b/>
                <w:sz w:val="20"/>
              </w:rPr>
              <w:t>8</w:t>
            </w:r>
          </w:p>
        </w:tc>
        <w:tc>
          <w:tcPr>
            <w:tcW w:w="1346" w:type="dxa"/>
          </w:tcPr>
          <w:p w:rsidR="00D14FBD" w:rsidRPr="00974FA9" w:rsidRDefault="00D14FBD" w:rsidP="00D14FBD">
            <w:pPr>
              <w:jc w:val="right"/>
              <w:rPr>
                <w:b/>
                <w:sz w:val="20"/>
              </w:rPr>
            </w:pPr>
            <w:r w:rsidRPr="00974FA9">
              <w:rPr>
                <w:b/>
                <w:sz w:val="20"/>
              </w:rPr>
              <w:t>103</w:t>
            </w:r>
            <w:r w:rsidRPr="00974FA9">
              <w:rPr>
                <w:b/>
                <w:sz w:val="20"/>
                <w:lang w:val="en-US"/>
              </w:rPr>
              <w:t>,</w:t>
            </w:r>
            <w:r w:rsidRPr="00974FA9">
              <w:rPr>
                <w:b/>
                <w:sz w:val="20"/>
              </w:rPr>
              <w:t>0</w:t>
            </w:r>
          </w:p>
        </w:tc>
        <w:tc>
          <w:tcPr>
            <w:tcW w:w="1346" w:type="dxa"/>
          </w:tcPr>
          <w:p w:rsidR="00D14FBD" w:rsidRPr="00974FA9" w:rsidRDefault="00D14FBD" w:rsidP="00D14FBD">
            <w:pPr>
              <w:jc w:val="right"/>
              <w:rPr>
                <w:b/>
                <w:sz w:val="20"/>
              </w:rPr>
            </w:pPr>
            <w:r w:rsidRPr="00974FA9">
              <w:rPr>
                <w:b/>
                <w:sz w:val="20"/>
              </w:rPr>
              <w:t>88</w:t>
            </w:r>
            <w:r w:rsidRPr="00974FA9">
              <w:rPr>
                <w:b/>
                <w:sz w:val="20"/>
                <w:lang w:val="en-US"/>
              </w:rPr>
              <w:t>,</w:t>
            </w:r>
            <w:r w:rsidRPr="00974FA9">
              <w:rPr>
                <w:b/>
                <w:sz w:val="20"/>
              </w:rPr>
              <w:t>3</w:t>
            </w:r>
          </w:p>
        </w:tc>
        <w:tc>
          <w:tcPr>
            <w:tcW w:w="1346" w:type="dxa"/>
            <w:vAlign w:val="bottom"/>
          </w:tcPr>
          <w:p w:rsidR="00D14FBD" w:rsidRPr="00974FA9" w:rsidRDefault="00D14FBD" w:rsidP="00D14FBD">
            <w:pPr>
              <w:jc w:val="right"/>
              <w:rPr>
                <w:b/>
                <w:sz w:val="20"/>
              </w:rPr>
            </w:pPr>
            <w:r w:rsidRPr="00974FA9">
              <w:rPr>
                <w:b/>
                <w:sz w:val="20"/>
              </w:rPr>
              <w:t>77,1</w:t>
            </w:r>
          </w:p>
        </w:tc>
        <w:tc>
          <w:tcPr>
            <w:tcW w:w="1347" w:type="dxa"/>
            <w:vAlign w:val="bottom"/>
          </w:tcPr>
          <w:p w:rsidR="00D14FBD" w:rsidRPr="00974FA9" w:rsidRDefault="00D14FBD" w:rsidP="00D14FBD">
            <w:pPr>
              <w:jc w:val="right"/>
              <w:rPr>
                <w:b/>
                <w:sz w:val="20"/>
              </w:rPr>
            </w:pPr>
            <w:r w:rsidRPr="00974FA9">
              <w:rPr>
                <w:b/>
                <w:sz w:val="20"/>
              </w:rPr>
              <w:t>97,6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FE0E69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34147,1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108,5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101,6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91,0</w:t>
            </w:r>
          </w:p>
        </w:tc>
        <w:tc>
          <w:tcPr>
            <w:tcW w:w="1347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100,7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37690</w:t>
            </w:r>
            <w:r w:rsidRPr="00A30B19">
              <w:rPr>
                <w:b/>
                <w:sz w:val="20"/>
                <w:lang w:val="en-US"/>
              </w:rPr>
              <w:t>,</w:t>
            </w:r>
            <w:r w:rsidRPr="00A30B19">
              <w:rPr>
                <w:b/>
                <w:sz w:val="20"/>
              </w:rPr>
              <w:t>2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107</w:t>
            </w:r>
            <w:r w:rsidRPr="00A30B19">
              <w:rPr>
                <w:b/>
                <w:sz w:val="20"/>
                <w:lang w:val="en-US"/>
              </w:rPr>
              <w:t>,</w:t>
            </w:r>
            <w:r w:rsidRPr="00A30B19">
              <w:rPr>
                <w:b/>
                <w:sz w:val="20"/>
              </w:rPr>
              <w:t>9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110</w:t>
            </w:r>
            <w:r w:rsidRPr="00A30B19">
              <w:rPr>
                <w:b/>
                <w:sz w:val="20"/>
                <w:lang w:val="en-US"/>
              </w:rPr>
              <w:t>,</w:t>
            </w:r>
            <w:r w:rsidRPr="00A30B19">
              <w:rPr>
                <w:b/>
                <w:sz w:val="20"/>
              </w:rPr>
              <w:t>4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 w:rsidRPr="00A30B19">
              <w:rPr>
                <w:b/>
                <w:sz w:val="20"/>
                <w:lang w:val="en-US"/>
              </w:rPr>
              <w:t>91,7</w:t>
            </w:r>
          </w:p>
        </w:tc>
        <w:tc>
          <w:tcPr>
            <w:tcW w:w="1347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 w:rsidRPr="00A30B19">
              <w:rPr>
                <w:b/>
                <w:sz w:val="20"/>
                <w:lang w:val="en-US"/>
              </w:rPr>
              <w:t>110,4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40859,1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114,7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108,4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98,9</w:t>
            </w:r>
          </w:p>
        </w:tc>
        <w:tc>
          <w:tcPr>
            <w:tcW w:w="1347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109,5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A73914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559" w:type="dxa"/>
          </w:tcPr>
          <w:p w:rsidR="00D14FBD" w:rsidRPr="00974FA9" w:rsidRDefault="00D14FBD" w:rsidP="00D14FBD">
            <w:pPr>
              <w:jc w:val="right"/>
              <w:rPr>
                <w:b/>
                <w:sz w:val="20"/>
              </w:rPr>
            </w:pPr>
            <w:r w:rsidRPr="00974FA9">
              <w:rPr>
                <w:b/>
                <w:sz w:val="20"/>
              </w:rPr>
              <w:t>37554,1</w:t>
            </w:r>
          </w:p>
        </w:tc>
        <w:tc>
          <w:tcPr>
            <w:tcW w:w="1346" w:type="dxa"/>
          </w:tcPr>
          <w:p w:rsidR="00D14FBD" w:rsidRPr="00974FA9" w:rsidRDefault="00D14FBD" w:rsidP="00D14FBD">
            <w:pPr>
              <w:jc w:val="right"/>
              <w:rPr>
                <w:b/>
                <w:sz w:val="20"/>
              </w:rPr>
            </w:pPr>
            <w:r w:rsidRPr="00974FA9">
              <w:rPr>
                <w:b/>
                <w:sz w:val="20"/>
              </w:rPr>
              <w:t>110,4</w:t>
            </w:r>
          </w:p>
        </w:tc>
        <w:tc>
          <w:tcPr>
            <w:tcW w:w="1346" w:type="dxa"/>
          </w:tcPr>
          <w:p w:rsidR="00D14FBD" w:rsidRPr="00974FA9" w:rsidRDefault="00D14FBD" w:rsidP="00D14FBD">
            <w:pPr>
              <w:jc w:val="right"/>
              <w:rPr>
                <w:b/>
                <w:sz w:val="20"/>
              </w:rPr>
            </w:pPr>
            <w:r w:rsidRPr="00974FA9">
              <w:rPr>
                <w:b/>
                <w:sz w:val="20"/>
              </w:rPr>
              <w:t>116,0</w:t>
            </w:r>
          </w:p>
        </w:tc>
        <w:tc>
          <w:tcPr>
            <w:tcW w:w="1346" w:type="dxa"/>
            <w:vAlign w:val="bottom"/>
          </w:tcPr>
          <w:p w:rsidR="00D14FBD" w:rsidRPr="00974FA9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 w:rsidRPr="00974FA9">
              <w:rPr>
                <w:b/>
                <w:sz w:val="20"/>
                <w:lang w:val="en-US"/>
              </w:rPr>
              <w:t>93,9</w:t>
            </w:r>
          </w:p>
        </w:tc>
        <w:tc>
          <w:tcPr>
            <w:tcW w:w="1347" w:type="dxa"/>
            <w:vAlign w:val="bottom"/>
          </w:tcPr>
          <w:p w:rsidR="00D14FBD" w:rsidRPr="00974FA9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 w:rsidRPr="00974FA9">
              <w:rPr>
                <w:b/>
                <w:sz w:val="20"/>
                <w:lang w:val="en-US"/>
              </w:rPr>
              <w:t>109,7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 w:rsidRPr="00FE0E69">
              <w:rPr>
                <w:b/>
                <w:sz w:val="20"/>
                <w:lang w:val="en-US"/>
              </w:rPr>
              <w:t xml:space="preserve">I </w:t>
            </w:r>
            <w:r w:rsidRPr="00FE0E69">
              <w:rPr>
                <w:b/>
                <w:sz w:val="20"/>
              </w:rPr>
              <w:t>полугодие</w:t>
            </w:r>
          </w:p>
        </w:tc>
        <w:tc>
          <w:tcPr>
            <w:tcW w:w="1559" w:type="dxa"/>
          </w:tcPr>
          <w:p w:rsidR="00D14FBD" w:rsidRPr="00974FA9" w:rsidRDefault="00D14FBD" w:rsidP="00D14FBD">
            <w:pPr>
              <w:jc w:val="right"/>
              <w:rPr>
                <w:b/>
                <w:sz w:val="20"/>
              </w:rPr>
            </w:pPr>
            <w:r w:rsidRPr="00974FA9">
              <w:rPr>
                <w:b/>
                <w:sz w:val="20"/>
              </w:rPr>
              <w:t>34945,0</w:t>
            </w:r>
          </w:p>
        </w:tc>
        <w:tc>
          <w:tcPr>
            <w:tcW w:w="1346" w:type="dxa"/>
          </w:tcPr>
          <w:p w:rsidR="00D14FBD" w:rsidRPr="00974FA9" w:rsidRDefault="00D14FBD" w:rsidP="00D14FBD">
            <w:pPr>
              <w:jc w:val="right"/>
              <w:rPr>
                <w:b/>
                <w:sz w:val="20"/>
              </w:rPr>
            </w:pPr>
            <w:r w:rsidRPr="00974FA9">
              <w:rPr>
                <w:b/>
                <w:sz w:val="20"/>
              </w:rPr>
              <w:t>106,9</w:t>
            </w:r>
          </w:p>
        </w:tc>
        <w:tc>
          <w:tcPr>
            <w:tcW w:w="1346" w:type="dxa"/>
          </w:tcPr>
          <w:p w:rsidR="00D14FBD" w:rsidRPr="00C8444C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346" w:type="dxa"/>
            <w:vAlign w:val="bottom"/>
          </w:tcPr>
          <w:p w:rsidR="00D14FBD" w:rsidRPr="00974FA9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 w:rsidRPr="00974FA9">
              <w:rPr>
                <w:b/>
                <w:sz w:val="20"/>
                <w:lang w:val="en-US"/>
              </w:rPr>
              <w:t>92,1</w:t>
            </w:r>
          </w:p>
        </w:tc>
        <w:tc>
          <w:tcPr>
            <w:tcW w:w="1347" w:type="dxa"/>
            <w:vAlign w:val="bottom"/>
          </w:tcPr>
          <w:p w:rsidR="00D14FBD" w:rsidRPr="00C8444C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x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E84A0A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32293,3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110,1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78,8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95,3</w:t>
            </w:r>
          </w:p>
        </w:tc>
        <w:tc>
          <w:tcPr>
            <w:tcW w:w="1347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79,3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BE2D3C" w:rsidRDefault="00D14FBD" w:rsidP="00D14FBD">
            <w:pPr>
              <w:jc w:val="left"/>
              <w:rPr>
                <w:b/>
                <w:sz w:val="20"/>
              </w:rPr>
            </w:pPr>
            <w:r w:rsidRPr="00BE2D3C">
              <w:rPr>
                <w:b/>
                <w:sz w:val="20"/>
              </w:rPr>
              <w:t>Август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34479,5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116,8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106,8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102,7</w:t>
            </w:r>
          </w:p>
        </w:tc>
        <w:tc>
          <w:tcPr>
            <w:tcW w:w="1347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108,1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BE2D3C" w:rsidRDefault="00D14FBD" w:rsidP="00D14FBD">
            <w:pPr>
              <w:jc w:val="left"/>
              <w:rPr>
                <w:b/>
                <w:sz w:val="20"/>
              </w:rPr>
            </w:pPr>
            <w:r w:rsidRPr="00BE2D3C">
              <w:rPr>
                <w:b/>
                <w:sz w:val="20"/>
              </w:rPr>
              <w:t>Сентябрь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 xml:space="preserve">  </w:t>
            </w:r>
            <w:r w:rsidRPr="00A30B19">
              <w:rPr>
                <w:b/>
                <w:sz w:val="20"/>
              </w:rPr>
              <w:t>35161,6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 xml:space="preserve">    </w:t>
            </w:r>
            <w:r w:rsidRPr="00A30B19">
              <w:rPr>
                <w:b/>
                <w:sz w:val="20"/>
              </w:rPr>
              <w:t>107,0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 xml:space="preserve">    </w:t>
            </w:r>
            <w:r w:rsidRPr="00A30B19">
              <w:rPr>
                <w:b/>
                <w:sz w:val="20"/>
              </w:rPr>
              <w:t>102,0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 xml:space="preserve">     </w:t>
            </w:r>
            <w:r w:rsidRPr="00A30B19">
              <w:rPr>
                <w:b/>
                <w:sz w:val="20"/>
              </w:rPr>
              <w:t>95,0</w:t>
            </w:r>
          </w:p>
        </w:tc>
        <w:tc>
          <w:tcPr>
            <w:tcW w:w="1347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 xml:space="preserve">    </w:t>
            </w:r>
            <w:r w:rsidRPr="00A30B19">
              <w:rPr>
                <w:b/>
                <w:sz w:val="20"/>
              </w:rPr>
              <w:t>101,6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BE2D3C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33975,7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111,1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 xml:space="preserve">     </w:t>
            </w:r>
            <w:r w:rsidRPr="00A30B19">
              <w:rPr>
                <w:b/>
                <w:sz w:val="20"/>
              </w:rPr>
              <w:t>90,4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97,5</w:t>
            </w:r>
          </w:p>
        </w:tc>
        <w:tc>
          <w:tcPr>
            <w:tcW w:w="1347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 xml:space="preserve">     </w:t>
            </w:r>
            <w:r w:rsidRPr="00A30B19">
              <w:rPr>
                <w:b/>
                <w:sz w:val="20"/>
              </w:rPr>
              <w:t>92,2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BE2D3C" w:rsidRDefault="00D14FBD" w:rsidP="00D14FBD">
            <w:pPr>
              <w:jc w:val="left"/>
              <w:rPr>
                <w:b/>
                <w:sz w:val="20"/>
              </w:rPr>
            </w:pPr>
            <w:r w:rsidRPr="00BE2D3C">
              <w:rPr>
                <w:b/>
                <w:sz w:val="20"/>
              </w:rPr>
              <w:t>Январь-сентябрь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34638,9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108,3</w:t>
            </w:r>
          </w:p>
        </w:tc>
        <w:tc>
          <w:tcPr>
            <w:tcW w:w="1346" w:type="dxa"/>
            <w:vAlign w:val="bottom"/>
          </w:tcPr>
          <w:p w:rsidR="00D14FBD" w:rsidRPr="00C8444C" w:rsidRDefault="00D14FBD" w:rsidP="00D14FBD">
            <w:pPr>
              <w:jc w:val="right"/>
              <w:rPr>
                <w:b/>
                <w:sz w:val="20"/>
                <w:highlight w:val="yellow"/>
                <w:lang w:val="en-US"/>
              </w:rPr>
            </w:pPr>
            <w:r w:rsidRPr="00C8444C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93,9</w:t>
            </w:r>
          </w:p>
        </w:tc>
        <w:tc>
          <w:tcPr>
            <w:tcW w:w="1347" w:type="dxa"/>
            <w:vAlign w:val="bottom"/>
          </w:tcPr>
          <w:p w:rsidR="00D14FBD" w:rsidRPr="00C8444C" w:rsidRDefault="00D14FBD" w:rsidP="00D14FBD">
            <w:pPr>
              <w:jc w:val="right"/>
              <w:rPr>
                <w:b/>
                <w:sz w:val="20"/>
                <w:highlight w:val="yellow"/>
                <w:lang w:val="en-US"/>
              </w:rPr>
            </w:pPr>
            <w:r w:rsidRPr="00C8444C">
              <w:rPr>
                <w:b/>
                <w:sz w:val="20"/>
                <w:lang w:val="en-US"/>
              </w:rPr>
              <w:t>x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BE2D3C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36181,5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111,1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102,9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99,7</w:t>
            </w:r>
          </w:p>
        </w:tc>
        <w:tc>
          <w:tcPr>
            <w:tcW w:w="1347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102,4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36219,3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107,0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100,1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97,3</w:t>
            </w:r>
          </w:p>
        </w:tc>
        <w:tc>
          <w:tcPr>
            <w:tcW w:w="1347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 </w:t>
            </w:r>
            <w:r w:rsidRPr="00A30B19">
              <w:rPr>
                <w:b/>
                <w:sz w:val="20"/>
              </w:rPr>
              <w:t>99,7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47486,4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108,8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131,1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99,5</w:t>
            </w:r>
          </w:p>
        </w:tc>
        <w:tc>
          <w:tcPr>
            <w:tcW w:w="1347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130,7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A73914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559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39972,5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109,0</w:t>
            </w:r>
          </w:p>
        </w:tc>
        <w:tc>
          <w:tcPr>
            <w:tcW w:w="1346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    </w:t>
            </w:r>
            <w:r w:rsidRPr="00A30B19">
              <w:rPr>
                <w:b/>
                <w:sz w:val="20"/>
              </w:rPr>
              <w:t>117,6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98,9</w:t>
            </w:r>
          </w:p>
        </w:tc>
        <w:tc>
          <w:tcPr>
            <w:tcW w:w="1347" w:type="dxa"/>
            <w:vAlign w:val="bottom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    </w:t>
            </w:r>
            <w:r w:rsidRPr="00A30B19">
              <w:rPr>
                <w:b/>
                <w:sz w:val="20"/>
              </w:rPr>
              <w:t>116,7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9A3B66" w:rsidRDefault="00D14FBD" w:rsidP="00D14FBD">
            <w:pPr>
              <w:jc w:val="left"/>
              <w:rPr>
                <w:b/>
                <w:sz w:val="20"/>
                <w:highlight w:val="yellow"/>
                <w:vertAlign w:val="superscript"/>
                <w:lang w:val="en-US"/>
              </w:rPr>
            </w:pPr>
            <w:r w:rsidRPr="005B4E0F">
              <w:rPr>
                <w:b/>
                <w:sz w:val="20"/>
              </w:rPr>
              <w:t>Год</w:t>
            </w:r>
          </w:p>
        </w:tc>
        <w:tc>
          <w:tcPr>
            <w:tcW w:w="1559" w:type="dxa"/>
          </w:tcPr>
          <w:p w:rsidR="00D14FBD" w:rsidRPr="009A3B66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36349,2</w:t>
            </w:r>
          </w:p>
        </w:tc>
        <w:tc>
          <w:tcPr>
            <w:tcW w:w="1346" w:type="dxa"/>
          </w:tcPr>
          <w:p w:rsidR="00D14FBD" w:rsidRPr="009A3B66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110,0</w:t>
            </w:r>
          </w:p>
        </w:tc>
        <w:tc>
          <w:tcPr>
            <w:tcW w:w="1346" w:type="dxa"/>
            <w:vAlign w:val="bottom"/>
          </w:tcPr>
          <w:p w:rsidR="00D14FBD" w:rsidRPr="00C8444C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 w:rsidRPr="00A30B19"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6</w:t>
            </w:r>
            <w:r w:rsidRPr="00A30B19"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347" w:type="dxa"/>
            <w:vAlign w:val="bottom"/>
          </w:tcPr>
          <w:p w:rsidR="00D14FBD" w:rsidRPr="00C8444C" w:rsidRDefault="00D14FBD" w:rsidP="00D14FBD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x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:rsidR="00D14FBD" w:rsidRDefault="00D14FBD" w:rsidP="00D14FBD">
            <w:pPr>
              <w:ind w:right="11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2023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</w:tcPr>
          <w:p w:rsidR="00D14FBD" w:rsidRPr="008F5DF8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37301</w:t>
            </w:r>
            <w:r>
              <w:rPr>
                <w:b/>
                <w:sz w:val="20"/>
              </w:rPr>
              <w:t>,1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116,5</w:t>
            </w:r>
          </w:p>
        </w:tc>
        <w:tc>
          <w:tcPr>
            <w:tcW w:w="1346" w:type="dxa"/>
            <w:vAlign w:val="bottom"/>
          </w:tcPr>
          <w:p w:rsidR="00D14FBD" w:rsidRPr="008F5DF8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78,4</w:t>
            </w:r>
          </w:p>
        </w:tc>
        <w:tc>
          <w:tcPr>
            <w:tcW w:w="1346" w:type="dxa"/>
          </w:tcPr>
          <w:p w:rsidR="00D14FBD" w:rsidRPr="00A30B19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1347" w:type="dxa"/>
            <w:vAlign w:val="bottom"/>
          </w:tcPr>
          <w:p w:rsidR="00D14FBD" w:rsidRPr="008F5DF8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77,9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tcBorders>
              <w:bottom w:val="single" w:sz="4" w:space="0" w:color="auto"/>
            </w:tcBorders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14FBD" w:rsidRPr="000A6020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36710,7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116,5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106,5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96,0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Pr="00ED4D69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559" w:type="dxa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38818,0</w:t>
            </w:r>
          </w:p>
        </w:tc>
        <w:tc>
          <w:tcPr>
            <w:tcW w:w="1346" w:type="dxa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115,4</w:t>
            </w:r>
          </w:p>
        </w:tc>
        <w:tc>
          <w:tcPr>
            <w:tcW w:w="1346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1346" w:type="dxa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113,4</w:t>
            </w:r>
          </w:p>
        </w:tc>
        <w:tc>
          <w:tcPr>
            <w:tcW w:w="1347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105,5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 w:rsidRPr="00A71935">
              <w:rPr>
                <w:b/>
                <w:sz w:val="20"/>
              </w:rPr>
              <w:t>38199,7</w:t>
            </w:r>
          </w:p>
        </w:tc>
        <w:tc>
          <w:tcPr>
            <w:tcW w:w="1346" w:type="dxa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 w:rsidRPr="00A71935">
              <w:rPr>
                <w:b/>
                <w:sz w:val="20"/>
              </w:rPr>
              <w:t>111,7</w:t>
            </w:r>
          </w:p>
        </w:tc>
        <w:tc>
          <w:tcPr>
            <w:tcW w:w="1346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 w:rsidRPr="00A71935">
              <w:rPr>
                <w:b/>
                <w:sz w:val="20"/>
              </w:rPr>
              <w:t>98,4</w:t>
            </w:r>
          </w:p>
        </w:tc>
        <w:tc>
          <w:tcPr>
            <w:tcW w:w="1346" w:type="dxa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 w:rsidRPr="00A71935">
              <w:rPr>
                <w:b/>
                <w:sz w:val="20"/>
              </w:rPr>
              <w:t>110,5</w:t>
            </w:r>
          </w:p>
        </w:tc>
        <w:tc>
          <w:tcPr>
            <w:tcW w:w="1347" w:type="dxa"/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 w:rsidRPr="00A71935">
              <w:rPr>
                <w:b/>
                <w:sz w:val="20"/>
              </w:rPr>
              <w:t>98,2</w:t>
            </w:r>
          </w:p>
        </w:tc>
      </w:tr>
      <w:tr w:rsidR="00D14FBD" w:rsidRPr="00A853C8" w:rsidTr="00D14FBD">
        <w:trPr>
          <w:trHeight w:val="227"/>
          <w:jc w:val="center"/>
        </w:trPr>
        <w:tc>
          <w:tcPr>
            <w:tcW w:w="2128" w:type="dxa"/>
            <w:tcBorders>
              <w:bottom w:val="single" w:sz="4" w:space="0" w:color="auto"/>
            </w:tcBorders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42139,1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111,7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110,7</w:t>
            </w: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110,4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bottom"/>
          </w:tcPr>
          <w:p w:rsidR="00D14FBD" w:rsidRPr="00A71935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110,6</w:t>
            </w:r>
          </w:p>
        </w:tc>
      </w:tr>
    </w:tbl>
    <w:p w:rsidR="00D14FBD" w:rsidRDefault="00D14FBD" w:rsidP="00D14FBD">
      <w:pPr>
        <w:pStyle w:val="3"/>
        <w:keepNext w:val="0"/>
        <w:ind w:right="0"/>
        <w:rPr>
          <w:lang w:val="en-US"/>
        </w:rPr>
      </w:pPr>
    </w:p>
    <w:p w:rsidR="00D14FBD" w:rsidRDefault="00D14FBD" w:rsidP="00D14FBD">
      <w:pPr>
        <w:pStyle w:val="3"/>
        <w:keepNext w:val="0"/>
        <w:spacing w:before="120" w:after="120"/>
        <w:ind w:right="0"/>
      </w:pPr>
      <w:r w:rsidRPr="0038292D">
        <w:t>Среднемесячная начисленная заработная плата работников организаций</w:t>
      </w:r>
      <w:r w:rsidRPr="0038292D">
        <w:br/>
        <w:t>(без выплат социального характера)</w:t>
      </w:r>
      <w:r w:rsidRPr="0038292D">
        <w:br/>
        <w:t>по видам экономической деятельности</w:t>
      </w:r>
      <w:bookmarkEnd w:id="261"/>
      <w:bookmarkEnd w:id="262"/>
    </w:p>
    <w:p w:rsidR="00D14FBD" w:rsidRPr="00D14FBD" w:rsidRDefault="00D14FBD" w:rsidP="00D14FBD"/>
    <w:tbl>
      <w:tblPr>
        <w:tblW w:w="9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28"/>
        <w:gridCol w:w="907"/>
        <w:gridCol w:w="907"/>
        <w:gridCol w:w="907"/>
        <w:gridCol w:w="907"/>
        <w:gridCol w:w="907"/>
        <w:gridCol w:w="907"/>
      </w:tblGrid>
      <w:tr w:rsidR="00D14FBD" w:rsidRPr="004678FF" w:rsidTr="00D14FBD">
        <w:trPr>
          <w:trHeight w:val="283"/>
          <w:jc w:val="center"/>
        </w:trPr>
        <w:tc>
          <w:tcPr>
            <w:tcW w:w="3628" w:type="dxa"/>
            <w:vMerge w:val="restart"/>
            <w:vAlign w:val="center"/>
          </w:tcPr>
          <w:p w:rsidR="00D14FBD" w:rsidRPr="004127FB" w:rsidRDefault="00D14FBD" w:rsidP="00D14FBD">
            <w:pPr>
              <w:jc w:val="left"/>
              <w:rPr>
                <w:b/>
                <w:sz w:val="20"/>
              </w:rPr>
            </w:pPr>
            <w:bookmarkStart w:id="263" w:name="_Toc493779797"/>
            <w:bookmarkStart w:id="264" w:name="_Toc391275375"/>
          </w:p>
        </w:tc>
        <w:tc>
          <w:tcPr>
            <w:tcW w:w="2721" w:type="dxa"/>
            <w:gridSpan w:val="3"/>
            <w:vAlign w:val="center"/>
          </w:tcPr>
          <w:p w:rsidR="00D14FBD" w:rsidRPr="004678FF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Январь-май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2023</w:t>
            </w:r>
          </w:p>
        </w:tc>
        <w:tc>
          <w:tcPr>
            <w:tcW w:w="2721" w:type="dxa"/>
            <w:gridSpan w:val="3"/>
            <w:vAlign w:val="center"/>
          </w:tcPr>
          <w:p w:rsidR="00D14FBD" w:rsidRPr="004678FF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2023</w:t>
            </w:r>
          </w:p>
        </w:tc>
      </w:tr>
      <w:tr w:rsidR="00D14FBD" w:rsidRPr="004678FF" w:rsidTr="00D14FBD">
        <w:trPr>
          <w:trHeight w:val="283"/>
          <w:jc w:val="center"/>
        </w:trPr>
        <w:tc>
          <w:tcPr>
            <w:tcW w:w="3628" w:type="dxa"/>
            <w:vMerge/>
            <w:vAlign w:val="center"/>
          </w:tcPr>
          <w:p w:rsidR="00D14FBD" w:rsidRPr="004678FF" w:rsidRDefault="00D14FBD" w:rsidP="00D14FBD">
            <w:pPr>
              <w:jc w:val="left"/>
              <w:rPr>
                <w:b/>
                <w:sz w:val="20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D14FBD" w:rsidRPr="004678FF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рублей</w:t>
            </w:r>
          </w:p>
        </w:tc>
        <w:tc>
          <w:tcPr>
            <w:tcW w:w="1814" w:type="dxa"/>
            <w:gridSpan w:val="2"/>
            <w:vAlign w:val="center"/>
          </w:tcPr>
          <w:p w:rsidR="00D14FBD" w:rsidRPr="004678FF" w:rsidRDefault="00D14FBD" w:rsidP="00D14FBD">
            <w:pPr>
              <w:jc w:val="center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в  %  к</w:t>
            </w:r>
          </w:p>
        </w:tc>
        <w:tc>
          <w:tcPr>
            <w:tcW w:w="907" w:type="dxa"/>
            <w:vMerge w:val="restart"/>
            <w:vAlign w:val="center"/>
          </w:tcPr>
          <w:p w:rsidR="00D14FBD" w:rsidRPr="004678FF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рублей</w:t>
            </w:r>
          </w:p>
        </w:tc>
        <w:tc>
          <w:tcPr>
            <w:tcW w:w="1814" w:type="dxa"/>
            <w:gridSpan w:val="2"/>
            <w:vAlign w:val="center"/>
          </w:tcPr>
          <w:p w:rsidR="00D14FBD" w:rsidRPr="004678FF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в  %  к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Merge/>
            <w:vAlign w:val="center"/>
          </w:tcPr>
          <w:p w:rsidR="00D14FBD" w:rsidRPr="004678FF" w:rsidRDefault="00D14FBD" w:rsidP="00D14FBD">
            <w:pPr>
              <w:jc w:val="left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:rsidR="00D14FBD" w:rsidRPr="004678FF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Align w:val="center"/>
          </w:tcPr>
          <w:p w:rsidR="00D14FBD" w:rsidRPr="004678FF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январю-маю</w:t>
            </w:r>
            <w:r>
              <w:rPr>
                <w:b/>
                <w:sz w:val="20"/>
              </w:rPr>
              <w:br/>
            </w:r>
            <w:r w:rsidRPr="004678FF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907" w:type="dxa"/>
            <w:vAlign w:val="center"/>
          </w:tcPr>
          <w:p w:rsidR="00D14FBD" w:rsidRPr="006C14A1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уровню </w:t>
            </w:r>
            <w:proofErr w:type="gramStart"/>
            <w:r>
              <w:rPr>
                <w:b/>
                <w:sz w:val="20"/>
              </w:rPr>
              <w:t>средне-</w:t>
            </w:r>
            <w:r w:rsidRPr="004678FF">
              <w:rPr>
                <w:b/>
                <w:sz w:val="20"/>
              </w:rPr>
              <w:t>месячной</w:t>
            </w:r>
            <w:proofErr w:type="gramEnd"/>
            <w:r w:rsidRPr="004678FF">
              <w:rPr>
                <w:b/>
                <w:sz w:val="20"/>
              </w:rPr>
              <w:t xml:space="preserve"> зарабо</w:t>
            </w:r>
            <w:r w:rsidRPr="004678FF">
              <w:rPr>
                <w:b/>
                <w:sz w:val="20"/>
              </w:rPr>
              <w:t>т</w:t>
            </w:r>
            <w:r w:rsidRPr="004678FF">
              <w:rPr>
                <w:b/>
                <w:sz w:val="20"/>
              </w:rPr>
              <w:t>ной пл</w:t>
            </w:r>
            <w:r w:rsidRPr="004678FF">
              <w:rPr>
                <w:b/>
                <w:sz w:val="20"/>
              </w:rPr>
              <w:t>а</w:t>
            </w:r>
            <w:r w:rsidRPr="004678FF">
              <w:rPr>
                <w:b/>
                <w:sz w:val="20"/>
              </w:rPr>
              <w:t>ты</w:t>
            </w:r>
            <w:r w:rsidRPr="006C14A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 респу</w:t>
            </w:r>
            <w:r>
              <w:rPr>
                <w:b/>
                <w:sz w:val="20"/>
              </w:rPr>
              <w:t>б</w:t>
            </w:r>
            <w:r>
              <w:rPr>
                <w:b/>
                <w:sz w:val="20"/>
              </w:rPr>
              <w:t>лике</w:t>
            </w:r>
          </w:p>
        </w:tc>
        <w:tc>
          <w:tcPr>
            <w:tcW w:w="907" w:type="dxa"/>
            <w:vMerge/>
            <w:vAlign w:val="center"/>
          </w:tcPr>
          <w:p w:rsidR="00D14FBD" w:rsidRPr="004678FF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Align w:val="center"/>
          </w:tcPr>
          <w:p w:rsidR="00D14FBD" w:rsidRPr="004678FF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маю</w:t>
            </w:r>
            <w:r>
              <w:rPr>
                <w:b/>
                <w:sz w:val="20"/>
              </w:rPr>
              <w:br/>
              <w:t>2022</w:t>
            </w:r>
          </w:p>
        </w:tc>
        <w:tc>
          <w:tcPr>
            <w:tcW w:w="907" w:type="dxa"/>
            <w:vAlign w:val="center"/>
          </w:tcPr>
          <w:p w:rsidR="00D14FBD" w:rsidRPr="004678FF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апрелю</w:t>
            </w:r>
            <w:r>
              <w:rPr>
                <w:b/>
                <w:sz w:val="20"/>
              </w:rPr>
              <w:br/>
              <w:t>2023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center"/>
          </w:tcPr>
          <w:p w:rsidR="00D14FBD" w:rsidRPr="004678FF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907" w:type="dxa"/>
            <w:vAlign w:val="center"/>
          </w:tcPr>
          <w:p w:rsidR="00D14FBD" w:rsidRPr="004678FF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07" w:type="dxa"/>
            <w:vAlign w:val="center"/>
          </w:tcPr>
          <w:p w:rsidR="00D14FBD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07" w:type="dxa"/>
            <w:vAlign w:val="center"/>
          </w:tcPr>
          <w:p w:rsidR="00D14FBD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07" w:type="dxa"/>
            <w:vAlign w:val="center"/>
          </w:tcPr>
          <w:p w:rsidR="00D14FBD" w:rsidRPr="004678FF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907" w:type="dxa"/>
            <w:vAlign w:val="center"/>
          </w:tcPr>
          <w:p w:rsidR="00D14FBD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907" w:type="dxa"/>
            <w:vAlign w:val="center"/>
          </w:tcPr>
          <w:p w:rsidR="00D14FBD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Всего</w:t>
            </w:r>
          </w:p>
        </w:tc>
        <w:tc>
          <w:tcPr>
            <w:tcW w:w="907" w:type="dxa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38701,4</w:t>
            </w:r>
          </w:p>
        </w:tc>
        <w:tc>
          <w:tcPr>
            <w:tcW w:w="907" w:type="dxa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114,5</w:t>
            </w:r>
          </w:p>
        </w:tc>
        <w:tc>
          <w:tcPr>
            <w:tcW w:w="907" w:type="dxa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100,0</w:t>
            </w:r>
          </w:p>
        </w:tc>
        <w:tc>
          <w:tcPr>
            <w:tcW w:w="907" w:type="dxa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42139,1</w:t>
            </w:r>
          </w:p>
        </w:tc>
        <w:tc>
          <w:tcPr>
            <w:tcW w:w="907" w:type="dxa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111,7</w:t>
            </w:r>
          </w:p>
        </w:tc>
        <w:tc>
          <w:tcPr>
            <w:tcW w:w="907" w:type="dxa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110,7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9070" w:type="dxa"/>
            <w:gridSpan w:val="7"/>
            <w:vAlign w:val="bottom"/>
          </w:tcPr>
          <w:p w:rsidR="00D14FBD" w:rsidRPr="004678FF" w:rsidRDefault="00D14FBD" w:rsidP="00D14FBD">
            <w:pPr>
              <w:ind w:left="340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из нее: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24381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63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23496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48270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124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44064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33789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3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35534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2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обеспечение электрической энерг</w:t>
            </w:r>
            <w:r w:rsidRPr="004678FF">
              <w:rPr>
                <w:b/>
                <w:sz w:val="20"/>
              </w:rPr>
              <w:t>и</w:t>
            </w:r>
            <w:r w:rsidRPr="004678FF">
              <w:rPr>
                <w:b/>
                <w:sz w:val="20"/>
              </w:rPr>
              <w:t>ей, газом и паром; кондициониров</w:t>
            </w:r>
            <w:r w:rsidRPr="004678FF">
              <w:rPr>
                <w:b/>
                <w:sz w:val="20"/>
              </w:rPr>
              <w:t>а</w:t>
            </w:r>
            <w:r w:rsidRPr="004678FF">
              <w:rPr>
                <w:b/>
                <w:sz w:val="20"/>
              </w:rPr>
              <w:t>ние воздуха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45035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3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47861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водоснабжение; водоотведение, о</w:t>
            </w:r>
            <w:r w:rsidRPr="004678FF">
              <w:rPr>
                <w:b/>
                <w:sz w:val="20"/>
              </w:rPr>
              <w:t>р</w:t>
            </w:r>
            <w:r w:rsidRPr="004678FF">
              <w:rPr>
                <w:b/>
                <w:sz w:val="20"/>
              </w:rPr>
              <w:t>ганизация сбора и утилизации отх</w:t>
            </w:r>
            <w:r w:rsidRPr="004678FF">
              <w:rPr>
                <w:b/>
                <w:sz w:val="20"/>
              </w:rPr>
              <w:t>о</w:t>
            </w:r>
            <w:r w:rsidRPr="004678FF">
              <w:rPr>
                <w:b/>
                <w:sz w:val="20"/>
              </w:rPr>
              <w:t>дов, деятельность по ликвидации загрязнений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26588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68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27072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строительство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41680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46057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торговля оптовая и розничная; р</w:t>
            </w:r>
            <w:r w:rsidRPr="004678FF">
              <w:rPr>
                <w:b/>
                <w:sz w:val="20"/>
              </w:rPr>
              <w:t>е</w:t>
            </w:r>
            <w:r w:rsidRPr="004678FF">
              <w:rPr>
                <w:b/>
                <w:sz w:val="20"/>
              </w:rPr>
              <w:t xml:space="preserve">монт автотранспортных средств </w:t>
            </w:r>
            <w:r>
              <w:rPr>
                <w:b/>
                <w:sz w:val="20"/>
              </w:rPr>
              <w:br/>
            </w:r>
            <w:r w:rsidRPr="004678FF">
              <w:rPr>
                <w:b/>
                <w:sz w:val="20"/>
              </w:rPr>
              <w:t>и мотоциклов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26572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68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27672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3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50046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129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3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51410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3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деятельность гостиниц и предпри</w:t>
            </w:r>
            <w:r w:rsidRPr="004678FF">
              <w:rPr>
                <w:b/>
                <w:sz w:val="20"/>
              </w:rPr>
              <w:t>я</w:t>
            </w:r>
            <w:r w:rsidRPr="004678FF">
              <w:rPr>
                <w:b/>
                <w:sz w:val="20"/>
              </w:rPr>
              <w:t>тий общественного питания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21958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56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25708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124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3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деятельность в области информации и связи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42973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45580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деятельность финансовая и страх</w:t>
            </w:r>
            <w:r w:rsidRPr="004678FF">
              <w:rPr>
                <w:b/>
                <w:sz w:val="20"/>
              </w:rPr>
              <w:t>о</w:t>
            </w:r>
            <w:r w:rsidRPr="004678FF">
              <w:rPr>
                <w:b/>
                <w:sz w:val="20"/>
              </w:rPr>
              <w:t>вая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73443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189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63962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9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 xml:space="preserve">деятельность по операциям </w:t>
            </w:r>
            <w:r>
              <w:rPr>
                <w:b/>
                <w:sz w:val="20"/>
              </w:rPr>
              <w:br/>
            </w:r>
            <w:r w:rsidRPr="004678FF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22059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57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23439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38366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35411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3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84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деятельность администра</w:t>
            </w:r>
            <w:r>
              <w:rPr>
                <w:b/>
                <w:sz w:val="20"/>
              </w:rPr>
              <w:t xml:space="preserve">тивная </w:t>
            </w:r>
            <w:r>
              <w:rPr>
                <w:b/>
                <w:sz w:val="20"/>
              </w:rPr>
              <w:br/>
              <w:t>и со</w:t>
            </w:r>
            <w:r w:rsidRPr="004678FF">
              <w:rPr>
                <w:b/>
                <w:sz w:val="20"/>
              </w:rPr>
              <w:t>путствующие дополнительные услуги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37084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125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37548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 xml:space="preserve">государственное управление </w:t>
            </w:r>
            <w:r>
              <w:rPr>
                <w:b/>
                <w:sz w:val="20"/>
              </w:rPr>
              <w:br/>
            </w:r>
            <w:r w:rsidRPr="004678FF">
              <w:rPr>
                <w:b/>
                <w:sz w:val="20"/>
              </w:rPr>
              <w:t>и обеспечение военной безопасн</w:t>
            </w:r>
            <w:r w:rsidRPr="004678FF">
              <w:rPr>
                <w:b/>
                <w:sz w:val="20"/>
              </w:rPr>
              <w:t>о</w:t>
            </w:r>
            <w:r w:rsidRPr="004678FF">
              <w:rPr>
                <w:b/>
                <w:sz w:val="20"/>
              </w:rPr>
              <w:t>сти; социальное обеспечение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48788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126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49562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образование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35977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3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0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47646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8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143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деятельность в области здраво</w:t>
            </w:r>
            <w:r>
              <w:rPr>
                <w:b/>
                <w:sz w:val="20"/>
              </w:rPr>
              <w:t>-</w:t>
            </w:r>
            <w:r w:rsidRPr="004678FF">
              <w:rPr>
                <w:b/>
                <w:sz w:val="20"/>
              </w:rPr>
              <w:t xml:space="preserve">охранения и </w:t>
            </w:r>
            <w:proofErr w:type="gramStart"/>
            <w:r w:rsidRPr="004678FF">
              <w:rPr>
                <w:b/>
                <w:sz w:val="20"/>
              </w:rPr>
              <w:t>социальных</w:t>
            </w:r>
            <w:proofErr w:type="gramEnd"/>
            <w:r w:rsidRPr="004678FF">
              <w:rPr>
                <w:b/>
                <w:sz w:val="20"/>
              </w:rPr>
              <w:t xml:space="preserve"> услуг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34580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35686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</w:tr>
      <w:tr w:rsidR="00D14FBD" w:rsidRPr="004678FF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 xml:space="preserve">деятельность в области культуры, спорта, организации досуга </w:t>
            </w:r>
            <w:r>
              <w:rPr>
                <w:b/>
                <w:sz w:val="20"/>
              </w:rPr>
              <w:br/>
            </w:r>
            <w:r w:rsidRPr="004678FF">
              <w:rPr>
                <w:b/>
                <w:sz w:val="20"/>
              </w:rPr>
              <w:t>и развлечений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31003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3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2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32322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6</w:t>
            </w:r>
          </w:p>
        </w:tc>
      </w:tr>
      <w:tr w:rsidR="00D14FBD" w:rsidRPr="004127FB" w:rsidTr="00D14FBD">
        <w:trPr>
          <w:trHeight w:val="227"/>
          <w:jc w:val="center"/>
        </w:trPr>
        <w:tc>
          <w:tcPr>
            <w:tcW w:w="3628" w:type="dxa"/>
            <w:vAlign w:val="bottom"/>
          </w:tcPr>
          <w:p w:rsidR="00D14FBD" w:rsidRPr="004678FF" w:rsidRDefault="00D14FBD" w:rsidP="00D14FBD">
            <w:pPr>
              <w:ind w:left="113" w:right="-57"/>
              <w:jc w:val="left"/>
              <w:rPr>
                <w:b/>
                <w:sz w:val="20"/>
              </w:rPr>
            </w:pPr>
            <w:r w:rsidRPr="004678FF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23421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4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124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1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60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5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26543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9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136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7</w:t>
            </w:r>
          </w:p>
        </w:tc>
        <w:tc>
          <w:tcPr>
            <w:tcW w:w="907" w:type="dxa"/>
            <w:shd w:val="clear" w:color="auto" w:fill="auto"/>
            <w:vAlign w:val="bottom"/>
          </w:tcPr>
          <w:p w:rsidR="00D14FBD" w:rsidRPr="002646B2" w:rsidRDefault="00D14FBD" w:rsidP="00D14FBD">
            <w:pPr>
              <w:jc w:val="right"/>
              <w:rPr>
                <w:b/>
                <w:sz w:val="20"/>
              </w:rPr>
            </w:pPr>
            <w:r w:rsidRPr="002646B2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2646B2">
              <w:rPr>
                <w:b/>
                <w:sz w:val="20"/>
              </w:rPr>
              <w:t>2</w:t>
            </w:r>
          </w:p>
        </w:tc>
      </w:tr>
    </w:tbl>
    <w:p w:rsidR="00D14FBD" w:rsidRPr="00DD47DE" w:rsidRDefault="00D14FBD" w:rsidP="00D14FBD">
      <w:pPr>
        <w:tabs>
          <w:tab w:val="left" w:pos="2268"/>
        </w:tabs>
        <w:spacing w:before="240"/>
        <w:ind w:firstLine="709"/>
        <w:outlineLvl w:val="2"/>
        <w:rPr>
          <w:lang w:eastAsia="x-none"/>
        </w:rPr>
      </w:pPr>
      <w:bookmarkStart w:id="265" w:name="_Toc391275376"/>
      <w:bookmarkStart w:id="266" w:name="_Toc493779798"/>
      <w:bookmarkStart w:id="267" w:name="_Toc391275379"/>
      <w:bookmarkStart w:id="268" w:name="_Toc493779800"/>
      <w:bookmarkEnd w:id="263"/>
      <w:bookmarkEnd w:id="264"/>
      <w:r w:rsidRPr="00245087">
        <w:rPr>
          <w:b/>
          <w:lang w:val="x-none" w:eastAsia="x-none"/>
        </w:rPr>
        <w:t xml:space="preserve">Просроченная задолженность по заработной плате (по </w:t>
      </w:r>
      <w:r w:rsidRPr="00245087">
        <w:rPr>
          <w:b/>
          <w:lang w:eastAsia="x-none"/>
        </w:rPr>
        <w:t>сведениям,</w:t>
      </w:r>
      <w:r w:rsidRPr="00245087">
        <w:rPr>
          <w:b/>
          <w:lang w:val="x-none" w:eastAsia="x-none"/>
        </w:rPr>
        <w:t xml:space="preserve"> </w:t>
      </w:r>
      <w:r w:rsidRPr="00245087">
        <w:rPr>
          <w:b/>
          <w:lang w:eastAsia="x-none"/>
        </w:rPr>
        <w:t>пред</w:t>
      </w:r>
      <w:r w:rsidRPr="00245087">
        <w:rPr>
          <w:b/>
          <w:lang w:eastAsia="x-none"/>
        </w:rPr>
        <w:t>о</w:t>
      </w:r>
      <w:r w:rsidRPr="00245087">
        <w:rPr>
          <w:b/>
          <w:lang w:eastAsia="x-none"/>
        </w:rPr>
        <w:t>ставленным организациями, не относящимися к</w:t>
      </w:r>
      <w:r w:rsidRPr="00245087">
        <w:rPr>
          <w:b/>
          <w:lang w:val="x-none" w:eastAsia="x-none"/>
        </w:rPr>
        <w:t xml:space="preserve"> субъект</w:t>
      </w:r>
      <w:r w:rsidRPr="00245087">
        <w:rPr>
          <w:b/>
          <w:lang w:eastAsia="x-none"/>
        </w:rPr>
        <w:t>ам</w:t>
      </w:r>
      <w:r w:rsidRPr="00245087">
        <w:rPr>
          <w:b/>
          <w:lang w:val="x-none" w:eastAsia="x-none"/>
        </w:rPr>
        <w:t xml:space="preserve"> малого предпринимательства).</w:t>
      </w:r>
      <w:r w:rsidRPr="00245087">
        <w:rPr>
          <w:lang w:val="x-none" w:eastAsia="x-none"/>
        </w:rPr>
        <w:t xml:space="preserve"> Суммарная задолженность по заработной плате по кругу наблюдаемых видов экономической деятельности на 1</w:t>
      </w:r>
      <w:r w:rsidRPr="00245087">
        <w:rPr>
          <w:lang w:eastAsia="x-none"/>
        </w:rPr>
        <w:t xml:space="preserve"> </w:t>
      </w:r>
      <w:r>
        <w:rPr>
          <w:lang w:eastAsia="x-none"/>
        </w:rPr>
        <w:t>июл</w:t>
      </w:r>
      <w:r w:rsidRPr="00245087">
        <w:rPr>
          <w:lang w:eastAsia="x-none"/>
        </w:rPr>
        <w:t xml:space="preserve">я </w:t>
      </w:r>
      <w:r w:rsidRPr="00245087">
        <w:rPr>
          <w:lang w:val="x-none" w:eastAsia="x-none"/>
        </w:rPr>
        <w:t>20</w:t>
      </w:r>
      <w:r w:rsidRPr="00245087">
        <w:rPr>
          <w:lang w:eastAsia="x-none"/>
        </w:rPr>
        <w:t xml:space="preserve">23 </w:t>
      </w:r>
      <w:r w:rsidRPr="00245087">
        <w:rPr>
          <w:lang w:val="x-none" w:eastAsia="x-none"/>
        </w:rPr>
        <w:t>г</w:t>
      </w:r>
      <w:r w:rsidRPr="00245087">
        <w:rPr>
          <w:lang w:eastAsia="x-none"/>
        </w:rPr>
        <w:t>ода</w:t>
      </w:r>
      <w:r w:rsidRPr="00245087">
        <w:rPr>
          <w:lang w:val="x-none" w:eastAsia="x-none"/>
        </w:rPr>
        <w:t xml:space="preserve"> составила </w:t>
      </w:r>
      <w:r w:rsidRPr="00245087">
        <w:rPr>
          <w:lang w:eastAsia="x-none"/>
        </w:rPr>
        <w:br/>
      </w:r>
      <w:r>
        <w:rPr>
          <w:szCs w:val="22"/>
          <w:lang w:eastAsia="x-none"/>
        </w:rPr>
        <w:t>1127</w:t>
      </w:r>
      <w:r w:rsidRPr="00245087">
        <w:rPr>
          <w:lang w:val="x-none" w:eastAsia="x-none"/>
        </w:rPr>
        <w:t xml:space="preserve"> тыс. рублей и </w:t>
      </w:r>
      <w:r w:rsidRPr="002716EB">
        <w:rPr>
          <w:lang w:eastAsia="x-none"/>
        </w:rPr>
        <w:t>снизилась</w:t>
      </w:r>
      <w:r w:rsidRPr="00DD47DE">
        <w:rPr>
          <w:lang w:eastAsia="x-none"/>
        </w:rPr>
        <w:t xml:space="preserve"> </w:t>
      </w:r>
      <w:r w:rsidRPr="00DD47DE">
        <w:rPr>
          <w:lang w:val="x-none" w:eastAsia="x-none"/>
        </w:rPr>
        <w:t>по сравнению с 1</w:t>
      </w:r>
      <w:r w:rsidRPr="00DD47DE">
        <w:rPr>
          <w:lang w:eastAsia="x-none"/>
        </w:rPr>
        <w:t xml:space="preserve"> ию</w:t>
      </w:r>
      <w:r>
        <w:rPr>
          <w:lang w:eastAsia="x-none"/>
        </w:rPr>
        <w:t>л</w:t>
      </w:r>
      <w:r w:rsidRPr="00DD47DE">
        <w:rPr>
          <w:lang w:eastAsia="x-none"/>
        </w:rPr>
        <w:t xml:space="preserve">я </w:t>
      </w:r>
      <w:r w:rsidRPr="00DD47DE">
        <w:rPr>
          <w:lang w:val="x-none" w:eastAsia="x-none"/>
        </w:rPr>
        <w:t>20</w:t>
      </w:r>
      <w:r w:rsidRPr="00DD47DE">
        <w:rPr>
          <w:lang w:eastAsia="x-none"/>
        </w:rPr>
        <w:t xml:space="preserve">22 </w:t>
      </w:r>
      <w:r w:rsidRPr="00DD47DE">
        <w:rPr>
          <w:lang w:val="x-none" w:eastAsia="x-none"/>
        </w:rPr>
        <w:t>г</w:t>
      </w:r>
      <w:r w:rsidRPr="00DD47DE">
        <w:rPr>
          <w:lang w:eastAsia="x-none"/>
        </w:rPr>
        <w:t>ода</w:t>
      </w:r>
      <w:r w:rsidRPr="00DD47DE">
        <w:rPr>
          <w:lang w:val="x-none" w:eastAsia="x-none"/>
        </w:rPr>
        <w:t xml:space="preserve"> </w:t>
      </w:r>
      <w:r w:rsidRPr="002716EB">
        <w:rPr>
          <w:lang w:val="x-none" w:eastAsia="x-none"/>
        </w:rPr>
        <w:t xml:space="preserve">на </w:t>
      </w:r>
      <w:r w:rsidRPr="002716EB">
        <w:rPr>
          <w:lang w:eastAsia="x-none"/>
        </w:rPr>
        <w:t>31,5</w:t>
      </w:r>
      <w:r w:rsidRPr="002716EB">
        <w:rPr>
          <w:lang w:val="x-none" w:eastAsia="x-none"/>
        </w:rPr>
        <w:t>%</w:t>
      </w:r>
      <w:r w:rsidRPr="002716EB">
        <w:rPr>
          <w:lang w:eastAsia="x-none"/>
        </w:rPr>
        <w:t>,</w:t>
      </w:r>
      <w:r w:rsidRPr="00DD47DE">
        <w:rPr>
          <w:lang w:eastAsia="x-none"/>
        </w:rPr>
        <w:t xml:space="preserve"> </w:t>
      </w:r>
      <w:r w:rsidRPr="00DD47DE">
        <w:rPr>
          <w:lang w:eastAsia="x-none"/>
        </w:rPr>
        <w:br/>
      </w:r>
      <w:r w:rsidRPr="00DD47DE">
        <w:rPr>
          <w:lang w:val="x-none" w:eastAsia="x-none"/>
        </w:rPr>
        <w:t>по сравнению</w:t>
      </w:r>
      <w:r w:rsidRPr="00DD47DE">
        <w:rPr>
          <w:lang w:eastAsia="x-none"/>
        </w:rPr>
        <w:t xml:space="preserve"> </w:t>
      </w:r>
      <w:r w:rsidRPr="00DD47DE">
        <w:rPr>
          <w:lang w:val="x-none" w:eastAsia="x-none"/>
        </w:rPr>
        <w:t>с 1</w:t>
      </w:r>
      <w:r w:rsidRPr="00DD47DE">
        <w:rPr>
          <w:lang w:eastAsia="x-none"/>
        </w:rPr>
        <w:t xml:space="preserve"> января </w:t>
      </w:r>
      <w:r w:rsidRPr="00DD47DE">
        <w:rPr>
          <w:lang w:val="x-none" w:eastAsia="x-none"/>
        </w:rPr>
        <w:t>20</w:t>
      </w:r>
      <w:r w:rsidRPr="00DD47DE">
        <w:rPr>
          <w:lang w:eastAsia="x-none"/>
        </w:rPr>
        <w:t xml:space="preserve">23 </w:t>
      </w:r>
      <w:r w:rsidRPr="00DD47DE">
        <w:rPr>
          <w:lang w:val="x-none" w:eastAsia="x-none"/>
        </w:rPr>
        <w:t>года</w:t>
      </w:r>
      <w:r w:rsidRPr="00DD47DE">
        <w:rPr>
          <w:lang w:eastAsia="x-none"/>
        </w:rPr>
        <w:t xml:space="preserve">  снизилась </w:t>
      </w:r>
      <w:r w:rsidRPr="00DD47DE">
        <w:rPr>
          <w:lang w:val="x-none" w:eastAsia="x-none"/>
        </w:rPr>
        <w:t xml:space="preserve">на </w:t>
      </w:r>
      <w:r w:rsidRPr="002716EB">
        <w:rPr>
          <w:lang w:eastAsia="x-none"/>
        </w:rPr>
        <w:t>23</w:t>
      </w:r>
      <w:r>
        <w:rPr>
          <w:lang w:eastAsia="x-none"/>
        </w:rPr>
        <w:t>,</w:t>
      </w:r>
      <w:r w:rsidRPr="002716EB">
        <w:rPr>
          <w:lang w:eastAsia="x-none"/>
        </w:rPr>
        <w:t>7</w:t>
      </w:r>
      <w:r w:rsidRPr="002716EB">
        <w:rPr>
          <w:lang w:val="x-none" w:eastAsia="x-none"/>
        </w:rPr>
        <w:t>%</w:t>
      </w:r>
      <w:r w:rsidRPr="002716EB">
        <w:rPr>
          <w:lang w:eastAsia="x-none"/>
        </w:rPr>
        <w:t>.</w:t>
      </w:r>
    </w:p>
    <w:p w:rsidR="00D14FBD" w:rsidRPr="00DD47DE" w:rsidRDefault="00D14FBD" w:rsidP="00D14FBD">
      <w:pPr>
        <w:spacing w:before="120"/>
        <w:ind w:firstLine="709"/>
        <w:rPr>
          <w:szCs w:val="22"/>
        </w:rPr>
      </w:pPr>
      <w:r w:rsidRPr="00DD47DE">
        <w:rPr>
          <w:szCs w:val="22"/>
        </w:rPr>
        <w:t xml:space="preserve">Объем просроченной задолженности по заработной плате, сложившийся </w:t>
      </w:r>
      <w:r w:rsidRPr="00DD47DE">
        <w:rPr>
          <w:szCs w:val="22"/>
        </w:rPr>
        <w:br/>
        <w:t xml:space="preserve">на 1 </w:t>
      </w:r>
      <w:r>
        <w:rPr>
          <w:szCs w:val="22"/>
        </w:rPr>
        <w:t>июл</w:t>
      </w:r>
      <w:r w:rsidRPr="00DD47DE">
        <w:rPr>
          <w:szCs w:val="22"/>
        </w:rPr>
        <w:t xml:space="preserve">я 2023 года, </w:t>
      </w:r>
      <w:r>
        <w:rPr>
          <w:szCs w:val="22"/>
        </w:rPr>
        <w:t xml:space="preserve">составил 199,5% </w:t>
      </w:r>
      <w:r w:rsidRPr="00DD47DE">
        <w:rPr>
          <w:szCs w:val="22"/>
        </w:rPr>
        <w:t>месячного фонда работников наблюдаемых в</w:t>
      </w:r>
      <w:r w:rsidRPr="00DD47DE">
        <w:rPr>
          <w:szCs w:val="22"/>
        </w:rPr>
        <w:t>и</w:t>
      </w:r>
      <w:r w:rsidRPr="00DD47DE">
        <w:rPr>
          <w:szCs w:val="22"/>
        </w:rPr>
        <w:t>дов экономической деятельности.</w:t>
      </w:r>
    </w:p>
    <w:p w:rsidR="00D14FBD" w:rsidRPr="00DD47DE" w:rsidRDefault="00D14FBD" w:rsidP="00D14FBD">
      <w:pPr>
        <w:spacing w:before="120"/>
        <w:ind w:firstLine="709"/>
        <w:rPr>
          <w:szCs w:val="22"/>
        </w:rPr>
      </w:pPr>
      <w:r w:rsidRPr="00DD47DE">
        <w:t>Из общей суммы невыплаченной заработной платы на 1 ию</w:t>
      </w:r>
      <w:r>
        <w:t>л</w:t>
      </w:r>
      <w:r w:rsidRPr="00DD47DE">
        <w:t>я</w:t>
      </w:r>
      <w:r w:rsidRPr="00DD47DE">
        <w:rPr>
          <w:szCs w:val="22"/>
          <w:lang w:eastAsia="x-none"/>
        </w:rPr>
        <w:t xml:space="preserve"> </w:t>
      </w:r>
      <w:r w:rsidRPr="00DD47DE">
        <w:t xml:space="preserve">2023 года </w:t>
      </w:r>
      <w:r w:rsidRPr="00DD47DE">
        <w:br/>
        <w:t>на долги, образовавшиеся в 2021 году и ранее, приходится 897 тыс. рублей (</w:t>
      </w:r>
      <w:r w:rsidRPr="002716EB">
        <w:t>79,6</w:t>
      </w:r>
      <w:r w:rsidRPr="00DD47DE">
        <w:t>% к общему объему задолженности)</w:t>
      </w:r>
      <w:r>
        <w:t>, в 2023 году – 230 тыс. рублей (20,4% к общему объ</w:t>
      </w:r>
      <w:r>
        <w:t>е</w:t>
      </w:r>
      <w:r>
        <w:t>му задолженности)</w:t>
      </w:r>
      <w:r w:rsidRPr="00DD47DE">
        <w:t>.</w:t>
      </w:r>
    </w:p>
    <w:p w:rsidR="00D14FBD" w:rsidRPr="00DD47DE" w:rsidRDefault="00D14FBD" w:rsidP="00D14FBD">
      <w:pPr>
        <w:spacing w:before="120"/>
        <w:ind w:firstLine="709"/>
      </w:pPr>
      <w:r w:rsidRPr="00DD47DE">
        <w:t>Численность работников, перед которыми отмечалось наличие просроченной з</w:t>
      </w:r>
      <w:r w:rsidRPr="00DD47DE">
        <w:t>а</w:t>
      </w:r>
      <w:r w:rsidRPr="00DD47DE">
        <w:t>долженности по заработной плате, по состоянию на 1 ию</w:t>
      </w:r>
      <w:r>
        <w:t>л</w:t>
      </w:r>
      <w:r w:rsidRPr="00DD47DE">
        <w:t xml:space="preserve">я 2023 года составила </w:t>
      </w:r>
      <w:r w:rsidRPr="00DD47DE">
        <w:br/>
      </w:r>
      <w:r>
        <w:t>17</w:t>
      </w:r>
      <w:r w:rsidRPr="00DD47DE">
        <w:t xml:space="preserve"> человек, </w:t>
      </w:r>
      <w:r w:rsidRPr="002716EB">
        <w:t>это на 75,</w:t>
      </w:r>
      <w:r>
        <w:t>7</w:t>
      </w:r>
      <w:r w:rsidRPr="002716EB">
        <w:t>%</w:t>
      </w:r>
      <w:r w:rsidRPr="00DD47DE">
        <w:t xml:space="preserve"> ниже по сравнению с 1 ию</w:t>
      </w:r>
      <w:r>
        <w:t>л</w:t>
      </w:r>
      <w:r w:rsidRPr="00DD47DE">
        <w:t>я 2022 года. Сумма задолженн</w:t>
      </w:r>
      <w:r w:rsidRPr="00DD47DE">
        <w:t>о</w:t>
      </w:r>
      <w:r w:rsidRPr="00DD47DE">
        <w:t xml:space="preserve">сти, приходящаяся на одного работника, за этот </w:t>
      </w:r>
      <w:r w:rsidRPr="002716EB">
        <w:t>период выросла в 2,8 раза.</w:t>
      </w:r>
    </w:p>
    <w:p w:rsidR="00D14FBD" w:rsidRPr="001828D6" w:rsidRDefault="00D14FBD" w:rsidP="00D14FBD">
      <w:pPr>
        <w:spacing w:before="240" w:after="240"/>
        <w:jc w:val="center"/>
        <w:outlineLvl w:val="2"/>
        <w:rPr>
          <w:b/>
          <w:szCs w:val="24"/>
        </w:rPr>
      </w:pPr>
      <w:r w:rsidRPr="00DD47DE">
        <w:rPr>
          <w:b/>
          <w:szCs w:val="24"/>
        </w:rPr>
        <w:lastRenderedPageBreak/>
        <w:t>Динамика просроченной задолженности по заработной плате</w:t>
      </w:r>
      <w:bookmarkEnd w:id="265"/>
      <w:bookmarkEnd w:id="266"/>
    </w:p>
    <w:p w:rsidR="00D14FBD" w:rsidRPr="001828D6" w:rsidRDefault="00D14FBD" w:rsidP="00D14FBD">
      <w:pPr>
        <w:spacing w:after="60"/>
        <w:jc w:val="center"/>
        <w:rPr>
          <w:b/>
          <w:sz w:val="20"/>
        </w:rPr>
      </w:pPr>
      <w:r w:rsidRPr="001828D6">
        <w:rPr>
          <w:b/>
          <w:sz w:val="20"/>
        </w:rPr>
        <w:t>на начало месяца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1063"/>
        <w:gridCol w:w="71"/>
        <w:gridCol w:w="993"/>
        <w:gridCol w:w="992"/>
        <w:gridCol w:w="71"/>
        <w:gridCol w:w="1207"/>
        <w:gridCol w:w="920"/>
        <w:gridCol w:w="34"/>
        <w:gridCol w:w="1030"/>
        <w:gridCol w:w="1559"/>
      </w:tblGrid>
      <w:tr w:rsidR="00D14FBD" w:rsidRPr="001828D6" w:rsidTr="00D14FBD">
        <w:trPr>
          <w:trHeight w:val="283"/>
          <w:jc w:val="center"/>
        </w:trPr>
        <w:tc>
          <w:tcPr>
            <w:tcW w:w="1132" w:type="dxa"/>
            <w:vMerge w:val="restart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gridSpan w:val="3"/>
            <w:vMerge w:val="restart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iCs/>
                <w:sz w:val="20"/>
              </w:rPr>
              <w:t>Просроченная з</w:t>
            </w:r>
            <w:r w:rsidRPr="001828D6">
              <w:rPr>
                <w:b/>
                <w:iCs/>
                <w:sz w:val="20"/>
              </w:rPr>
              <w:t>а</w:t>
            </w:r>
            <w:r w:rsidRPr="001828D6">
              <w:rPr>
                <w:b/>
                <w:iCs/>
                <w:sz w:val="20"/>
              </w:rPr>
              <w:t xml:space="preserve">долженность </w:t>
            </w:r>
            <w:r w:rsidRPr="001828D6">
              <w:rPr>
                <w:b/>
                <w:iCs/>
                <w:sz w:val="20"/>
              </w:rPr>
              <w:br/>
              <w:t>по заработной плате</w:t>
            </w:r>
          </w:p>
        </w:tc>
        <w:tc>
          <w:tcPr>
            <w:tcW w:w="4254" w:type="dxa"/>
            <w:gridSpan w:val="6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iCs/>
                <w:sz w:val="20"/>
              </w:rPr>
              <w:t>в том числе задолженность:</w:t>
            </w:r>
          </w:p>
        </w:tc>
        <w:tc>
          <w:tcPr>
            <w:tcW w:w="1559" w:type="dxa"/>
            <w:vMerge w:val="restart"/>
            <w:vAlign w:val="center"/>
          </w:tcPr>
          <w:p w:rsidR="00D14FBD" w:rsidRPr="001828D6" w:rsidRDefault="00D14FBD" w:rsidP="00D14FBD">
            <w:pPr>
              <w:ind w:left="-85" w:right="-57"/>
              <w:jc w:val="center"/>
              <w:rPr>
                <w:b/>
                <w:sz w:val="20"/>
              </w:rPr>
            </w:pPr>
            <w:r w:rsidRPr="001828D6">
              <w:rPr>
                <w:b/>
                <w:iCs/>
                <w:sz w:val="20"/>
              </w:rPr>
              <w:t>Численность работников, перед котор</w:t>
            </w:r>
            <w:r w:rsidRPr="001828D6">
              <w:rPr>
                <w:b/>
                <w:iCs/>
                <w:sz w:val="20"/>
              </w:rPr>
              <w:t>ы</w:t>
            </w:r>
            <w:r w:rsidRPr="001828D6">
              <w:rPr>
                <w:b/>
                <w:iCs/>
                <w:sz w:val="20"/>
              </w:rPr>
              <w:t xml:space="preserve">ми имеется просроченная задолженность </w:t>
            </w:r>
            <w:r w:rsidRPr="001828D6">
              <w:rPr>
                <w:b/>
                <w:iCs/>
                <w:sz w:val="20"/>
              </w:rPr>
              <w:br/>
              <w:t>по заработной плате,</w:t>
            </w:r>
            <w:r w:rsidRPr="001828D6">
              <w:rPr>
                <w:b/>
                <w:iCs/>
                <w:sz w:val="20"/>
              </w:rPr>
              <w:br/>
              <w:t>тыс. человек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Merge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2127" w:type="dxa"/>
            <w:gridSpan w:val="3"/>
            <w:vMerge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из-за несвоевременн</w:t>
            </w:r>
            <w:r w:rsidRPr="001828D6">
              <w:rPr>
                <w:b/>
                <w:sz w:val="20"/>
              </w:rPr>
              <w:t>о</w:t>
            </w:r>
            <w:r w:rsidRPr="001828D6">
              <w:rPr>
                <w:b/>
                <w:sz w:val="20"/>
              </w:rPr>
              <w:t>го получения дене</w:t>
            </w:r>
            <w:r w:rsidRPr="001828D6">
              <w:rPr>
                <w:b/>
                <w:sz w:val="20"/>
              </w:rPr>
              <w:t>ж</w:t>
            </w:r>
            <w:r w:rsidRPr="001828D6">
              <w:rPr>
                <w:b/>
                <w:sz w:val="20"/>
              </w:rPr>
              <w:t>ных средств из бю</w:t>
            </w:r>
            <w:r w:rsidRPr="001828D6">
              <w:rPr>
                <w:b/>
                <w:sz w:val="20"/>
              </w:rPr>
              <w:t>д</w:t>
            </w:r>
            <w:r w:rsidRPr="001828D6">
              <w:rPr>
                <w:b/>
                <w:sz w:val="20"/>
              </w:rPr>
              <w:t>жетов всех уровней</w:t>
            </w:r>
          </w:p>
        </w:tc>
        <w:tc>
          <w:tcPr>
            <w:tcW w:w="1984" w:type="dxa"/>
            <w:gridSpan w:val="3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 xml:space="preserve">из-за </w:t>
            </w:r>
            <w:r w:rsidRPr="001828D6">
              <w:rPr>
                <w:b/>
                <w:sz w:val="20"/>
              </w:rPr>
              <w:br/>
              <w:t>отсутствия со</w:t>
            </w:r>
            <w:r w:rsidRPr="001828D6">
              <w:rPr>
                <w:b/>
                <w:sz w:val="20"/>
              </w:rPr>
              <w:t>б</w:t>
            </w:r>
            <w:r w:rsidRPr="001828D6">
              <w:rPr>
                <w:b/>
                <w:sz w:val="20"/>
              </w:rPr>
              <w:t>ственных средств</w:t>
            </w:r>
          </w:p>
        </w:tc>
        <w:tc>
          <w:tcPr>
            <w:tcW w:w="1559" w:type="dxa"/>
            <w:vMerge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Merge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1063" w:type="dxa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iCs/>
                <w:sz w:val="20"/>
              </w:rPr>
            </w:pPr>
            <w:r w:rsidRPr="001828D6">
              <w:rPr>
                <w:b/>
                <w:iCs/>
                <w:sz w:val="20"/>
              </w:rPr>
              <w:t>тыс. рублей</w:t>
            </w:r>
          </w:p>
        </w:tc>
        <w:tc>
          <w:tcPr>
            <w:tcW w:w="1064" w:type="dxa"/>
            <w:gridSpan w:val="2"/>
            <w:vAlign w:val="center"/>
          </w:tcPr>
          <w:p w:rsidR="00D14FBD" w:rsidRPr="001828D6" w:rsidRDefault="00D14FBD" w:rsidP="00D14FBD">
            <w:pPr>
              <w:ind w:left="-57" w:right="-57"/>
              <w:jc w:val="center"/>
              <w:rPr>
                <w:b/>
                <w:iCs/>
                <w:sz w:val="20"/>
              </w:rPr>
            </w:pPr>
            <w:proofErr w:type="gramStart"/>
            <w:r w:rsidRPr="001828D6">
              <w:rPr>
                <w:b/>
                <w:iCs/>
                <w:sz w:val="20"/>
              </w:rPr>
              <w:t>в</w:t>
            </w:r>
            <w:proofErr w:type="gramEnd"/>
            <w:r w:rsidRPr="001828D6">
              <w:rPr>
                <w:b/>
                <w:iCs/>
                <w:sz w:val="20"/>
              </w:rPr>
              <w:t xml:space="preserve">  %  к предыд</w:t>
            </w:r>
            <w:r w:rsidRPr="001828D6">
              <w:rPr>
                <w:b/>
                <w:iCs/>
                <w:sz w:val="20"/>
              </w:rPr>
              <w:t>у</w:t>
            </w:r>
            <w:r w:rsidRPr="001828D6">
              <w:rPr>
                <w:b/>
                <w:iCs/>
                <w:sz w:val="20"/>
              </w:rPr>
              <w:t>щему м</w:t>
            </w:r>
            <w:r w:rsidRPr="001828D6">
              <w:rPr>
                <w:b/>
                <w:iCs/>
                <w:sz w:val="20"/>
              </w:rPr>
              <w:t>е</w:t>
            </w:r>
            <w:r w:rsidRPr="001828D6">
              <w:rPr>
                <w:b/>
                <w:iCs/>
                <w:sz w:val="20"/>
              </w:rPr>
              <w:t>сяцу</w:t>
            </w:r>
          </w:p>
        </w:tc>
        <w:tc>
          <w:tcPr>
            <w:tcW w:w="1063" w:type="dxa"/>
            <w:gridSpan w:val="2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iCs/>
                <w:sz w:val="20"/>
              </w:rPr>
              <w:t>тыс. рублей</w:t>
            </w:r>
          </w:p>
        </w:tc>
        <w:tc>
          <w:tcPr>
            <w:tcW w:w="1207" w:type="dxa"/>
            <w:vAlign w:val="center"/>
          </w:tcPr>
          <w:p w:rsidR="00D14FBD" w:rsidRPr="001828D6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1828D6">
              <w:rPr>
                <w:b/>
                <w:iCs/>
                <w:sz w:val="20"/>
              </w:rPr>
              <w:t>в</w:t>
            </w:r>
            <w:proofErr w:type="gramEnd"/>
            <w:r w:rsidRPr="001828D6">
              <w:rPr>
                <w:b/>
                <w:iCs/>
                <w:sz w:val="20"/>
              </w:rPr>
              <w:t xml:space="preserve">  %  к предыд</w:t>
            </w:r>
            <w:r w:rsidRPr="001828D6">
              <w:rPr>
                <w:b/>
                <w:iCs/>
                <w:sz w:val="20"/>
              </w:rPr>
              <w:t>у</w:t>
            </w:r>
            <w:r w:rsidRPr="001828D6">
              <w:rPr>
                <w:b/>
                <w:iCs/>
                <w:sz w:val="20"/>
              </w:rPr>
              <w:t>щему мес</w:t>
            </w:r>
            <w:r w:rsidRPr="001828D6">
              <w:rPr>
                <w:b/>
                <w:iCs/>
                <w:sz w:val="20"/>
              </w:rPr>
              <w:t>я</w:t>
            </w:r>
            <w:r w:rsidRPr="001828D6">
              <w:rPr>
                <w:b/>
                <w:iCs/>
                <w:sz w:val="20"/>
              </w:rPr>
              <w:t>цу</w:t>
            </w:r>
          </w:p>
        </w:tc>
        <w:tc>
          <w:tcPr>
            <w:tcW w:w="920" w:type="dxa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iCs/>
                <w:sz w:val="20"/>
              </w:rPr>
              <w:t>тыс.</w:t>
            </w:r>
            <w:r w:rsidRPr="001828D6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1064" w:type="dxa"/>
            <w:gridSpan w:val="2"/>
            <w:vAlign w:val="center"/>
          </w:tcPr>
          <w:p w:rsidR="00D14FBD" w:rsidRPr="001828D6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1828D6">
              <w:rPr>
                <w:b/>
                <w:iCs/>
                <w:sz w:val="20"/>
              </w:rPr>
              <w:t>в</w:t>
            </w:r>
            <w:proofErr w:type="gramEnd"/>
            <w:r w:rsidRPr="001828D6">
              <w:rPr>
                <w:b/>
                <w:iCs/>
                <w:sz w:val="20"/>
              </w:rPr>
              <w:t xml:space="preserve">  %  к предыд</w:t>
            </w:r>
            <w:r w:rsidRPr="001828D6">
              <w:rPr>
                <w:b/>
                <w:iCs/>
                <w:sz w:val="20"/>
              </w:rPr>
              <w:t>у</w:t>
            </w:r>
            <w:r w:rsidRPr="001828D6">
              <w:rPr>
                <w:b/>
                <w:iCs/>
                <w:sz w:val="20"/>
              </w:rPr>
              <w:t>щему м</w:t>
            </w:r>
            <w:r w:rsidRPr="001828D6">
              <w:rPr>
                <w:b/>
                <w:iCs/>
                <w:sz w:val="20"/>
              </w:rPr>
              <w:t>е</w:t>
            </w:r>
            <w:r w:rsidRPr="001828D6">
              <w:rPr>
                <w:b/>
                <w:iCs/>
                <w:sz w:val="20"/>
              </w:rPr>
              <w:t>сяцу</w:t>
            </w:r>
          </w:p>
        </w:tc>
        <w:tc>
          <w:tcPr>
            <w:tcW w:w="1559" w:type="dxa"/>
            <w:vMerge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</w:p>
        </w:tc>
      </w:tr>
      <w:tr w:rsidR="00D14FBD" w:rsidRPr="001828D6" w:rsidTr="00D14FBD">
        <w:trPr>
          <w:trHeight w:val="283"/>
          <w:jc w:val="center"/>
        </w:trPr>
        <w:tc>
          <w:tcPr>
            <w:tcW w:w="9072" w:type="dxa"/>
            <w:gridSpan w:val="11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2022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4577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89,2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4577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89,2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0,03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4577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100,0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4577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100,0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0,03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4313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94,2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4313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94,2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0,04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2263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52,5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2263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52,5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0,04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3322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146,8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3322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146,8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0,05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2778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83,6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2778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83,6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0,03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1646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59,3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1646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59,3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0,07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1437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87,3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1437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87,3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0,01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2257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157,1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2257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157,1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0,01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1684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74,6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1684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74,6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0,02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1839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109,2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1839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109,2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0,02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786</w:t>
            </w:r>
          </w:p>
        </w:tc>
        <w:tc>
          <w:tcPr>
            <w:tcW w:w="993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42,7</w:t>
            </w:r>
          </w:p>
        </w:tc>
        <w:tc>
          <w:tcPr>
            <w:tcW w:w="992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-</w:t>
            </w:r>
          </w:p>
        </w:tc>
        <w:tc>
          <w:tcPr>
            <w:tcW w:w="954" w:type="dxa"/>
            <w:gridSpan w:val="2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786</w:t>
            </w:r>
          </w:p>
        </w:tc>
        <w:tc>
          <w:tcPr>
            <w:tcW w:w="1030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42,7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0,01</w:t>
            </w:r>
          </w:p>
        </w:tc>
      </w:tr>
      <w:tr w:rsidR="00D14FBD" w:rsidRPr="001828D6" w:rsidTr="00D14FBD">
        <w:trPr>
          <w:trHeight w:val="283"/>
          <w:jc w:val="center"/>
        </w:trPr>
        <w:tc>
          <w:tcPr>
            <w:tcW w:w="9072" w:type="dxa"/>
            <w:gridSpan w:val="11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2023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gridSpan w:val="2"/>
            <w:vAlign w:val="bottom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1478</w:t>
            </w:r>
          </w:p>
        </w:tc>
        <w:tc>
          <w:tcPr>
            <w:tcW w:w="993" w:type="dxa"/>
            <w:vAlign w:val="bottom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188,0</w:t>
            </w:r>
          </w:p>
        </w:tc>
        <w:tc>
          <w:tcPr>
            <w:tcW w:w="992" w:type="dxa"/>
          </w:tcPr>
          <w:p w:rsidR="00D14FBD" w:rsidRPr="006A701D" w:rsidRDefault="00D14FBD" w:rsidP="00D14FBD">
            <w:pPr>
              <w:jc w:val="center"/>
              <w:rPr>
                <w:b/>
              </w:rPr>
            </w:pPr>
            <w:r w:rsidRPr="006A701D">
              <w:rPr>
                <w:b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6A701D" w:rsidRDefault="00D14FBD" w:rsidP="00D14FBD">
            <w:pPr>
              <w:jc w:val="center"/>
              <w:rPr>
                <w:b/>
              </w:rPr>
            </w:pPr>
            <w:r w:rsidRPr="006A701D">
              <w:rPr>
                <w:b/>
              </w:rPr>
              <w:t>-</w:t>
            </w:r>
          </w:p>
        </w:tc>
        <w:tc>
          <w:tcPr>
            <w:tcW w:w="954" w:type="dxa"/>
            <w:gridSpan w:val="2"/>
            <w:vAlign w:val="bottom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1478</w:t>
            </w:r>
          </w:p>
        </w:tc>
        <w:tc>
          <w:tcPr>
            <w:tcW w:w="1030" w:type="dxa"/>
            <w:vAlign w:val="bottom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188,0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0,02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gridSpan w:val="2"/>
            <w:vAlign w:val="bottom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1403</w:t>
            </w:r>
          </w:p>
        </w:tc>
        <w:tc>
          <w:tcPr>
            <w:tcW w:w="993" w:type="dxa"/>
            <w:vAlign w:val="bottom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94,9</w:t>
            </w:r>
          </w:p>
        </w:tc>
        <w:tc>
          <w:tcPr>
            <w:tcW w:w="992" w:type="dxa"/>
          </w:tcPr>
          <w:p w:rsidR="00D14FBD" w:rsidRPr="006A701D" w:rsidRDefault="00D14FBD" w:rsidP="00D14FBD">
            <w:pPr>
              <w:jc w:val="center"/>
              <w:rPr>
                <w:b/>
              </w:rPr>
            </w:pPr>
            <w:r w:rsidRPr="006A701D">
              <w:rPr>
                <w:b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6A701D" w:rsidRDefault="00D14FBD" w:rsidP="00D14FBD">
            <w:pPr>
              <w:jc w:val="center"/>
              <w:rPr>
                <w:b/>
              </w:rPr>
            </w:pPr>
            <w:r w:rsidRPr="006A701D">
              <w:rPr>
                <w:b/>
              </w:rPr>
              <w:t>-</w:t>
            </w:r>
          </w:p>
        </w:tc>
        <w:tc>
          <w:tcPr>
            <w:tcW w:w="954" w:type="dxa"/>
            <w:gridSpan w:val="2"/>
            <w:vAlign w:val="bottom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1403</w:t>
            </w:r>
          </w:p>
        </w:tc>
        <w:tc>
          <w:tcPr>
            <w:tcW w:w="1030" w:type="dxa"/>
            <w:vAlign w:val="bottom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94,9</w:t>
            </w:r>
          </w:p>
        </w:tc>
        <w:tc>
          <w:tcPr>
            <w:tcW w:w="1559" w:type="dxa"/>
          </w:tcPr>
          <w:p w:rsidR="00D14FBD" w:rsidRPr="001828D6" w:rsidRDefault="00D14FBD" w:rsidP="00D14FBD">
            <w:pPr>
              <w:jc w:val="righ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0,02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gridSpan w:val="2"/>
            <w:vAlign w:val="bottom"/>
          </w:tcPr>
          <w:p w:rsidR="00D14FBD" w:rsidRPr="007102AB" w:rsidRDefault="00D14FBD" w:rsidP="00D14FBD">
            <w:pPr>
              <w:jc w:val="right"/>
              <w:rPr>
                <w:b/>
                <w:sz w:val="20"/>
              </w:rPr>
            </w:pPr>
            <w:r w:rsidRPr="007102AB">
              <w:rPr>
                <w:b/>
                <w:sz w:val="20"/>
              </w:rPr>
              <w:t>1563</w:t>
            </w:r>
          </w:p>
        </w:tc>
        <w:tc>
          <w:tcPr>
            <w:tcW w:w="993" w:type="dxa"/>
            <w:vAlign w:val="bottom"/>
          </w:tcPr>
          <w:p w:rsidR="00D14FBD" w:rsidRPr="007102AB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</w:t>
            </w:r>
            <w:r w:rsidRPr="007102AB">
              <w:rPr>
                <w:b/>
                <w:sz w:val="20"/>
              </w:rPr>
              <w:t>4</w:t>
            </w:r>
          </w:p>
        </w:tc>
        <w:tc>
          <w:tcPr>
            <w:tcW w:w="992" w:type="dxa"/>
          </w:tcPr>
          <w:p w:rsidR="00D14FBD" w:rsidRPr="007102AB" w:rsidRDefault="00D14FBD" w:rsidP="00D14FBD">
            <w:pPr>
              <w:jc w:val="center"/>
              <w:rPr>
                <w:sz w:val="20"/>
              </w:rPr>
            </w:pPr>
            <w:r w:rsidRPr="007102AB"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7102AB" w:rsidRDefault="00D14FBD" w:rsidP="00D14FBD">
            <w:pPr>
              <w:jc w:val="center"/>
              <w:rPr>
                <w:sz w:val="20"/>
              </w:rPr>
            </w:pPr>
            <w:r w:rsidRPr="007102AB">
              <w:rPr>
                <w:sz w:val="20"/>
              </w:rPr>
              <w:t>-</w:t>
            </w:r>
          </w:p>
        </w:tc>
        <w:tc>
          <w:tcPr>
            <w:tcW w:w="954" w:type="dxa"/>
            <w:gridSpan w:val="2"/>
            <w:vAlign w:val="bottom"/>
          </w:tcPr>
          <w:p w:rsidR="00D14FBD" w:rsidRPr="007102AB" w:rsidRDefault="00D14FBD" w:rsidP="00D14FBD">
            <w:pPr>
              <w:jc w:val="right"/>
              <w:rPr>
                <w:b/>
                <w:sz w:val="20"/>
              </w:rPr>
            </w:pPr>
            <w:r w:rsidRPr="007102AB">
              <w:rPr>
                <w:b/>
                <w:sz w:val="20"/>
              </w:rPr>
              <w:t>1563</w:t>
            </w:r>
          </w:p>
        </w:tc>
        <w:tc>
          <w:tcPr>
            <w:tcW w:w="1030" w:type="dxa"/>
            <w:vAlign w:val="bottom"/>
          </w:tcPr>
          <w:p w:rsidR="00D14FBD" w:rsidRPr="007102AB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</w:t>
            </w:r>
            <w:r w:rsidRPr="007102AB">
              <w:rPr>
                <w:b/>
                <w:sz w:val="20"/>
              </w:rPr>
              <w:t>4</w:t>
            </w:r>
          </w:p>
        </w:tc>
        <w:tc>
          <w:tcPr>
            <w:tcW w:w="1559" w:type="dxa"/>
          </w:tcPr>
          <w:p w:rsidR="00D14FBD" w:rsidRPr="007102AB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0,02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Pr="009E724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gridSpan w:val="2"/>
            <w:vAlign w:val="bottom"/>
          </w:tcPr>
          <w:p w:rsidR="00D14FBD" w:rsidRPr="007102AB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1215</w:t>
            </w:r>
          </w:p>
        </w:tc>
        <w:tc>
          <w:tcPr>
            <w:tcW w:w="993" w:type="dxa"/>
            <w:vAlign w:val="bottom"/>
          </w:tcPr>
          <w:p w:rsidR="00D14FBD" w:rsidRPr="007102AB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77,7</w:t>
            </w:r>
          </w:p>
        </w:tc>
        <w:tc>
          <w:tcPr>
            <w:tcW w:w="992" w:type="dxa"/>
          </w:tcPr>
          <w:p w:rsidR="00D14FBD" w:rsidRPr="007102AB" w:rsidRDefault="00D14FBD" w:rsidP="00D14FBD">
            <w:pPr>
              <w:jc w:val="center"/>
              <w:rPr>
                <w:sz w:val="20"/>
              </w:rPr>
            </w:pPr>
            <w:r w:rsidRPr="007102AB"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7102AB" w:rsidRDefault="00D14FBD" w:rsidP="00D14FBD">
            <w:pPr>
              <w:jc w:val="center"/>
              <w:rPr>
                <w:sz w:val="20"/>
              </w:rPr>
            </w:pPr>
            <w:r w:rsidRPr="007102AB">
              <w:rPr>
                <w:sz w:val="20"/>
              </w:rPr>
              <w:t>-</w:t>
            </w:r>
          </w:p>
        </w:tc>
        <w:tc>
          <w:tcPr>
            <w:tcW w:w="954" w:type="dxa"/>
            <w:gridSpan w:val="2"/>
            <w:vAlign w:val="bottom"/>
          </w:tcPr>
          <w:p w:rsidR="00D14FBD" w:rsidRPr="007102AB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1215</w:t>
            </w:r>
          </w:p>
        </w:tc>
        <w:tc>
          <w:tcPr>
            <w:tcW w:w="1030" w:type="dxa"/>
            <w:vAlign w:val="bottom"/>
          </w:tcPr>
          <w:p w:rsidR="00D14FBD" w:rsidRPr="007102AB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77,7</w:t>
            </w:r>
          </w:p>
        </w:tc>
        <w:tc>
          <w:tcPr>
            <w:tcW w:w="1559" w:type="dxa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0,01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gridSpan w:val="2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852</w:t>
            </w:r>
          </w:p>
        </w:tc>
        <w:tc>
          <w:tcPr>
            <w:tcW w:w="993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70,1</w:t>
            </w:r>
          </w:p>
        </w:tc>
        <w:tc>
          <w:tcPr>
            <w:tcW w:w="992" w:type="dxa"/>
          </w:tcPr>
          <w:p w:rsidR="00D14FBD" w:rsidRPr="007102AB" w:rsidRDefault="00D14FBD" w:rsidP="00D14FBD">
            <w:pPr>
              <w:jc w:val="center"/>
              <w:rPr>
                <w:sz w:val="20"/>
              </w:rPr>
            </w:pPr>
            <w:r w:rsidRPr="007102AB"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7102AB" w:rsidRDefault="00D14FBD" w:rsidP="00D14FBD">
            <w:pPr>
              <w:jc w:val="center"/>
              <w:rPr>
                <w:sz w:val="20"/>
              </w:rPr>
            </w:pPr>
            <w:r w:rsidRPr="007102AB">
              <w:rPr>
                <w:sz w:val="20"/>
              </w:rPr>
              <w:t>-</w:t>
            </w:r>
          </w:p>
        </w:tc>
        <w:tc>
          <w:tcPr>
            <w:tcW w:w="954" w:type="dxa"/>
            <w:gridSpan w:val="2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852</w:t>
            </w:r>
          </w:p>
        </w:tc>
        <w:tc>
          <w:tcPr>
            <w:tcW w:w="1030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70,1</w:t>
            </w:r>
          </w:p>
        </w:tc>
        <w:tc>
          <w:tcPr>
            <w:tcW w:w="1559" w:type="dxa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gridSpan w:val="2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897</w:t>
            </w:r>
          </w:p>
        </w:tc>
        <w:tc>
          <w:tcPr>
            <w:tcW w:w="993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992" w:type="dxa"/>
          </w:tcPr>
          <w:p w:rsidR="00D14FBD" w:rsidRPr="007102AB" w:rsidRDefault="00D14FBD" w:rsidP="00D14FBD">
            <w:pPr>
              <w:jc w:val="center"/>
              <w:rPr>
                <w:sz w:val="20"/>
              </w:rPr>
            </w:pPr>
            <w:r w:rsidRPr="007102AB"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7102AB" w:rsidRDefault="00D14FBD" w:rsidP="00D14FBD">
            <w:pPr>
              <w:jc w:val="center"/>
              <w:rPr>
                <w:sz w:val="20"/>
              </w:rPr>
            </w:pPr>
            <w:r w:rsidRPr="007102AB">
              <w:rPr>
                <w:sz w:val="20"/>
              </w:rPr>
              <w:t>-</w:t>
            </w:r>
          </w:p>
        </w:tc>
        <w:tc>
          <w:tcPr>
            <w:tcW w:w="954" w:type="dxa"/>
            <w:gridSpan w:val="2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897</w:t>
            </w:r>
          </w:p>
        </w:tc>
        <w:tc>
          <w:tcPr>
            <w:tcW w:w="1030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559" w:type="dxa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1132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gridSpan w:val="2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1127</w:t>
            </w:r>
          </w:p>
        </w:tc>
        <w:tc>
          <w:tcPr>
            <w:tcW w:w="993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125,6</w:t>
            </w:r>
          </w:p>
        </w:tc>
        <w:tc>
          <w:tcPr>
            <w:tcW w:w="992" w:type="dxa"/>
          </w:tcPr>
          <w:p w:rsidR="00D14FBD" w:rsidRPr="007102AB" w:rsidRDefault="00D14FBD" w:rsidP="00D14FBD">
            <w:pPr>
              <w:jc w:val="center"/>
              <w:rPr>
                <w:sz w:val="20"/>
              </w:rPr>
            </w:pPr>
            <w:r w:rsidRPr="007102AB"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</w:tcPr>
          <w:p w:rsidR="00D14FBD" w:rsidRPr="007102AB" w:rsidRDefault="00D14FBD" w:rsidP="00D14FBD">
            <w:pPr>
              <w:jc w:val="center"/>
              <w:rPr>
                <w:sz w:val="20"/>
              </w:rPr>
            </w:pPr>
            <w:r w:rsidRPr="007102AB">
              <w:rPr>
                <w:sz w:val="20"/>
              </w:rPr>
              <w:t>-</w:t>
            </w:r>
          </w:p>
        </w:tc>
        <w:tc>
          <w:tcPr>
            <w:tcW w:w="954" w:type="dxa"/>
            <w:gridSpan w:val="2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1127</w:t>
            </w:r>
          </w:p>
        </w:tc>
        <w:tc>
          <w:tcPr>
            <w:tcW w:w="1030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125,6</w:t>
            </w:r>
          </w:p>
        </w:tc>
        <w:tc>
          <w:tcPr>
            <w:tcW w:w="1559" w:type="dxa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0,02</w:t>
            </w:r>
          </w:p>
        </w:tc>
      </w:tr>
    </w:tbl>
    <w:p w:rsidR="00D14FBD" w:rsidRDefault="00D14FBD" w:rsidP="00D14FBD">
      <w:pPr>
        <w:jc w:val="center"/>
        <w:outlineLvl w:val="2"/>
        <w:rPr>
          <w:b/>
          <w:lang w:eastAsia="x-none"/>
        </w:rPr>
      </w:pPr>
      <w:bookmarkStart w:id="269" w:name="_Toc493779799"/>
    </w:p>
    <w:p w:rsidR="00D14FBD" w:rsidRPr="001828D6" w:rsidRDefault="00D14FBD" w:rsidP="00D14FBD">
      <w:pPr>
        <w:keepNext/>
        <w:spacing w:after="200" w:line="276" w:lineRule="auto"/>
        <w:jc w:val="center"/>
        <w:rPr>
          <w:b/>
          <w:lang w:eastAsia="x-none"/>
        </w:rPr>
      </w:pPr>
      <w:r w:rsidRPr="001828D6">
        <w:rPr>
          <w:b/>
          <w:lang w:val="x-none" w:eastAsia="x-none"/>
        </w:rPr>
        <w:t>Просроченная задолженность по заработной плате</w:t>
      </w:r>
      <w:r w:rsidRPr="001828D6">
        <w:rPr>
          <w:b/>
          <w:lang w:val="x-none" w:eastAsia="x-none"/>
        </w:rPr>
        <w:br/>
        <w:t>по видам экономической деятельности</w:t>
      </w:r>
      <w:r w:rsidRPr="001828D6">
        <w:rPr>
          <w:b/>
          <w:lang w:val="x-none" w:eastAsia="x-none"/>
        </w:rPr>
        <w:br/>
        <w:t>на 1</w:t>
      </w:r>
      <w:r w:rsidRPr="001828D6">
        <w:rPr>
          <w:b/>
          <w:lang w:eastAsia="x-none"/>
        </w:rPr>
        <w:t xml:space="preserve"> </w:t>
      </w:r>
      <w:r>
        <w:rPr>
          <w:b/>
          <w:lang w:eastAsia="x-none"/>
        </w:rPr>
        <w:t>июля</w:t>
      </w:r>
      <w:r w:rsidRPr="001828D6">
        <w:rPr>
          <w:b/>
          <w:lang w:eastAsia="x-none"/>
        </w:rPr>
        <w:t xml:space="preserve"> </w:t>
      </w:r>
      <w:r w:rsidRPr="001828D6">
        <w:rPr>
          <w:b/>
          <w:lang w:val="x-none" w:eastAsia="x-none"/>
        </w:rPr>
        <w:t>20</w:t>
      </w:r>
      <w:bookmarkEnd w:id="269"/>
      <w:r w:rsidRPr="001828D6">
        <w:rPr>
          <w:b/>
          <w:lang w:eastAsia="x-none"/>
        </w:rPr>
        <w:t>23 года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1276"/>
        <w:gridCol w:w="1415"/>
        <w:gridCol w:w="1278"/>
        <w:gridCol w:w="1414"/>
      </w:tblGrid>
      <w:tr w:rsidR="00D14FBD" w:rsidRPr="001828D6" w:rsidTr="00D14FBD">
        <w:trPr>
          <w:trHeight w:val="283"/>
          <w:jc w:val="center"/>
        </w:trPr>
        <w:tc>
          <w:tcPr>
            <w:tcW w:w="3688" w:type="dxa"/>
            <w:vMerge w:val="restart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Просроченная задолже</w:t>
            </w:r>
            <w:r w:rsidRPr="001828D6">
              <w:rPr>
                <w:b/>
                <w:sz w:val="20"/>
              </w:rPr>
              <w:t>н</w:t>
            </w:r>
            <w:r w:rsidRPr="001828D6">
              <w:rPr>
                <w:b/>
                <w:sz w:val="20"/>
              </w:rPr>
              <w:t>ность</w:t>
            </w:r>
            <w:r w:rsidRPr="00997EDB">
              <w:rPr>
                <w:b/>
                <w:sz w:val="20"/>
              </w:rPr>
              <w:t xml:space="preserve"> </w:t>
            </w:r>
            <w:r w:rsidRPr="001828D6">
              <w:rPr>
                <w:b/>
                <w:sz w:val="20"/>
              </w:rPr>
              <w:t>по заработной плате</w:t>
            </w:r>
          </w:p>
        </w:tc>
        <w:tc>
          <w:tcPr>
            <w:tcW w:w="2692" w:type="dxa"/>
            <w:gridSpan w:val="2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 xml:space="preserve">в том числе задолженность </w:t>
            </w:r>
            <w:r w:rsidRPr="001828D6">
              <w:rPr>
                <w:b/>
                <w:sz w:val="20"/>
              </w:rPr>
              <w:br/>
              <w:t>из-за отсутствия собстве</w:t>
            </w:r>
            <w:r w:rsidRPr="001828D6">
              <w:rPr>
                <w:b/>
                <w:sz w:val="20"/>
              </w:rPr>
              <w:t>н</w:t>
            </w:r>
            <w:r w:rsidRPr="001828D6">
              <w:rPr>
                <w:b/>
                <w:sz w:val="20"/>
              </w:rPr>
              <w:t>ных средств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3688" w:type="dxa"/>
            <w:vMerge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тыс. ру</w:t>
            </w:r>
            <w:r w:rsidRPr="001828D6">
              <w:rPr>
                <w:b/>
                <w:sz w:val="20"/>
              </w:rPr>
              <w:t>б</w:t>
            </w:r>
            <w:r w:rsidRPr="001828D6">
              <w:rPr>
                <w:b/>
                <w:sz w:val="20"/>
              </w:rPr>
              <w:t>лей</w:t>
            </w:r>
          </w:p>
        </w:tc>
        <w:tc>
          <w:tcPr>
            <w:tcW w:w="1415" w:type="dxa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proofErr w:type="gramStart"/>
            <w:r w:rsidRPr="001828D6">
              <w:rPr>
                <w:b/>
                <w:sz w:val="20"/>
              </w:rPr>
              <w:t>в</w:t>
            </w:r>
            <w:proofErr w:type="gramEnd"/>
            <w:r w:rsidRPr="001828D6">
              <w:rPr>
                <w:b/>
                <w:sz w:val="20"/>
              </w:rPr>
              <w:t xml:space="preserve">  %  к предыдущ</w:t>
            </w:r>
            <w:r w:rsidRPr="001828D6">
              <w:rPr>
                <w:b/>
                <w:sz w:val="20"/>
              </w:rPr>
              <w:t>е</w:t>
            </w:r>
            <w:r w:rsidRPr="001828D6">
              <w:rPr>
                <w:b/>
                <w:sz w:val="20"/>
              </w:rPr>
              <w:t>му месяцу</w:t>
            </w:r>
          </w:p>
        </w:tc>
        <w:tc>
          <w:tcPr>
            <w:tcW w:w="1278" w:type="dxa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тыс. ру</w:t>
            </w:r>
            <w:r w:rsidRPr="001828D6">
              <w:rPr>
                <w:b/>
                <w:sz w:val="20"/>
              </w:rPr>
              <w:t>б</w:t>
            </w:r>
            <w:r w:rsidRPr="001828D6">
              <w:rPr>
                <w:b/>
                <w:sz w:val="20"/>
              </w:rPr>
              <w:t>лей</w:t>
            </w:r>
          </w:p>
        </w:tc>
        <w:tc>
          <w:tcPr>
            <w:tcW w:w="1414" w:type="dxa"/>
            <w:vAlign w:val="center"/>
          </w:tcPr>
          <w:p w:rsidR="00D14FBD" w:rsidRPr="001828D6" w:rsidRDefault="00D14FBD" w:rsidP="00D14FBD">
            <w:pPr>
              <w:jc w:val="center"/>
              <w:rPr>
                <w:b/>
                <w:sz w:val="20"/>
              </w:rPr>
            </w:pPr>
            <w:proofErr w:type="gramStart"/>
            <w:r w:rsidRPr="001828D6">
              <w:rPr>
                <w:b/>
                <w:sz w:val="20"/>
              </w:rPr>
              <w:t>в</w:t>
            </w:r>
            <w:proofErr w:type="gramEnd"/>
            <w:r w:rsidRPr="001828D6">
              <w:rPr>
                <w:b/>
                <w:sz w:val="20"/>
              </w:rPr>
              <w:t xml:space="preserve">  %  к предыдущ</w:t>
            </w:r>
            <w:r w:rsidRPr="001828D6">
              <w:rPr>
                <w:b/>
                <w:sz w:val="20"/>
              </w:rPr>
              <w:t>е</w:t>
            </w:r>
            <w:r w:rsidRPr="001828D6">
              <w:rPr>
                <w:b/>
                <w:sz w:val="20"/>
              </w:rPr>
              <w:t>му месяцу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3688" w:type="dxa"/>
            <w:vAlign w:val="bottom"/>
          </w:tcPr>
          <w:p w:rsidR="00D14FBD" w:rsidRPr="001828D6" w:rsidRDefault="00D14FBD" w:rsidP="00D14FBD">
            <w:pPr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Всего</w:t>
            </w:r>
          </w:p>
        </w:tc>
        <w:tc>
          <w:tcPr>
            <w:tcW w:w="1276" w:type="dxa"/>
            <w:vAlign w:val="bottom"/>
          </w:tcPr>
          <w:p w:rsidR="00D14FBD" w:rsidRPr="000C0503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1127</w:t>
            </w:r>
          </w:p>
        </w:tc>
        <w:tc>
          <w:tcPr>
            <w:tcW w:w="1415" w:type="dxa"/>
            <w:vAlign w:val="bottom"/>
          </w:tcPr>
          <w:p w:rsidR="00D14FBD" w:rsidRPr="000C0503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125,6</w:t>
            </w:r>
          </w:p>
        </w:tc>
        <w:tc>
          <w:tcPr>
            <w:tcW w:w="1278" w:type="dxa"/>
            <w:vAlign w:val="bottom"/>
          </w:tcPr>
          <w:p w:rsidR="00D14FBD" w:rsidRPr="000C0503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1127</w:t>
            </w:r>
          </w:p>
        </w:tc>
        <w:tc>
          <w:tcPr>
            <w:tcW w:w="1414" w:type="dxa"/>
            <w:vAlign w:val="bottom"/>
          </w:tcPr>
          <w:p w:rsidR="00D14FBD" w:rsidRPr="000C0503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125,6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:rsidR="00D14FBD" w:rsidRPr="001828D6" w:rsidRDefault="00D14FBD" w:rsidP="00D14FBD">
            <w:pPr>
              <w:ind w:left="340"/>
              <w:jc w:val="left"/>
              <w:rPr>
                <w:b/>
                <w:sz w:val="20"/>
              </w:rPr>
            </w:pPr>
            <w:r w:rsidRPr="001828D6">
              <w:rPr>
                <w:b/>
                <w:sz w:val="20"/>
              </w:rPr>
              <w:t>в том числе: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3688" w:type="dxa"/>
            <w:vAlign w:val="bottom"/>
          </w:tcPr>
          <w:p w:rsidR="00D14FBD" w:rsidRPr="001828D6" w:rsidRDefault="00D14FBD" w:rsidP="00D14FBD">
            <w:pPr>
              <w:ind w:left="113"/>
              <w:jc w:val="left"/>
              <w:rPr>
                <w:b/>
                <w:spacing w:val="-6"/>
                <w:sz w:val="20"/>
              </w:rPr>
            </w:pPr>
            <w:r w:rsidRPr="001828D6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276" w:type="dxa"/>
            <w:vAlign w:val="bottom"/>
          </w:tcPr>
          <w:p w:rsidR="00D14FBD" w:rsidRPr="000C0503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897</w:t>
            </w:r>
          </w:p>
        </w:tc>
        <w:tc>
          <w:tcPr>
            <w:tcW w:w="1415" w:type="dxa"/>
            <w:vAlign w:val="bottom"/>
          </w:tcPr>
          <w:p w:rsidR="00D14FBD" w:rsidRPr="000C0503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78" w:type="dxa"/>
            <w:vAlign w:val="bottom"/>
          </w:tcPr>
          <w:p w:rsidR="00D14FBD" w:rsidRPr="000C0503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897</w:t>
            </w:r>
          </w:p>
        </w:tc>
        <w:tc>
          <w:tcPr>
            <w:tcW w:w="1414" w:type="dxa"/>
            <w:vAlign w:val="bottom"/>
          </w:tcPr>
          <w:p w:rsidR="00D14FBD" w:rsidRPr="000C0503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D14FBD" w:rsidRPr="001828D6" w:rsidTr="00D14FBD">
        <w:trPr>
          <w:trHeight w:val="227"/>
          <w:jc w:val="center"/>
        </w:trPr>
        <w:tc>
          <w:tcPr>
            <w:tcW w:w="3688" w:type="dxa"/>
            <w:vAlign w:val="bottom"/>
          </w:tcPr>
          <w:p w:rsidR="00D14FBD" w:rsidRPr="001828D6" w:rsidRDefault="00D14FBD" w:rsidP="00D14FBD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транспорт</w:t>
            </w:r>
          </w:p>
        </w:tc>
        <w:tc>
          <w:tcPr>
            <w:tcW w:w="1276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1415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8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230</w:t>
            </w:r>
          </w:p>
        </w:tc>
        <w:tc>
          <w:tcPr>
            <w:tcW w:w="1414" w:type="dxa"/>
            <w:vAlign w:val="bottom"/>
          </w:tcPr>
          <w:p w:rsidR="00D14FBD" w:rsidRDefault="00D14FBD" w:rsidP="00D14FBD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:rsidR="00D14FBD" w:rsidRDefault="00D14FBD" w:rsidP="00D14FBD">
      <w:pPr>
        <w:pStyle w:val="2"/>
        <w:keepNext w:val="0"/>
        <w:rPr>
          <w:bCs/>
          <w:sz w:val="20"/>
          <w:lang w:val="en-US"/>
        </w:rPr>
      </w:pPr>
    </w:p>
    <w:p w:rsidR="00D14FBD" w:rsidRDefault="00D14FBD" w:rsidP="00D14FBD">
      <w:pPr>
        <w:pStyle w:val="2"/>
        <w:keepNext w:val="0"/>
        <w:spacing w:before="120" w:after="120"/>
        <w:rPr>
          <w:bCs/>
          <w:sz w:val="20"/>
        </w:rPr>
      </w:pPr>
    </w:p>
    <w:p w:rsidR="008A1D72" w:rsidRPr="008A1D72" w:rsidRDefault="008A1D72" w:rsidP="008A1D72"/>
    <w:p w:rsidR="00D14FBD" w:rsidRDefault="00D14FBD" w:rsidP="00D14FBD"/>
    <w:p w:rsidR="00D14FBD" w:rsidRDefault="00D14FBD" w:rsidP="00D14FBD"/>
    <w:p w:rsidR="00D14FBD" w:rsidRDefault="00D14FBD" w:rsidP="00D14FBD"/>
    <w:p w:rsidR="00D14FBD" w:rsidRPr="00D14FBD" w:rsidRDefault="00D14FBD" w:rsidP="00D14FBD"/>
    <w:p w:rsidR="00D14FBD" w:rsidRPr="00964662" w:rsidRDefault="00D14FBD" w:rsidP="00D14FBD">
      <w:pPr>
        <w:pStyle w:val="2"/>
        <w:keepNext w:val="0"/>
        <w:spacing w:before="120" w:after="120"/>
      </w:pPr>
      <w:r w:rsidRPr="0030381A">
        <w:rPr>
          <w:bCs/>
          <w:sz w:val="20"/>
        </w:rPr>
        <w:lastRenderedPageBreak/>
        <w:t>ЗАНЯТОСТЬ И БЕЗРАБОТИЦА</w:t>
      </w:r>
      <w:bookmarkEnd w:id="267"/>
      <w:bookmarkEnd w:id="268"/>
    </w:p>
    <w:p w:rsidR="00D14FBD" w:rsidRPr="00161095" w:rsidRDefault="00D14FBD" w:rsidP="00D14FBD">
      <w:pPr>
        <w:pStyle w:val="ac"/>
        <w:spacing w:before="0" w:beforeAutospacing="0" w:after="0" w:afterAutospacing="0"/>
        <w:ind w:firstLine="709"/>
        <w:jc w:val="both"/>
        <w:outlineLvl w:val="2"/>
      </w:pPr>
      <w:bookmarkStart w:id="270" w:name="_Toc493779801"/>
      <w:bookmarkStart w:id="271" w:name="_Toc493779802"/>
      <w:proofErr w:type="gramStart"/>
      <w:r w:rsidRPr="00B0633F">
        <w:t xml:space="preserve">По итогам </w:t>
      </w:r>
      <w:r w:rsidRPr="00161095">
        <w:t xml:space="preserve">выборочного обследования рабочей силы </w:t>
      </w:r>
      <w:r>
        <w:t>за май</w:t>
      </w:r>
      <w:r w:rsidRPr="00161095">
        <w:t xml:space="preserve"> 2023 года </w:t>
      </w:r>
      <w:r w:rsidRPr="00161095">
        <w:rPr>
          <w:b/>
        </w:rPr>
        <w:t>числе</w:t>
      </w:r>
      <w:r w:rsidRPr="00161095">
        <w:rPr>
          <w:b/>
        </w:rPr>
        <w:t>н</w:t>
      </w:r>
      <w:r w:rsidRPr="00161095">
        <w:rPr>
          <w:b/>
        </w:rPr>
        <w:t>ность рабочей силы</w:t>
      </w:r>
      <w:r w:rsidRPr="00161095">
        <w:t xml:space="preserve"> </w:t>
      </w:r>
      <w:r w:rsidRPr="00161095">
        <w:rPr>
          <w:bCs/>
        </w:rPr>
        <w:t xml:space="preserve">в возрасте </w:t>
      </w:r>
      <w:r w:rsidRPr="00161095">
        <w:t xml:space="preserve">15 лет и старше составила </w:t>
      </w:r>
      <w:r>
        <w:t>135,2</w:t>
      </w:r>
      <w:r w:rsidRPr="00161095">
        <w:t xml:space="preserve"> тыс. человек,  в их чис</w:t>
      </w:r>
      <w:r>
        <w:t>ле 125,9</w:t>
      </w:r>
      <w:r w:rsidRPr="00161095">
        <w:t xml:space="preserve"> тыс. человек,</w:t>
      </w:r>
      <w:r>
        <w:t xml:space="preserve"> или 93,1</w:t>
      </w:r>
      <w:r w:rsidRPr="00161095">
        <w:t xml:space="preserve">% рабочей силы, были заняты в экономике и </w:t>
      </w:r>
      <w:r>
        <w:t>9,3</w:t>
      </w:r>
      <w:r w:rsidRPr="00161095">
        <w:t xml:space="preserve"> </w:t>
      </w:r>
      <w:r>
        <w:t>тыс. (6,9</w:t>
      </w:r>
      <w:r w:rsidRPr="00161095">
        <w:t>%) не имели занятия, но  активно его искали (соответствующие критериям Межд</w:t>
      </w:r>
      <w:r w:rsidRPr="00161095">
        <w:t>у</w:t>
      </w:r>
      <w:r w:rsidRPr="00161095">
        <w:t xml:space="preserve">народной Организации Труда </w:t>
      </w:r>
      <w:bookmarkEnd w:id="270"/>
      <w:r w:rsidRPr="00161095">
        <w:t>они классифицируются как безработные).</w:t>
      </w:r>
      <w:proofErr w:type="gramEnd"/>
    </w:p>
    <w:p w:rsidR="00D14FBD" w:rsidRPr="00161095" w:rsidRDefault="00D14FBD" w:rsidP="00D14FBD">
      <w:pPr>
        <w:pStyle w:val="ac"/>
        <w:spacing w:before="120" w:beforeAutospacing="0" w:after="0" w:afterAutospacing="0"/>
        <w:ind w:firstLine="709"/>
        <w:jc w:val="both"/>
        <w:outlineLvl w:val="2"/>
      </w:pPr>
      <w:r w:rsidRPr="00161095">
        <w:rPr>
          <w:b/>
        </w:rPr>
        <w:t>Численность работников организаций.</w:t>
      </w:r>
      <w:r w:rsidRPr="00161095">
        <w:t xml:space="preserve"> В </w:t>
      </w:r>
      <w:r>
        <w:t>мае</w:t>
      </w:r>
      <w:r w:rsidRPr="00161095">
        <w:t xml:space="preserve"> 2023 года в общей численности занятого населения 50,</w:t>
      </w:r>
      <w:r>
        <w:t>1</w:t>
      </w:r>
      <w:r w:rsidRPr="00161095">
        <w:t xml:space="preserve"> тыс. человек составляли штатные работники (без учета совм</w:t>
      </w:r>
      <w:r w:rsidRPr="00161095">
        <w:t>е</w:t>
      </w:r>
      <w:r w:rsidRPr="00161095">
        <w:t>стителей) организаций. На долю организаций, не относящихся к субъектам малого предпринимательства, приходилось 41,</w:t>
      </w:r>
      <w:r>
        <w:t>5</w:t>
      </w:r>
      <w:r w:rsidRPr="00161095">
        <w:t>тыс. человек – 83,</w:t>
      </w:r>
      <w:r>
        <w:t>0</w:t>
      </w:r>
      <w:r w:rsidRPr="00161095">
        <w:t xml:space="preserve"> % работающих. Число з</w:t>
      </w:r>
      <w:r w:rsidRPr="00161095">
        <w:t>а</w:t>
      </w:r>
      <w:r w:rsidRPr="00161095">
        <w:t>мещенных рабочих мест внешними</w:t>
      </w:r>
      <w:r w:rsidRPr="00161095">
        <w:rPr>
          <w:color w:val="000000"/>
        </w:rPr>
        <w:t xml:space="preserve"> совместителями</w:t>
      </w:r>
      <w:r w:rsidRPr="00161095">
        <w:t xml:space="preserve"> и </w:t>
      </w:r>
      <w:proofErr w:type="gramStart"/>
      <w:r w:rsidRPr="00161095">
        <w:t>лицами, выполнявшими работы по договорам гражданско-правового характера составило</w:t>
      </w:r>
      <w:proofErr w:type="gramEnd"/>
      <w:r w:rsidRPr="00161095">
        <w:t xml:space="preserve"> 1,9 тыс. человек и было </w:t>
      </w:r>
      <w:r>
        <w:t>больше</w:t>
      </w:r>
      <w:r w:rsidRPr="00161095">
        <w:t xml:space="preserve"> чем в </w:t>
      </w:r>
      <w:r>
        <w:t>мае</w:t>
      </w:r>
      <w:r w:rsidRPr="00161095">
        <w:t xml:space="preserve"> 2022 года </w:t>
      </w:r>
      <w:r w:rsidRPr="00E15972">
        <w:t xml:space="preserve">на </w:t>
      </w:r>
      <w:r>
        <w:t>3</w:t>
      </w:r>
      <w:r w:rsidRPr="00E15972">
        <w:t>,</w:t>
      </w:r>
      <w:r>
        <w:t>6</w:t>
      </w:r>
      <w:r w:rsidRPr="00E15972">
        <w:t xml:space="preserve"> %.</w:t>
      </w:r>
      <w:bookmarkEnd w:id="271"/>
    </w:p>
    <w:p w:rsidR="00D14FBD" w:rsidRPr="00161095" w:rsidRDefault="00D14FBD" w:rsidP="00D14FBD">
      <w:pPr>
        <w:pStyle w:val="3"/>
        <w:keepNext w:val="0"/>
        <w:spacing w:before="240" w:after="240"/>
        <w:ind w:right="0"/>
        <w:rPr>
          <w:b w:val="0"/>
          <w:szCs w:val="24"/>
        </w:rPr>
      </w:pPr>
      <w:bookmarkStart w:id="272" w:name="_Toc391275381"/>
      <w:bookmarkStart w:id="273" w:name="_Toc493779803"/>
      <w:r w:rsidRPr="00161095">
        <w:rPr>
          <w:szCs w:val="24"/>
        </w:rPr>
        <w:t>Число замещенных рабочих мест в организациях</w:t>
      </w:r>
      <w:bookmarkEnd w:id="272"/>
      <w:r w:rsidRPr="00161095">
        <w:rPr>
          <w:szCs w:val="24"/>
        </w:rPr>
        <w:br/>
      </w:r>
      <w:r w:rsidRPr="00161095">
        <w:rPr>
          <w:b w:val="0"/>
          <w:szCs w:val="24"/>
        </w:rPr>
        <w:t>(без субъектов малого предпринимательства)</w:t>
      </w:r>
      <w:bookmarkEnd w:id="273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1"/>
        <w:gridCol w:w="907"/>
        <w:gridCol w:w="907"/>
        <w:gridCol w:w="907"/>
        <w:gridCol w:w="907"/>
        <w:gridCol w:w="907"/>
        <w:gridCol w:w="907"/>
        <w:gridCol w:w="907"/>
      </w:tblGrid>
      <w:tr w:rsidR="00D14FBD" w:rsidRPr="00161095" w:rsidTr="00D14FBD">
        <w:trPr>
          <w:trHeight w:val="283"/>
          <w:jc w:val="center"/>
        </w:trPr>
        <w:tc>
          <w:tcPr>
            <w:tcW w:w="2721" w:type="dxa"/>
            <w:vMerge w:val="restart"/>
          </w:tcPr>
          <w:p w:rsidR="00D14FBD" w:rsidRPr="00161095" w:rsidRDefault="00D14FBD" w:rsidP="00D14FBD">
            <w:pPr>
              <w:jc w:val="center"/>
              <w:rPr>
                <w:sz w:val="20"/>
              </w:rPr>
            </w:pPr>
            <w:r w:rsidRPr="00161095">
              <w:rPr>
                <w:b/>
                <w:szCs w:val="24"/>
              </w:rPr>
              <w:br w:type="page"/>
            </w:r>
          </w:p>
        </w:tc>
        <w:tc>
          <w:tcPr>
            <w:tcW w:w="907" w:type="dxa"/>
            <w:vMerge w:val="restart"/>
            <w:vAlign w:val="center"/>
          </w:tcPr>
          <w:p w:rsidR="00D14FBD" w:rsidRPr="00161095" w:rsidRDefault="00D14FBD" w:rsidP="00D14FBD">
            <w:pPr>
              <w:ind w:left="-113" w:right="-11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Май</w:t>
            </w:r>
            <w:r w:rsidRPr="00161095">
              <w:rPr>
                <w:b/>
                <w:sz w:val="20"/>
              </w:rPr>
              <w:br/>
              <w:t>2023,</w:t>
            </w:r>
            <w:r w:rsidRPr="00161095">
              <w:rPr>
                <w:b/>
                <w:sz w:val="20"/>
              </w:rPr>
              <w:br/>
              <w:t>тыс.</w:t>
            </w:r>
          </w:p>
        </w:tc>
        <w:tc>
          <w:tcPr>
            <w:tcW w:w="1814" w:type="dxa"/>
            <w:gridSpan w:val="2"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В  %  к</w:t>
            </w:r>
          </w:p>
        </w:tc>
        <w:tc>
          <w:tcPr>
            <w:tcW w:w="907" w:type="dxa"/>
            <w:vMerge w:val="restart"/>
            <w:vAlign w:val="center"/>
          </w:tcPr>
          <w:p w:rsidR="00D14FBD" w:rsidRPr="00161095" w:rsidRDefault="00D14FBD" w:rsidP="00D14FBD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161095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май</w:t>
            </w:r>
            <w:r w:rsidRPr="00161095">
              <w:rPr>
                <w:b/>
                <w:sz w:val="20"/>
              </w:rPr>
              <w:br/>
              <w:t xml:space="preserve">2023 </w:t>
            </w:r>
            <w:r w:rsidRPr="00161095">
              <w:rPr>
                <w:b/>
                <w:sz w:val="20"/>
              </w:rPr>
              <w:br/>
            </w:r>
            <w:proofErr w:type="gramStart"/>
            <w:r w:rsidRPr="00161095">
              <w:rPr>
                <w:b/>
                <w:sz w:val="20"/>
              </w:rPr>
              <w:t>в</w:t>
            </w:r>
            <w:proofErr w:type="gramEnd"/>
            <w:r w:rsidRPr="00161095">
              <w:rPr>
                <w:b/>
                <w:sz w:val="20"/>
              </w:rPr>
              <w:t xml:space="preserve">  %  к январю-</w:t>
            </w:r>
            <w:r>
              <w:rPr>
                <w:b/>
                <w:sz w:val="20"/>
              </w:rPr>
              <w:t>маю</w:t>
            </w:r>
            <w:r w:rsidRPr="00161095">
              <w:rPr>
                <w:b/>
                <w:sz w:val="20"/>
              </w:rPr>
              <w:t xml:space="preserve"> </w:t>
            </w:r>
            <w:r w:rsidRPr="00161095">
              <w:rPr>
                <w:b/>
                <w:sz w:val="20"/>
              </w:rPr>
              <w:br/>
              <w:t>2022</w:t>
            </w:r>
          </w:p>
        </w:tc>
        <w:tc>
          <w:tcPr>
            <w:tcW w:w="2721" w:type="dxa"/>
            <w:gridSpan w:val="3"/>
            <w:vAlign w:val="center"/>
          </w:tcPr>
          <w:p w:rsidR="00D14FBD" w:rsidRPr="0016109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 w:rsidRPr="00161095">
              <w:rPr>
                <w:b/>
                <w:iCs/>
                <w:sz w:val="20"/>
              </w:rPr>
              <w:t>Справочно:</w:t>
            </w:r>
          </w:p>
        </w:tc>
      </w:tr>
      <w:tr w:rsidR="00D14FBD" w:rsidRPr="00161095" w:rsidTr="00D14FBD">
        <w:trPr>
          <w:trHeight w:val="283"/>
          <w:jc w:val="center"/>
        </w:trPr>
        <w:tc>
          <w:tcPr>
            <w:tcW w:w="2721" w:type="dxa"/>
            <w:vMerge/>
          </w:tcPr>
          <w:p w:rsidR="00D14FBD" w:rsidRPr="00161095" w:rsidRDefault="00D14FBD" w:rsidP="00D14FBD">
            <w:pPr>
              <w:jc w:val="center"/>
              <w:rPr>
                <w:b/>
                <w:szCs w:val="24"/>
              </w:rPr>
            </w:pPr>
          </w:p>
        </w:tc>
        <w:tc>
          <w:tcPr>
            <w:tcW w:w="907" w:type="dxa"/>
            <w:vMerge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D14FBD" w:rsidRPr="0016109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маю</w:t>
            </w:r>
            <w:r w:rsidRPr="00161095">
              <w:rPr>
                <w:b/>
                <w:sz w:val="20"/>
              </w:rPr>
              <w:br/>
              <w:t>2022</w:t>
            </w:r>
          </w:p>
        </w:tc>
        <w:tc>
          <w:tcPr>
            <w:tcW w:w="907" w:type="dxa"/>
            <w:vMerge w:val="restart"/>
            <w:vAlign w:val="center"/>
          </w:tcPr>
          <w:p w:rsidR="00D14FBD" w:rsidRPr="0016109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апрелю</w:t>
            </w:r>
            <w:r w:rsidRPr="00161095">
              <w:rPr>
                <w:b/>
                <w:sz w:val="20"/>
              </w:rPr>
              <w:br/>
              <w:t>2023</w:t>
            </w:r>
          </w:p>
        </w:tc>
        <w:tc>
          <w:tcPr>
            <w:tcW w:w="907" w:type="dxa"/>
            <w:vMerge/>
            <w:vAlign w:val="center"/>
          </w:tcPr>
          <w:p w:rsidR="00D14FBD" w:rsidRPr="00161095" w:rsidRDefault="00D14FBD" w:rsidP="00D14FBD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D14FBD" w:rsidRPr="0016109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iCs/>
                <w:sz w:val="20"/>
              </w:rPr>
              <w:t>май</w:t>
            </w:r>
            <w:r w:rsidRPr="00161095">
              <w:rPr>
                <w:b/>
                <w:iCs/>
                <w:sz w:val="20"/>
              </w:rPr>
              <w:br/>
              <w:t>2022</w:t>
            </w:r>
            <w:r w:rsidRPr="00161095">
              <w:rPr>
                <w:b/>
                <w:iCs/>
                <w:sz w:val="20"/>
                <w:lang w:val="en-US"/>
              </w:rPr>
              <w:t xml:space="preserve"> </w:t>
            </w:r>
            <w:proofErr w:type="gramStart"/>
            <w:r w:rsidRPr="00161095">
              <w:rPr>
                <w:b/>
                <w:sz w:val="20"/>
              </w:rPr>
              <w:t>в</w:t>
            </w:r>
            <w:proofErr w:type="gramEnd"/>
            <w:r w:rsidRPr="00161095">
              <w:rPr>
                <w:b/>
                <w:sz w:val="20"/>
              </w:rPr>
              <w:t xml:space="preserve">  %  к</w:t>
            </w:r>
          </w:p>
        </w:tc>
        <w:tc>
          <w:tcPr>
            <w:tcW w:w="907" w:type="dxa"/>
            <w:vMerge w:val="restart"/>
            <w:vAlign w:val="center"/>
          </w:tcPr>
          <w:p w:rsidR="00D14FBD" w:rsidRPr="0016109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май</w:t>
            </w:r>
            <w:r w:rsidRPr="00161095">
              <w:rPr>
                <w:b/>
                <w:sz w:val="20"/>
              </w:rPr>
              <w:t xml:space="preserve"> </w:t>
            </w:r>
            <w:r w:rsidRPr="00161095">
              <w:rPr>
                <w:b/>
                <w:sz w:val="20"/>
              </w:rPr>
              <w:br/>
              <w:t xml:space="preserve">2022 </w:t>
            </w:r>
            <w:r w:rsidRPr="00161095">
              <w:rPr>
                <w:b/>
                <w:sz w:val="20"/>
              </w:rPr>
              <w:br/>
            </w:r>
            <w:proofErr w:type="gramStart"/>
            <w:r w:rsidRPr="00161095">
              <w:rPr>
                <w:b/>
                <w:sz w:val="20"/>
              </w:rPr>
              <w:t>в</w:t>
            </w:r>
            <w:proofErr w:type="gramEnd"/>
            <w:r w:rsidRPr="00161095">
              <w:rPr>
                <w:b/>
                <w:sz w:val="20"/>
              </w:rPr>
              <w:t xml:space="preserve">  %  к январю-</w:t>
            </w:r>
            <w:r>
              <w:rPr>
                <w:b/>
                <w:sz w:val="20"/>
              </w:rPr>
              <w:t>маю</w:t>
            </w:r>
            <w:r w:rsidRPr="00161095">
              <w:rPr>
                <w:b/>
                <w:sz w:val="20"/>
              </w:rPr>
              <w:t xml:space="preserve"> </w:t>
            </w:r>
            <w:r w:rsidRPr="00161095">
              <w:rPr>
                <w:b/>
                <w:sz w:val="20"/>
              </w:rPr>
              <w:br/>
              <w:t>2021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2721" w:type="dxa"/>
            <w:vMerge/>
          </w:tcPr>
          <w:p w:rsidR="00D14FBD" w:rsidRPr="00161095" w:rsidRDefault="00D14FBD" w:rsidP="00D14FBD">
            <w:pPr>
              <w:jc w:val="center"/>
              <w:rPr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Merge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907" w:type="dxa"/>
            <w:vAlign w:val="center"/>
          </w:tcPr>
          <w:p w:rsidR="00D14FBD" w:rsidRPr="0016109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маю</w:t>
            </w:r>
            <w:r w:rsidRPr="00161095">
              <w:rPr>
                <w:b/>
                <w:sz w:val="20"/>
              </w:rPr>
              <w:br/>
              <w:t>2021</w:t>
            </w:r>
          </w:p>
        </w:tc>
        <w:tc>
          <w:tcPr>
            <w:tcW w:w="907" w:type="dxa"/>
            <w:vAlign w:val="center"/>
          </w:tcPr>
          <w:p w:rsidR="00D14FBD" w:rsidRPr="00161095" w:rsidRDefault="00D14FBD" w:rsidP="00D14FBD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апрелю</w:t>
            </w:r>
            <w:r w:rsidRPr="00161095">
              <w:rPr>
                <w:b/>
                <w:sz w:val="20"/>
              </w:rPr>
              <w:br/>
              <w:t>2022</w:t>
            </w:r>
          </w:p>
        </w:tc>
        <w:tc>
          <w:tcPr>
            <w:tcW w:w="907" w:type="dxa"/>
            <w:vMerge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2721" w:type="dxa"/>
            <w:vAlign w:val="bottom"/>
          </w:tcPr>
          <w:p w:rsidR="00D14FBD" w:rsidRPr="00161095" w:rsidRDefault="00D14FBD" w:rsidP="00D14FBD">
            <w:pPr>
              <w:jc w:val="left"/>
              <w:rPr>
                <w:sz w:val="20"/>
              </w:rPr>
            </w:pPr>
            <w:r w:rsidRPr="00161095">
              <w:rPr>
                <w:b/>
                <w:bCs/>
                <w:sz w:val="20"/>
              </w:rPr>
              <w:t>Всего замещенных рабочих мест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43,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  <w:lang w:val="en-US"/>
              </w:rPr>
            </w:pPr>
            <w:r w:rsidRPr="00161095">
              <w:rPr>
                <w:b/>
                <w:sz w:val="20"/>
              </w:rPr>
              <w:t>97,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  <w:lang w:val="en-US"/>
              </w:rPr>
            </w:pPr>
            <w:r w:rsidRPr="00161095">
              <w:rPr>
                <w:b/>
                <w:sz w:val="20"/>
              </w:rPr>
              <w:t>99,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98,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tabs>
                <w:tab w:val="left" w:pos="591"/>
              </w:tabs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98,1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tabs>
                <w:tab w:val="left" w:pos="591"/>
              </w:tabs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tabs>
                <w:tab w:val="left" w:pos="591"/>
              </w:tabs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98,4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9070" w:type="dxa"/>
            <w:gridSpan w:val="8"/>
            <w:vAlign w:val="bottom"/>
          </w:tcPr>
          <w:p w:rsidR="00D14FBD" w:rsidRPr="00161095" w:rsidRDefault="00D14FBD" w:rsidP="00D14FBD">
            <w:pPr>
              <w:ind w:left="340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в том числе: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2721" w:type="dxa"/>
            <w:vAlign w:val="bottom"/>
          </w:tcPr>
          <w:p w:rsidR="00D14FBD" w:rsidRPr="00161095" w:rsidRDefault="00D14FBD" w:rsidP="00D14FBD">
            <w:pPr>
              <w:ind w:left="85" w:right="-57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работниками списочного состава (без внешних со</w:t>
            </w:r>
            <w:r w:rsidRPr="00161095">
              <w:rPr>
                <w:b/>
                <w:sz w:val="20"/>
              </w:rPr>
              <w:t>в</w:t>
            </w:r>
            <w:r w:rsidRPr="00161095">
              <w:rPr>
                <w:b/>
                <w:sz w:val="20"/>
              </w:rPr>
              <w:t>местителей)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41,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97,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99,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8</w:t>
            </w:r>
            <w:r w:rsidRPr="0016109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99,0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2721" w:type="dxa"/>
            <w:vAlign w:val="bottom"/>
          </w:tcPr>
          <w:p w:rsidR="00D14FBD" w:rsidRPr="00161095" w:rsidRDefault="00D14FBD" w:rsidP="00D14FBD">
            <w:pPr>
              <w:ind w:left="85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внешними совместител</w:t>
            </w:r>
            <w:r w:rsidRPr="00161095">
              <w:rPr>
                <w:b/>
                <w:sz w:val="20"/>
              </w:rPr>
              <w:t>я</w:t>
            </w:r>
            <w:r w:rsidRPr="00161095">
              <w:rPr>
                <w:b/>
                <w:sz w:val="20"/>
              </w:rPr>
              <w:t>ми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1,1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102,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97</w:t>
            </w:r>
            <w:r w:rsidRPr="0016109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102,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95,5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2721" w:type="dxa"/>
            <w:vAlign w:val="bottom"/>
          </w:tcPr>
          <w:p w:rsidR="00D14FBD" w:rsidRPr="00161095" w:rsidRDefault="00D14FBD" w:rsidP="00D14FBD">
            <w:pPr>
              <w:ind w:left="85" w:right="-57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работниками, выполня</w:t>
            </w:r>
            <w:r w:rsidRPr="00161095">
              <w:rPr>
                <w:b/>
                <w:sz w:val="20"/>
              </w:rPr>
              <w:t>в</w:t>
            </w:r>
            <w:r w:rsidRPr="00161095">
              <w:rPr>
                <w:b/>
                <w:sz w:val="20"/>
              </w:rPr>
              <w:t xml:space="preserve">шими работы </w:t>
            </w:r>
            <w:r w:rsidRPr="00161095">
              <w:rPr>
                <w:b/>
                <w:sz w:val="20"/>
              </w:rPr>
              <w:br/>
              <w:t>по договорам гражданско-правового характера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0,8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105</w:t>
            </w:r>
            <w:r w:rsidRPr="0016109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</w:t>
            </w:r>
            <w:r w:rsidRPr="0016109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7</w:t>
            </w:r>
            <w:r w:rsidRPr="0016109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80,0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82,6</w:t>
            </w:r>
          </w:p>
        </w:tc>
        <w:tc>
          <w:tcPr>
            <w:tcW w:w="907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92,0</w:t>
            </w:r>
          </w:p>
        </w:tc>
      </w:tr>
    </w:tbl>
    <w:p w:rsidR="00D14FBD" w:rsidRPr="00161095" w:rsidRDefault="00D14FBD" w:rsidP="00D14FBD">
      <w:pPr>
        <w:pStyle w:val="3"/>
        <w:keepNext w:val="0"/>
        <w:spacing w:before="120" w:after="120"/>
        <w:ind w:right="0"/>
      </w:pPr>
      <w:bookmarkStart w:id="274" w:name="_Toc391275383"/>
      <w:bookmarkStart w:id="275" w:name="_Toc493779804"/>
    </w:p>
    <w:p w:rsidR="00D14FBD" w:rsidRPr="00161095" w:rsidRDefault="00D14FBD" w:rsidP="00D14FBD">
      <w:pPr>
        <w:pStyle w:val="3"/>
        <w:keepNext w:val="0"/>
        <w:spacing w:before="120" w:after="120"/>
        <w:ind w:right="0"/>
      </w:pPr>
      <w:r w:rsidRPr="00161095">
        <w:t>Число замещенных рабочих мест в организациях</w:t>
      </w:r>
      <w:r w:rsidRPr="00161095">
        <w:br/>
        <w:t xml:space="preserve">по видам экономической деятельности </w:t>
      </w:r>
      <w:r w:rsidRPr="00161095">
        <w:br/>
        <w:t>(без субъектов малого предпринимательства)</w:t>
      </w:r>
      <w:bookmarkEnd w:id="274"/>
      <w:r>
        <w:t xml:space="preserve"> </w:t>
      </w:r>
      <w:r w:rsidRPr="00161095">
        <w:t xml:space="preserve">в </w:t>
      </w:r>
      <w:r>
        <w:t>мае</w:t>
      </w:r>
      <w:r w:rsidRPr="00161095">
        <w:t xml:space="preserve"> 2023 года</w:t>
      </w:r>
      <w:bookmarkEnd w:id="275"/>
      <w:r w:rsidRPr="00161095">
        <w:t xml:space="preserve"> </w:t>
      </w:r>
    </w:p>
    <w:tbl>
      <w:tblPr>
        <w:tblW w:w="9072" w:type="dxa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134"/>
        <w:gridCol w:w="1134"/>
        <w:gridCol w:w="1134"/>
        <w:gridCol w:w="1134"/>
        <w:gridCol w:w="1134"/>
      </w:tblGrid>
      <w:tr w:rsidR="00D14FBD" w:rsidRPr="00161095" w:rsidTr="00D14FB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:rsidR="00D14FBD" w:rsidRPr="00161095" w:rsidRDefault="00D14FBD" w:rsidP="00D14FBD">
            <w:pPr>
              <w:rPr>
                <w:b/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14FBD" w:rsidRPr="00161095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Всего з</w:t>
            </w:r>
            <w:r w:rsidRPr="00161095">
              <w:rPr>
                <w:b/>
                <w:sz w:val="20"/>
              </w:rPr>
              <w:t>а</w:t>
            </w:r>
            <w:r w:rsidRPr="00161095">
              <w:rPr>
                <w:b/>
                <w:sz w:val="20"/>
              </w:rPr>
              <w:t>мещенных рабочих мест</w:t>
            </w:r>
          </w:p>
        </w:tc>
        <w:tc>
          <w:tcPr>
            <w:tcW w:w="3402" w:type="dxa"/>
            <w:gridSpan w:val="3"/>
            <w:vAlign w:val="center"/>
          </w:tcPr>
          <w:p w:rsidR="00D14FBD" w:rsidRPr="00161095" w:rsidRDefault="00D14FBD" w:rsidP="00D14FBD">
            <w:pPr>
              <w:jc w:val="center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в том числе работниками:</w:t>
            </w:r>
          </w:p>
        </w:tc>
        <w:tc>
          <w:tcPr>
            <w:tcW w:w="1134" w:type="dxa"/>
            <w:vMerge w:val="restart"/>
            <w:vAlign w:val="center"/>
          </w:tcPr>
          <w:p w:rsidR="00D14FBD" w:rsidRPr="00161095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Число з</w:t>
            </w:r>
            <w:r w:rsidRPr="00161095">
              <w:rPr>
                <w:b/>
                <w:sz w:val="20"/>
              </w:rPr>
              <w:t>а</w:t>
            </w:r>
            <w:r w:rsidRPr="00161095">
              <w:rPr>
                <w:b/>
                <w:sz w:val="20"/>
              </w:rPr>
              <w:t xml:space="preserve">мещенных рабочих мест </w:t>
            </w:r>
            <w:r w:rsidRPr="00161095">
              <w:rPr>
                <w:b/>
                <w:sz w:val="20"/>
              </w:rPr>
              <w:br/>
            </w:r>
            <w:proofErr w:type="gramStart"/>
            <w:r w:rsidRPr="00161095">
              <w:rPr>
                <w:b/>
                <w:sz w:val="20"/>
              </w:rPr>
              <w:t>в</w:t>
            </w:r>
            <w:proofErr w:type="gramEnd"/>
            <w:r w:rsidRPr="00161095">
              <w:rPr>
                <w:b/>
                <w:sz w:val="20"/>
              </w:rPr>
              <w:t xml:space="preserve">  %  к </w:t>
            </w:r>
            <w:r w:rsidRPr="00161095">
              <w:rPr>
                <w:b/>
                <w:sz w:val="20"/>
              </w:rPr>
              <w:br/>
              <w:t>предыд</w:t>
            </w:r>
            <w:r w:rsidRPr="00161095">
              <w:rPr>
                <w:b/>
                <w:sz w:val="20"/>
              </w:rPr>
              <w:t>у</w:t>
            </w:r>
            <w:r w:rsidRPr="00161095">
              <w:rPr>
                <w:b/>
                <w:sz w:val="20"/>
              </w:rPr>
              <w:t>щему м</w:t>
            </w:r>
            <w:r w:rsidRPr="00161095">
              <w:rPr>
                <w:b/>
                <w:sz w:val="20"/>
              </w:rPr>
              <w:t>е</w:t>
            </w:r>
            <w:r w:rsidRPr="00161095">
              <w:rPr>
                <w:b/>
                <w:sz w:val="20"/>
              </w:rPr>
              <w:t>сяцу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Merge/>
          </w:tcPr>
          <w:p w:rsidR="00D14FBD" w:rsidRPr="00161095" w:rsidRDefault="00D14FBD" w:rsidP="00D14FBD">
            <w:pPr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:rsidR="00D14FBD" w:rsidRPr="00161095" w:rsidRDefault="00D14FBD" w:rsidP="00D14FBD">
            <w:pPr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списочного состава</w:t>
            </w:r>
            <w:r w:rsidRPr="00161095">
              <w:rPr>
                <w:b/>
                <w:sz w:val="20"/>
              </w:rPr>
              <w:br/>
              <w:t>(без вне</w:t>
            </w:r>
            <w:r w:rsidRPr="00161095">
              <w:rPr>
                <w:b/>
                <w:sz w:val="20"/>
              </w:rPr>
              <w:t>ш</w:t>
            </w:r>
            <w:r w:rsidRPr="00161095">
              <w:rPr>
                <w:b/>
                <w:sz w:val="20"/>
              </w:rPr>
              <w:t>них совм</w:t>
            </w:r>
            <w:r w:rsidRPr="00161095">
              <w:rPr>
                <w:b/>
                <w:sz w:val="20"/>
              </w:rPr>
              <w:t>е</w:t>
            </w:r>
            <w:r w:rsidRPr="00161095">
              <w:rPr>
                <w:b/>
                <w:sz w:val="20"/>
              </w:rPr>
              <w:t>стителей)</w:t>
            </w:r>
          </w:p>
        </w:tc>
        <w:tc>
          <w:tcPr>
            <w:tcW w:w="1134" w:type="dxa"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внешними совмест</w:t>
            </w:r>
            <w:r w:rsidRPr="00161095">
              <w:rPr>
                <w:b/>
                <w:sz w:val="20"/>
              </w:rPr>
              <w:t>и</w:t>
            </w:r>
            <w:r w:rsidRPr="00161095">
              <w:rPr>
                <w:b/>
                <w:sz w:val="20"/>
              </w:rPr>
              <w:t>телями</w:t>
            </w:r>
          </w:p>
        </w:tc>
        <w:tc>
          <w:tcPr>
            <w:tcW w:w="1134" w:type="dxa"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161095">
              <w:rPr>
                <w:b/>
                <w:sz w:val="20"/>
              </w:rPr>
              <w:t>выпо</w:t>
            </w:r>
            <w:r w:rsidRPr="00161095">
              <w:rPr>
                <w:b/>
                <w:sz w:val="20"/>
              </w:rPr>
              <w:t>л</w:t>
            </w:r>
            <w:r w:rsidRPr="00161095">
              <w:rPr>
                <w:b/>
                <w:sz w:val="20"/>
              </w:rPr>
              <w:t>нявшими</w:t>
            </w:r>
            <w:proofErr w:type="gramEnd"/>
            <w:r w:rsidRPr="00161095">
              <w:rPr>
                <w:b/>
                <w:sz w:val="20"/>
              </w:rPr>
              <w:t xml:space="preserve"> работы </w:t>
            </w:r>
            <w:r w:rsidRPr="00161095">
              <w:rPr>
                <w:b/>
                <w:sz w:val="20"/>
              </w:rPr>
              <w:br/>
              <w:t>по догов</w:t>
            </w:r>
            <w:r w:rsidRPr="00161095">
              <w:rPr>
                <w:b/>
                <w:sz w:val="20"/>
              </w:rPr>
              <w:t>о</w:t>
            </w:r>
            <w:r w:rsidRPr="00161095">
              <w:rPr>
                <w:b/>
                <w:sz w:val="20"/>
              </w:rPr>
              <w:t>рам гра</w:t>
            </w:r>
            <w:r w:rsidRPr="00161095">
              <w:rPr>
                <w:b/>
                <w:sz w:val="20"/>
              </w:rPr>
              <w:t>ж</w:t>
            </w:r>
            <w:r w:rsidRPr="00161095">
              <w:rPr>
                <w:b/>
                <w:sz w:val="20"/>
              </w:rPr>
              <w:t>данско-правового характера</w:t>
            </w:r>
          </w:p>
        </w:tc>
        <w:tc>
          <w:tcPr>
            <w:tcW w:w="1134" w:type="dxa"/>
            <w:vMerge/>
          </w:tcPr>
          <w:p w:rsidR="00D14FBD" w:rsidRPr="00161095" w:rsidRDefault="00D14FBD" w:rsidP="00D14FBD">
            <w:pPr>
              <w:rPr>
                <w:b/>
                <w:sz w:val="20"/>
              </w:rPr>
            </w:pP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</w:tcPr>
          <w:p w:rsidR="00D14FBD" w:rsidRPr="00161095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</w:p>
        </w:tc>
        <w:tc>
          <w:tcPr>
            <w:tcW w:w="1134" w:type="dxa"/>
          </w:tcPr>
          <w:p w:rsidR="00D14FBD" w:rsidRPr="00161095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D14FBD" w:rsidRPr="00161095" w:rsidRDefault="00D14FBD" w:rsidP="00D14FBD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34" w:type="dxa"/>
          </w:tcPr>
          <w:p w:rsidR="00D14FBD" w:rsidRPr="00161095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43426</w:t>
            </w:r>
          </w:p>
        </w:tc>
        <w:tc>
          <w:tcPr>
            <w:tcW w:w="1134" w:type="dxa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41535</w:t>
            </w:r>
          </w:p>
        </w:tc>
        <w:tc>
          <w:tcPr>
            <w:tcW w:w="1134" w:type="dxa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1055</w:t>
            </w:r>
          </w:p>
        </w:tc>
        <w:tc>
          <w:tcPr>
            <w:tcW w:w="1134" w:type="dxa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836</w:t>
            </w:r>
          </w:p>
        </w:tc>
        <w:tc>
          <w:tcPr>
            <w:tcW w:w="1134" w:type="dxa"/>
            <w:vAlign w:val="bottom"/>
          </w:tcPr>
          <w:p w:rsidR="00D14FBD" w:rsidRPr="00161095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99,</w:t>
            </w:r>
            <w:r>
              <w:rPr>
                <w:b/>
                <w:sz w:val="20"/>
              </w:rPr>
              <w:t>2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:rsidR="00D14FBD" w:rsidRPr="00161095" w:rsidRDefault="00D14FBD" w:rsidP="00D14FBD">
            <w:pPr>
              <w:ind w:left="340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 xml:space="preserve">из них: 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bookmarkStart w:id="276" w:name="_Toc468171915"/>
            <w:r w:rsidRPr="00161095">
              <w:rPr>
                <w:b/>
                <w:sz w:val="20"/>
              </w:rPr>
              <w:t>сельское, лесное хозяйство, ох</w:t>
            </w:r>
            <w:r w:rsidRPr="00161095">
              <w:rPr>
                <w:b/>
                <w:sz w:val="20"/>
              </w:rPr>
              <w:t>о</w:t>
            </w:r>
            <w:r w:rsidRPr="00161095">
              <w:rPr>
                <w:b/>
                <w:sz w:val="20"/>
              </w:rPr>
              <w:t>та, рыболовство и рыбоводство</w:t>
            </w:r>
            <w:bookmarkEnd w:id="276"/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1502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1416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15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71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6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159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157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...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  <w:lang w:val="en-US"/>
              </w:rPr>
            </w:pPr>
            <w:r w:rsidRPr="00AC61DB"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0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336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335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  <w:lang w:val="en-US"/>
              </w:rPr>
            </w:pPr>
            <w:r w:rsidRPr="00AC61DB"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  <w:lang w:val="en-US"/>
              </w:rPr>
            </w:pPr>
            <w:r w:rsidRPr="00AC61DB">
              <w:rPr>
                <w:b/>
                <w:sz w:val="20"/>
                <w:lang w:val="en-US"/>
              </w:rPr>
              <w:t>...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8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обеспечение электрической эне</w:t>
            </w:r>
            <w:r w:rsidRPr="00161095">
              <w:rPr>
                <w:b/>
                <w:sz w:val="20"/>
              </w:rPr>
              <w:t>р</w:t>
            </w:r>
            <w:r w:rsidRPr="00161095">
              <w:rPr>
                <w:b/>
                <w:sz w:val="20"/>
              </w:rPr>
              <w:t>гией, газом и паром; кондици</w:t>
            </w:r>
            <w:r w:rsidRPr="00161095">
              <w:rPr>
                <w:b/>
                <w:sz w:val="20"/>
              </w:rPr>
              <w:t>о</w:t>
            </w:r>
            <w:r w:rsidRPr="00161095">
              <w:rPr>
                <w:b/>
                <w:sz w:val="20"/>
              </w:rPr>
              <w:t>нирование воздуха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2214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2185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...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4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водоснабжение; водоотведение, организация сбора и утилизации отходов, деятельность по ликв</w:t>
            </w:r>
            <w:r w:rsidRPr="00161095">
              <w:rPr>
                <w:b/>
                <w:sz w:val="20"/>
              </w:rPr>
              <w:t>и</w:t>
            </w:r>
            <w:r w:rsidRPr="00161095">
              <w:rPr>
                <w:b/>
                <w:sz w:val="20"/>
              </w:rPr>
              <w:t>дации загрязнений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504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474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...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22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6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строительство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323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316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...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...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0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1155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1143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880119">
              <w:rPr>
                <w:b/>
                <w:sz w:val="20"/>
                <w:lang w:val="en-US"/>
              </w:rPr>
              <w:t>...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6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1510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1489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18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2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 xml:space="preserve">деятельность гостиниц и </w:t>
            </w:r>
            <w:proofErr w:type="gramStart"/>
            <w:r w:rsidRPr="00161095">
              <w:rPr>
                <w:b/>
                <w:sz w:val="20"/>
              </w:rPr>
              <w:t>пред-приятий</w:t>
            </w:r>
            <w:proofErr w:type="gramEnd"/>
            <w:r w:rsidRPr="00161095">
              <w:rPr>
                <w:b/>
                <w:sz w:val="20"/>
              </w:rPr>
              <w:t xml:space="preserve"> общественного питания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131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125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...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...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8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деятельность в области инфо</w:t>
            </w:r>
            <w:r w:rsidRPr="00161095">
              <w:rPr>
                <w:b/>
                <w:sz w:val="20"/>
              </w:rPr>
              <w:t>р</w:t>
            </w:r>
            <w:r w:rsidRPr="00161095">
              <w:rPr>
                <w:b/>
                <w:sz w:val="20"/>
              </w:rPr>
              <w:t>мации и связи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916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846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56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9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деятельность финансовая</w:t>
            </w:r>
            <w:r w:rsidRPr="00161095">
              <w:rPr>
                <w:b/>
                <w:sz w:val="20"/>
              </w:rPr>
              <w:br/>
              <w:t>и страховая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654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530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120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1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деятельность по операциям</w:t>
            </w:r>
            <w:r w:rsidRPr="00161095">
              <w:rPr>
                <w:b/>
                <w:sz w:val="20"/>
              </w:rPr>
              <w:br/>
              <w:t>с недвижимым имуществом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263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184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64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0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1414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1349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20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44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5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 xml:space="preserve">деятельность административная </w:t>
            </w:r>
            <w:r w:rsidRPr="00161095">
              <w:rPr>
                <w:b/>
                <w:sz w:val="20"/>
              </w:rPr>
              <w:br/>
              <w:t>и сопутствующие дополнител</w:t>
            </w:r>
            <w:r w:rsidRPr="00161095">
              <w:rPr>
                <w:b/>
                <w:sz w:val="20"/>
              </w:rPr>
              <w:t>ь</w:t>
            </w:r>
            <w:r w:rsidRPr="00161095">
              <w:rPr>
                <w:b/>
                <w:sz w:val="20"/>
              </w:rPr>
              <w:t>ные услуги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2150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2116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...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28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0</w:t>
            </w:r>
          </w:p>
        </w:tc>
      </w:tr>
      <w:tr w:rsidR="00D14FBD" w:rsidRPr="00161095" w:rsidTr="00D14FBD">
        <w:trPr>
          <w:trHeight w:val="724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 xml:space="preserve">государственное управление </w:t>
            </w:r>
            <w:r w:rsidRPr="00161095">
              <w:rPr>
                <w:b/>
                <w:sz w:val="20"/>
              </w:rPr>
              <w:br/>
              <w:t>и обеспечение военной безопа</w:t>
            </w:r>
            <w:r w:rsidRPr="00161095">
              <w:rPr>
                <w:b/>
                <w:sz w:val="20"/>
              </w:rPr>
              <w:t>с</w:t>
            </w:r>
            <w:r w:rsidRPr="00161095">
              <w:rPr>
                <w:b/>
                <w:sz w:val="20"/>
              </w:rPr>
              <w:t>ности; социальное обеспечение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9275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9125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27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123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2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образование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11998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11330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554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114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5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 xml:space="preserve">деятельность в области здраво-охранения и </w:t>
            </w:r>
            <w:proofErr w:type="gramStart"/>
            <w:r w:rsidRPr="00161095">
              <w:rPr>
                <w:b/>
                <w:sz w:val="20"/>
              </w:rPr>
              <w:t>социальных</w:t>
            </w:r>
            <w:proofErr w:type="gramEnd"/>
            <w:r w:rsidRPr="00161095">
              <w:rPr>
                <w:b/>
                <w:sz w:val="20"/>
              </w:rPr>
              <w:t xml:space="preserve"> услуг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7276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6945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239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92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1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</w:rPr>
            </w:pPr>
            <w:r w:rsidRPr="00161095">
              <w:rPr>
                <w:b/>
                <w:sz w:val="20"/>
              </w:rPr>
              <w:t>деятельность в области культ</w:t>
            </w:r>
            <w:r w:rsidRPr="00161095">
              <w:rPr>
                <w:b/>
                <w:sz w:val="20"/>
              </w:rPr>
              <w:t>у</w:t>
            </w:r>
            <w:r w:rsidRPr="00161095">
              <w:rPr>
                <w:b/>
                <w:sz w:val="20"/>
              </w:rPr>
              <w:t>ры, спорта, организации досуга и развлечений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1546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1396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108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43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5</w:t>
            </w:r>
          </w:p>
        </w:tc>
      </w:tr>
      <w:tr w:rsidR="00D14FBD" w:rsidRPr="00161095" w:rsidTr="00D14FBD">
        <w:trPr>
          <w:trHeight w:val="227"/>
          <w:jc w:val="center"/>
        </w:trPr>
        <w:tc>
          <w:tcPr>
            <w:tcW w:w="3402" w:type="dxa"/>
            <w:vAlign w:val="bottom"/>
          </w:tcPr>
          <w:p w:rsidR="00D14FBD" w:rsidRPr="00161095" w:rsidRDefault="00D14FBD" w:rsidP="00D14FBD">
            <w:pPr>
              <w:ind w:left="113"/>
              <w:jc w:val="left"/>
              <w:rPr>
                <w:b/>
                <w:sz w:val="20"/>
                <w:lang w:val="en-US"/>
              </w:rPr>
            </w:pPr>
            <w:r w:rsidRPr="00161095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103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73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22</w:t>
            </w:r>
          </w:p>
        </w:tc>
        <w:tc>
          <w:tcPr>
            <w:tcW w:w="1134" w:type="dxa"/>
            <w:vAlign w:val="bottom"/>
          </w:tcPr>
          <w:p w:rsidR="00D14FBD" w:rsidRPr="00AC61DB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AC61DB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AC61DB">
              <w:rPr>
                <w:b/>
                <w:sz w:val="20"/>
              </w:rPr>
              <w:t>9</w:t>
            </w:r>
          </w:p>
        </w:tc>
      </w:tr>
    </w:tbl>
    <w:p w:rsidR="00D14FBD" w:rsidRDefault="00D14FBD" w:rsidP="00D14FBD">
      <w:pPr>
        <w:spacing w:before="240"/>
        <w:ind w:firstLine="709"/>
      </w:pPr>
      <w:bookmarkStart w:id="277" w:name="_Toc391275384"/>
      <w:bookmarkStart w:id="278" w:name="_Toc493779805"/>
      <w:r w:rsidRPr="008C78F3">
        <w:rPr>
          <w:b/>
        </w:rPr>
        <w:t>Безработица</w:t>
      </w:r>
      <w:bookmarkStart w:id="279" w:name="_Toc391275385"/>
      <w:bookmarkEnd w:id="277"/>
      <w:bookmarkEnd w:id="278"/>
      <w:r>
        <w:rPr>
          <w:b/>
        </w:rPr>
        <w:t xml:space="preserve">. </w:t>
      </w:r>
      <w:r>
        <w:t>К концу июня</w:t>
      </w:r>
      <w:r w:rsidRPr="00FA5AFC">
        <w:rPr>
          <w:szCs w:val="24"/>
        </w:rPr>
        <w:t xml:space="preserve"> 202</w:t>
      </w:r>
      <w:r>
        <w:rPr>
          <w:szCs w:val="24"/>
        </w:rPr>
        <w:t>3</w:t>
      </w:r>
      <w:r w:rsidRPr="00FA5AFC">
        <w:t xml:space="preserve"> года в учреждениях государственной слу</w:t>
      </w:r>
      <w:r>
        <w:t>жбы занятости населения состояло</w:t>
      </w:r>
      <w:r w:rsidRPr="00FA5AFC">
        <w:t xml:space="preserve"> на учете </w:t>
      </w:r>
      <w:r>
        <w:t>1570</w:t>
      </w:r>
      <w:r w:rsidRPr="00024AE5">
        <w:t xml:space="preserve"> </w:t>
      </w:r>
      <w:r>
        <w:t>не занятых</w:t>
      </w:r>
      <w:r w:rsidRPr="00FA5AFC">
        <w:t xml:space="preserve"> трудовой деятельностью гра</w:t>
      </w:r>
      <w:r w:rsidRPr="00FA5AFC">
        <w:t>ж</w:t>
      </w:r>
      <w:r w:rsidRPr="00FA5AFC">
        <w:t>да</w:t>
      </w:r>
      <w:r>
        <w:t>нина</w:t>
      </w:r>
      <w:r w:rsidRPr="00FA5AFC">
        <w:t xml:space="preserve">, в том числе </w:t>
      </w:r>
      <w:r>
        <w:t>1456</w:t>
      </w:r>
      <w:r w:rsidRPr="008229EC">
        <w:t xml:space="preserve"> </w:t>
      </w:r>
      <w:r w:rsidRPr="00FA5AFC">
        <w:t>человек имел</w:t>
      </w:r>
      <w:r>
        <w:t>и</w:t>
      </w:r>
      <w:r w:rsidRPr="00FA5AFC">
        <w:t xml:space="preserve"> статус безработного, из них </w:t>
      </w:r>
      <w:r>
        <w:t>1113</w:t>
      </w:r>
      <w:r w:rsidRPr="008229EC">
        <w:t xml:space="preserve"> </w:t>
      </w:r>
      <w:r>
        <w:t>граждан п</w:t>
      </w:r>
      <w:r>
        <w:t>о</w:t>
      </w:r>
      <w:r>
        <w:t>лучали</w:t>
      </w:r>
      <w:r w:rsidRPr="00FA5AFC">
        <w:t xml:space="preserve"> пособие по безработице</w:t>
      </w:r>
      <w:r>
        <w:t>,</w:t>
      </w:r>
    </w:p>
    <w:p w:rsidR="00D14FBD" w:rsidRPr="008C45B1" w:rsidRDefault="00D14FBD" w:rsidP="00D14FBD">
      <w:pPr>
        <w:pStyle w:val="3"/>
        <w:keepNext w:val="0"/>
        <w:spacing w:before="240" w:after="240"/>
        <w:ind w:right="0"/>
        <w:rPr>
          <w:b w:val="0"/>
          <w:szCs w:val="24"/>
        </w:rPr>
      </w:pPr>
      <w:bookmarkStart w:id="280" w:name="_Toc493779806"/>
      <w:r w:rsidRPr="004F72F5">
        <w:t>Динамика численности не занятых трудовой деятельностью граждан,</w:t>
      </w:r>
      <w:r w:rsidRPr="004F72F5">
        <w:br/>
        <w:t>состоящих на учете в государственных учреждениях службы занятости населения</w:t>
      </w:r>
      <w:bookmarkEnd w:id="279"/>
      <w:r w:rsidRPr="004F72F5">
        <w:br/>
      </w:r>
      <w:r w:rsidRPr="004F72F5">
        <w:rPr>
          <w:b w:val="0"/>
          <w:szCs w:val="24"/>
        </w:rPr>
        <w:t xml:space="preserve">(по данным агентства по занятости населения </w:t>
      </w:r>
      <w:r>
        <w:rPr>
          <w:b w:val="0"/>
          <w:szCs w:val="24"/>
        </w:rPr>
        <w:t>Республики Калмыкия</w:t>
      </w:r>
      <w:r w:rsidRPr="004F72F5">
        <w:rPr>
          <w:b w:val="0"/>
          <w:szCs w:val="24"/>
        </w:rPr>
        <w:t>)</w:t>
      </w:r>
      <w:bookmarkEnd w:id="280"/>
    </w:p>
    <w:p w:rsidR="00D14FBD" w:rsidRPr="008C45B1" w:rsidRDefault="00D14FBD" w:rsidP="00D14FBD">
      <w:pPr>
        <w:spacing w:after="60"/>
        <w:jc w:val="center"/>
        <w:rPr>
          <w:b/>
          <w:sz w:val="20"/>
        </w:rPr>
      </w:pPr>
      <w:r w:rsidRPr="008C45B1">
        <w:rPr>
          <w:b/>
          <w:sz w:val="20"/>
        </w:rPr>
        <w:t>на конец месяца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125"/>
        <w:gridCol w:w="1419"/>
        <w:gridCol w:w="2126"/>
        <w:gridCol w:w="1558"/>
      </w:tblGrid>
      <w:tr w:rsidR="00D14FBD" w:rsidRPr="00C31A43" w:rsidTr="00D14FBD">
        <w:trPr>
          <w:trHeight w:val="283"/>
          <w:jc w:val="center"/>
        </w:trPr>
        <w:tc>
          <w:tcPr>
            <w:tcW w:w="1844" w:type="dxa"/>
            <w:vMerge w:val="restart"/>
            <w:vAlign w:val="center"/>
          </w:tcPr>
          <w:p w:rsidR="00D14FBD" w:rsidRPr="00C31A43" w:rsidRDefault="00D14FBD" w:rsidP="00D14FBD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2125" w:type="dxa"/>
            <w:vMerge w:val="restart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8C45B1">
              <w:rPr>
                <w:b/>
                <w:sz w:val="20"/>
              </w:rPr>
              <w:t>Численность</w:t>
            </w:r>
            <w:r w:rsidRPr="008C45B1">
              <w:rPr>
                <w:b/>
                <w:sz w:val="20"/>
              </w:rPr>
              <w:br/>
              <w:t xml:space="preserve">не занятых </w:t>
            </w:r>
            <w:r>
              <w:rPr>
                <w:b/>
                <w:sz w:val="20"/>
              </w:rPr>
              <w:t>трудовой деятельностью гра</w:t>
            </w:r>
            <w:r>
              <w:rPr>
                <w:b/>
                <w:sz w:val="20"/>
              </w:rPr>
              <w:t>ж</w:t>
            </w:r>
            <w:r>
              <w:rPr>
                <w:b/>
                <w:sz w:val="20"/>
              </w:rPr>
              <w:t xml:space="preserve">дан,  </w:t>
            </w:r>
            <w:r w:rsidRPr="008C45B1">
              <w:rPr>
                <w:b/>
                <w:sz w:val="20"/>
              </w:rPr>
              <w:t>человек</w:t>
            </w:r>
          </w:p>
        </w:tc>
        <w:tc>
          <w:tcPr>
            <w:tcW w:w="5103" w:type="dxa"/>
            <w:gridSpan w:val="3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8C45B1">
              <w:rPr>
                <w:b/>
                <w:sz w:val="20"/>
              </w:rPr>
              <w:t xml:space="preserve">из них </w:t>
            </w:r>
            <w:r w:rsidRPr="006F5F80">
              <w:rPr>
                <w:b/>
                <w:sz w:val="20"/>
              </w:rPr>
              <w:t xml:space="preserve">зарегистрированные </w:t>
            </w:r>
            <w:r>
              <w:rPr>
                <w:b/>
                <w:sz w:val="20"/>
              </w:rPr>
              <w:t>безработные</w:t>
            </w:r>
          </w:p>
        </w:tc>
      </w:tr>
      <w:tr w:rsidR="00D14FBD" w:rsidRPr="00C31A43" w:rsidTr="00D14FBD">
        <w:trPr>
          <w:trHeight w:val="283"/>
          <w:jc w:val="center"/>
        </w:trPr>
        <w:tc>
          <w:tcPr>
            <w:tcW w:w="1844" w:type="dxa"/>
            <w:vMerge/>
          </w:tcPr>
          <w:p w:rsidR="00D14FBD" w:rsidRPr="00C31A43" w:rsidRDefault="00D14FBD" w:rsidP="00D14FBD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2125" w:type="dxa"/>
            <w:vMerge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9" w:type="dxa"/>
            <w:vMerge w:val="restart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8C45B1">
              <w:rPr>
                <w:b/>
                <w:sz w:val="20"/>
              </w:rPr>
              <w:t>человек</w:t>
            </w:r>
          </w:p>
        </w:tc>
        <w:tc>
          <w:tcPr>
            <w:tcW w:w="3684" w:type="dxa"/>
            <w:gridSpan w:val="2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8C45B1">
              <w:rPr>
                <w:b/>
                <w:sz w:val="20"/>
              </w:rPr>
              <w:t>в  %  к</w:t>
            </w:r>
          </w:p>
        </w:tc>
      </w:tr>
      <w:tr w:rsidR="00D14FBD" w:rsidRPr="00C31A43" w:rsidTr="00D14FBD">
        <w:trPr>
          <w:trHeight w:val="227"/>
          <w:jc w:val="center"/>
        </w:trPr>
        <w:tc>
          <w:tcPr>
            <w:tcW w:w="1844" w:type="dxa"/>
            <w:vMerge/>
          </w:tcPr>
          <w:p w:rsidR="00D14FBD" w:rsidRPr="00C31A43" w:rsidRDefault="00D14FBD" w:rsidP="00D14FBD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2125" w:type="dxa"/>
            <w:vMerge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9" w:type="dxa"/>
            <w:vMerge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2126" w:type="dxa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соответствующему периоду </w:t>
            </w:r>
            <w:r w:rsidRPr="008C45B1">
              <w:rPr>
                <w:b/>
                <w:sz w:val="20"/>
              </w:rPr>
              <w:t>предыдущего года</w:t>
            </w:r>
          </w:p>
        </w:tc>
        <w:tc>
          <w:tcPr>
            <w:tcW w:w="1558" w:type="dxa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8C45B1">
              <w:rPr>
                <w:b/>
                <w:sz w:val="20"/>
              </w:rPr>
              <w:t>редыдущему периоду</w:t>
            </w:r>
          </w:p>
        </w:tc>
      </w:tr>
      <w:tr w:rsidR="00A6166D" w:rsidRPr="00C31A43" w:rsidTr="00D14FBD">
        <w:trPr>
          <w:trHeight w:val="227"/>
          <w:jc w:val="center"/>
        </w:trPr>
        <w:tc>
          <w:tcPr>
            <w:tcW w:w="1844" w:type="dxa"/>
          </w:tcPr>
          <w:p w:rsidR="00A6166D" w:rsidRPr="00C31A43" w:rsidRDefault="00A6166D" w:rsidP="00A6166D">
            <w:pPr>
              <w:jc w:val="center"/>
              <w:rPr>
                <w:b/>
                <w:sz w:val="20"/>
                <w:highlight w:val="yellow"/>
              </w:rPr>
            </w:pPr>
            <w:r w:rsidRPr="00A6166D">
              <w:rPr>
                <w:b/>
                <w:sz w:val="20"/>
              </w:rPr>
              <w:t>А</w:t>
            </w:r>
          </w:p>
        </w:tc>
        <w:tc>
          <w:tcPr>
            <w:tcW w:w="2125" w:type="dxa"/>
            <w:vAlign w:val="center"/>
          </w:tcPr>
          <w:p w:rsidR="00A6166D" w:rsidRPr="008C45B1" w:rsidRDefault="00A6166D" w:rsidP="00A6166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19" w:type="dxa"/>
            <w:vAlign w:val="center"/>
          </w:tcPr>
          <w:p w:rsidR="00A6166D" w:rsidRPr="008C45B1" w:rsidRDefault="00A6166D" w:rsidP="00A6166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A6166D" w:rsidRDefault="00A6166D" w:rsidP="00A6166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558" w:type="dxa"/>
            <w:vAlign w:val="center"/>
          </w:tcPr>
          <w:p w:rsidR="00A6166D" w:rsidRDefault="00A6166D" w:rsidP="00A6166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D14FBD" w:rsidRPr="008C45B1" w:rsidTr="00D14FB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D14FBD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2022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2176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2000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24,8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91,6</w:t>
            </w:r>
          </w:p>
        </w:tc>
      </w:tr>
      <w:tr w:rsidR="00A6166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A6166D" w:rsidRDefault="00A6166D" w:rsidP="00A6166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А</w:t>
            </w:r>
          </w:p>
        </w:tc>
        <w:tc>
          <w:tcPr>
            <w:tcW w:w="2125" w:type="dxa"/>
            <w:vAlign w:val="bottom"/>
          </w:tcPr>
          <w:p w:rsidR="00A6166D" w:rsidRPr="00533EBC" w:rsidRDefault="00A6166D" w:rsidP="00A6166D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19" w:type="dxa"/>
            <w:vAlign w:val="bottom"/>
          </w:tcPr>
          <w:p w:rsidR="00A6166D" w:rsidRPr="00533EBC" w:rsidRDefault="00A6166D" w:rsidP="00A6166D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126" w:type="dxa"/>
            <w:vAlign w:val="bottom"/>
          </w:tcPr>
          <w:p w:rsidR="00A6166D" w:rsidRPr="00533EBC" w:rsidRDefault="00A6166D" w:rsidP="00A6166D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558" w:type="dxa"/>
            <w:vAlign w:val="bottom"/>
          </w:tcPr>
          <w:p w:rsidR="00A6166D" w:rsidRPr="00533EBC" w:rsidRDefault="00A6166D" w:rsidP="00A6166D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2100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1931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25,3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96,6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2061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1833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25,9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94,9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2092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1820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27,4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99,3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2150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1856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34,9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102,0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2094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1867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43,3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100,6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2080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1865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59,2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99,9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2115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1927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75,9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103,3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1993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1794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76,7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93,1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1659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1490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70,0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83,1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2125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1691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1492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71,8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100,1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2125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1825</w:t>
            </w:r>
          </w:p>
        </w:tc>
        <w:tc>
          <w:tcPr>
            <w:tcW w:w="1419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1729</w:t>
            </w:r>
          </w:p>
        </w:tc>
        <w:tc>
          <w:tcPr>
            <w:tcW w:w="2126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79,2</w:t>
            </w:r>
          </w:p>
        </w:tc>
        <w:tc>
          <w:tcPr>
            <w:tcW w:w="1558" w:type="dxa"/>
            <w:vAlign w:val="bottom"/>
          </w:tcPr>
          <w:p w:rsidR="00D14FBD" w:rsidRPr="00533EBC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 w:rsidRPr="00533EBC">
              <w:rPr>
                <w:b/>
                <w:sz w:val="20"/>
              </w:rPr>
              <w:t>115,9</w:t>
            </w:r>
          </w:p>
        </w:tc>
      </w:tr>
      <w:tr w:rsidR="00D14FBD" w:rsidRPr="008C45B1" w:rsidTr="00D14FB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D14FBD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125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1792</w:t>
            </w:r>
          </w:p>
        </w:tc>
        <w:tc>
          <w:tcPr>
            <w:tcW w:w="1419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1606</w:t>
            </w:r>
          </w:p>
        </w:tc>
        <w:tc>
          <w:tcPr>
            <w:tcW w:w="2126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80,3</w:t>
            </w:r>
          </w:p>
        </w:tc>
        <w:tc>
          <w:tcPr>
            <w:tcW w:w="1558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92,9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125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1778</w:t>
            </w:r>
          </w:p>
        </w:tc>
        <w:tc>
          <w:tcPr>
            <w:tcW w:w="1419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1617</w:t>
            </w:r>
          </w:p>
        </w:tc>
        <w:tc>
          <w:tcPr>
            <w:tcW w:w="2126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83,7</w:t>
            </w:r>
          </w:p>
        </w:tc>
        <w:tc>
          <w:tcPr>
            <w:tcW w:w="1558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125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1674</w:t>
            </w:r>
          </w:p>
        </w:tc>
        <w:tc>
          <w:tcPr>
            <w:tcW w:w="1419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1528</w:t>
            </w:r>
          </w:p>
        </w:tc>
        <w:tc>
          <w:tcPr>
            <w:tcW w:w="2126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83,4</w:t>
            </w:r>
          </w:p>
        </w:tc>
        <w:tc>
          <w:tcPr>
            <w:tcW w:w="1558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94,5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125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1673</w:t>
            </w:r>
          </w:p>
        </w:tc>
        <w:tc>
          <w:tcPr>
            <w:tcW w:w="1419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1512</w:t>
            </w:r>
          </w:p>
        </w:tc>
        <w:tc>
          <w:tcPr>
            <w:tcW w:w="2126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83,1</w:t>
            </w:r>
          </w:p>
        </w:tc>
        <w:tc>
          <w:tcPr>
            <w:tcW w:w="1558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98,9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125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1684</w:t>
            </w:r>
          </w:p>
        </w:tc>
        <w:tc>
          <w:tcPr>
            <w:tcW w:w="1419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1549</w:t>
            </w:r>
          </w:p>
        </w:tc>
        <w:tc>
          <w:tcPr>
            <w:tcW w:w="2126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83,4</w:t>
            </w:r>
          </w:p>
        </w:tc>
        <w:tc>
          <w:tcPr>
            <w:tcW w:w="1558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102,4</w:t>
            </w:r>
          </w:p>
        </w:tc>
      </w:tr>
      <w:tr w:rsidR="00D14FBD" w:rsidRPr="008C45B1" w:rsidTr="00D14FBD">
        <w:trPr>
          <w:trHeight w:val="227"/>
          <w:jc w:val="center"/>
        </w:trPr>
        <w:tc>
          <w:tcPr>
            <w:tcW w:w="1844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2125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1570</w:t>
            </w:r>
          </w:p>
        </w:tc>
        <w:tc>
          <w:tcPr>
            <w:tcW w:w="1419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1456</w:t>
            </w:r>
          </w:p>
        </w:tc>
        <w:tc>
          <w:tcPr>
            <w:tcW w:w="2126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78,0</w:t>
            </w:r>
          </w:p>
        </w:tc>
        <w:tc>
          <w:tcPr>
            <w:tcW w:w="1558" w:type="dxa"/>
            <w:vAlign w:val="bottom"/>
          </w:tcPr>
          <w:p w:rsidR="00D14FBD" w:rsidRDefault="00D14FBD" w:rsidP="00D14FB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94,0</w:t>
            </w:r>
          </w:p>
        </w:tc>
      </w:tr>
    </w:tbl>
    <w:p w:rsidR="00D14FBD" w:rsidRPr="008C45B1" w:rsidRDefault="00D14FBD" w:rsidP="00D14FBD">
      <w:pPr>
        <w:pStyle w:val="3"/>
        <w:keepNext w:val="0"/>
        <w:spacing w:before="240" w:after="240"/>
        <w:ind w:right="0"/>
      </w:pPr>
      <w:bookmarkStart w:id="281" w:name="_Toc391275387"/>
      <w:bookmarkStart w:id="282" w:name="_Toc493779807"/>
      <w:r w:rsidRPr="004F72F5">
        <w:t>Динамика потребности работодателей в работниках,</w:t>
      </w:r>
      <w:r w:rsidRPr="004F72F5">
        <w:br/>
        <w:t>заявленной в государственные учреждения службы занятости населения</w:t>
      </w:r>
      <w:bookmarkEnd w:id="281"/>
      <w:bookmarkEnd w:id="282"/>
    </w:p>
    <w:p w:rsidR="00D14FBD" w:rsidRPr="008C45B1" w:rsidRDefault="00D14FBD" w:rsidP="00D14FBD">
      <w:pPr>
        <w:spacing w:after="60"/>
        <w:jc w:val="center"/>
        <w:rPr>
          <w:b/>
          <w:sz w:val="20"/>
        </w:rPr>
      </w:pPr>
      <w:bookmarkStart w:id="283" w:name="_Toc492998363"/>
      <w:r w:rsidRPr="008C45B1">
        <w:rPr>
          <w:b/>
          <w:sz w:val="20"/>
        </w:rPr>
        <w:t>на конец месяца</w:t>
      </w:r>
      <w:bookmarkEnd w:id="283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6"/>
        <w:gridCol w:w="1416"/>
        <w:gridCol w:w="1701"/>
        <w:gridCol w:w="1701"/>
      </w:tblGrid>
      <w:tr w:rsidR="00D14FBD" w:rsidRPr="00C31A43" w:rsidTr="00D14FBD">
        <w:trPr>
          <w:trHeight w:val="227"/>
          <w:jc w:val="center"/>
        </w:trPr>
        <w:tc>
          <w:tcPr>
            <w:tcW w:w="2268" w:type="dxa"/>
            <w:vMerge w:val="restart"/>
            <w:vAlign w:val="center"/>
          </w:tcPr>
          <w:p w:rsidR="00D14FBD" w:rsidRPr="00C31A43" w:rsidRDefault="00D14FBD" w:rsidP="00D14FBD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8C45B1">
              <w:rPr>
                <w:b/>
                <w:sz w:val="20"/>
              </w:rPr>
              <w:t>Потребность раб</w:t>
            </w:r>
            <w:r w:rsidRPr="008C45B1">
              <w:rPr>
                <w:b/>
                <w:sz w:val="20"/>
              </w:rPr>
              <w:t>о</w:t>
            </w:r>
            <w:r w:rsidRPr="008C45B1">
              <w:rPr>
                <w:b/>
                <w:sz w:val="20"/>
              </w:rPr>
              <w:t>тодателей</w:t>
            </w:r>
            <w:r>
              <w:rPr>
                <w:b/>
                <w:sz w:val="20"/>
              </w:rPr>
              <w:t xml:space="preserve"> </w:t>
            </w:r>
            <w:r w:rsidRPr="008C45B1">
              <w:rPr>
                <w:b/>
                <w:sz w:val="20"/>
              </w:rPr>
              <w:t>в рабо</w:t>
            </w:r>
            <w:r w:rsidRPr="008C45B1">
              <w:rPr>
                <w:b/>
                <w:sz w:val="20"/>
              </w:rPr>
              <w:t>т</w:t>
            </w:r>
            <w:r w:rsidRPr="008C45B1">
              <w:rPr>
                <w:b/>
                <w:sz w:val="20"/>
              </w:rPr>
              <w:t>никах, заявленная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8C45B1">
              <w:rPr>
                <w:b/>
                <w:sz w:val="20"/>
              </w:rPr>
              <w:t>в государственные учреждения службы занятости насел</w:t>
            </w:r>
            <w:r w:rsidRPr="008C45B1">
              <w:rPr>
                <w:b/>
                <w:sz w:val="20"/>
              </w:rPr>
              <w:t>е</w:t>
            </w:r>
            <w:r w:rsidRPr="008C45B1">
              <w:rPr>
                <w:b/>
                <w:sz w:val="20"/>
              </w:rPr>
              <w:t>ния, человек</w:t>
            </w:r>
          </w:p>
        </w:tc>
        <w:tc>
          <w:tcPr>
            <w:tcW w:w="4818" w:type="dxa"/>
            <w:gridSpan w:val="3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8C45B1">
              <w:rPr>
                <w:b/>
                <w:sz w:val="20"/>
              </w:rPr>
              <w:t>Нагрузка не занятого трудовой деятельностью</w:t>
            </w:r>
            <w:r>
              <w:rPr>
                <w:b/>
                <w:sz w:val="20"/>
              </w:rPr>
              <w:t xml:space="preserve"> </w:t>
            </w:r>
            <w:r w:rsidRPr="008C45B1">
              <w:rPr>
                <w:b/>
                <w:sz w:val="20"/>
              </w:rPr>
              <w:t>населения на одну заявленную вакансию</w:t>
            </w:r>
          </w:p>
        </w:tc>
      </w:tr>
      <w:tr w:rsidR="00D14FBD" w:rsidRPr="00C31A43" w:rsidTr="00D14FBD">
        <w:trPr>
          <w:trHeight w:val="283"/>
          <w:jc w:val="center"/>
        </w:trPr>
        <w:tc>
          <w:tcPr>
            <w:tcW w:w="2268" w:type="dxa"/>
            <w:vMerge/>
            <w:vAlign w:val="center"/>
          </w:tcPr>
          <w:p w:rsidR="00D14FBD" w:rsidRPr="00C31A43" w:rsidRDefault="00D14FBD" w:rsidP="00D14FBD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986" w:type="dxa"/>
            <w:vMerge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vMerge w:val="restart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8C45B1">
              <w:rPr>
                <w:b/>
                <w:sz w:val="20"/>
              </w:rPr>
              <w:t>человек</w:t>
            </w:r>
          </w:p>
        </w:tc>
        <w:tc>
          <w:tcPr>
            <w:tcW w:w="3402" w:type="dxa"/>
            <w:gridSpan w:val="2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 w:rsidRPr="008C45B1">
              <w:rPr>
                <w:b/>
                <w:sz w:val="20"/>
              </w:rPr>
              <w:t>в  %  к</w:t>
            </w:r>
          </w:p>
        </w:tc>
      </w:tr>
      <w:tr w:rsidR="00D14FBD" w:rsidRPr="00C31A43" w:rsidTr="00D14FBD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:rsidR="00D14FBD" w:rsidRPr="00C31A43" w:rsidRDefault="00D14FBD" w:rsidP="00D14FBD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986" w:type="dxa"/>
            <w:vMerge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6" w:type="dxa"/>
            <w:vMerge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соответству</w:t>
            </w:r>
            <w:r>
              <w:rPr>
                <w:b/>
                <w:sz w:val="20"/>
              </w:rPr>
              <w:t>ю</w:t>
            </w:r>
            <w:r>
              <w:rPr>
                <w:b/>
                <w:sz w:val="20"/>
              </w:rPr>
              <w:t>щему месяцу</w:t>
            </w:r>
            <w:r w:rsidRPr="008C45B1">
              <w:rPr>
                <w:b/>
                <w:sz w:val="20"/>
              </w:rPr>
              <w:br/>
              <w:t>предыдущего года</w:t>
            </w:r>
          </w:p>
        </w:tc>
        <w:tc>
          <w:tcPr>
            <w:tcW w:w="1701" w:type="dxa"/>
            <w:vAlign w:val="center"/>
          </w:tcPr>
          <w:p w:rsidR="00D14FBD" w:rsidRPr="008C45B1" w:rsidRDefault="00D14FBD" w:rsidP="00D14FBD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8C45B1">
              <w:rPr>
                <w:b/>
                <w:sz w:val="20"/>
              </w:rPr>
              <w:t>редыдущему месяцу</w:t>
            </w:r>
          </w:p>
        </w:tc>
      </w:tr>
      <w:tr w:rsidR="00D14FBD" w:rsidRPr="00433E96" w:rsidTr="00D14FB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D14FBD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2022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1763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1,2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41,4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100,0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1747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1,2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30,0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100,0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1793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1,1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35,5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91,7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1708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1,2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42,9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109,1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2478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0,9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42,9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75,0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1756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1,2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60,0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133,3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1722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1,2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80,0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100,0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1786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1,2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100,0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100,0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1603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1,2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100,0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100,0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1739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1,0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100,0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83,3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98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1358</w:t>
            </w:r>
          </w:p>
        </w:tc>
        <w:tc>
          <w:tcPr>
            <w:tcW w:w="1416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1,2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100,0</w:t>
            </w:r>
          </w:p>
        </w:tc>
        <w:tc>
          <w:tcPr>
            <w:tcW w:w="1701" w:type="dxa"/>
            <w:vAlign w:val="bottom"/>
          </w:tcPr>
          <w:p w:rsidR="00D14FBD" w:rsidRPr="00B83A7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 w:rsidRPr="00B83A7D">
              <w:rPr>
                <w:b/>
                <w:sz w:val="20"/>
              </w:rPr>
              <w:t>120,0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98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1593</w:t>
            </w:r>
          </w:p>
        </w:tc>
        <w:tc>
          <w:tcPr>
            <w:tcW w:w="141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1,1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91,7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91,7</w:t>
            </w:r>
          </w:p>
        </w:tc>
      </w:tr>
      <w:tr w:rsidR="00D14FBD" w:rsidRPr="00433E96" w:rsidTr="00D14FB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:rsidR="00D14FBD" w:rsidRDefault="00D14FBD" w:rsidP="00D14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2023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98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1172</w:t>
            </w:r>
          </w:p>
        </w:tc>
        <w:tc>
          <w:tcPr>
            <w:tcW w:w="141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1,5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125,0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136,4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98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1195</w:t>
            </w:r>
          </w:p>
        </w:tc>
        <w:tc>
          <w:tcPr>
            <w:tcW w:w="141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1,5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125,0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98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1448</w:t>
            </w:r>
          </w:p>
        </w:tc>
        <w:tc>
          <w:tcPr>
            <w:tcW w:w="141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1,2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109,1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80,0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98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1509</w:t>
            </w:r>
          </w:p>
        </w:tc>
        <w:tc>
          <w:tcPr>
            <w:tcW w:w="141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1,1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91,7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91,7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98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2222</w:t>
            </w:r>
          </w:p>
        </w:tc>
        <w:tc>
          <w:tcPr>
            <w:tcW w:w="141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0,8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88,9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72,7</w:t>
            </w:r>
          </w:p>
        </w:tc>
      </w:tr>
      <w:tr w:rsidR="00D14FBD" w:rsidRPr="00433E96" w:rsidTr="00D14FBD">
        <w:trPr>
          <w:trHeight w:val="227"/>
          <w:jc w:val="center"/>
        </w:trPr>
        <w:tc>
          <w:tcPr>
            <w:tcW w:w="2268" w:type="dxa"/>
            <w:vAlign w:val="bottom"/>
          </w:tcPr>
          <w:p w:rsidR="00D14FBD" w:rsidRDefault="00D14FBD" w:rsidP="00D14FB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98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1610</w:t>
            </w:r>
          </w:p>
        </w:tc>
        <w:tc>
          <w:tcPr>
            <w:tcW w:w="1416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1,0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83,3</w:t>
            </w:r>
          </w:p>
        </w:tc>
        <w:tc>
          <w:tcPr>
            <w:tcW w:w="1701" w:type="dxa"/>
            <w:vAlign w:val="bottom"/>
          </w:tcPr>
          <w:p w:rsidR="00D14FBD" w:rsidRDefault="00D14FBD" w:rsidP="00D14FB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125,0</w:t>
            </w:r>
          </w:p>
        </w:tc>
      </w:tr>
    </w:tbl>
    <w:p w:rsidR="00D14FBD" w:rsidRPr="00826C20" w:rsidRDefault="00D14FBD" w:rsidP="00D14FBD">
      <w:pPr>
        <w:rPr>
          <w:b/>
          <w:sz w:val="12"/>
          <w:szCs w:val="12"/>
        </w:rPr>
      </w:pPr>
    </w:p>
    <w:p w:rsidR="00DB2EAA" w:rsidRPr="00826C20" w:rsidRDefault="00DB2EAA" w:rsidP="00DB2EAA">
      <w:pPr>
        <w:rPr>
          <w:b/>
          <w:sz w:val="12"/>
          <w:szCs w:val="12"/>
        </w:rPr>
      </w:pPr>
    </w:p>
    <w:p w:rsidR="00C4559C" w:rsidRPr="00C4559C" w:rsidRDefault="00C4559C" w:rsidP="00C4559C">
      <w:pPr>
        <w:pStyle w:val="1"/>
        <w:keepNext w:val="0"/>
        <w:spacing w:after="120"/>
        <w:rPr>
          <w:szCs w:val="24"/>
        </w:rPr>
      </w:pPr>
    </w:p>
    <w:p w:rsidR="00A6166D" w:rsidRDefault="00A6166D" w:rsidP="00DB2EAA">
      <w:pPr>
        <w:pStyle w:val="1"/>
        <w:keepNext w:val="0"/>
        <w:spacing w:after="240"/>
      </w:pPr>
      <w:bookmarkStart w:id="284" w:name="_Toc139291185"/>
      <w:bookmarkStart w:id="285" w:name="_Toc411840217"/>
      <w:bookmarkStart w:id="286" w:name="_Toc493779812"/>
      <w:bookmarkStart w:id="287" w:name="_Toc132207941"/>
      <w:bookmarkEnd w:id="248"/>
      <w:bookmarkEnd w:id="249"/>
    </w:p>
    <w:p w:rsidR="00A6166D" w:rsidRDefault="00A6166D" w:rsidP="00DB2EAA">
      <w:pPr>
        <w:pStyle w:val="1"/>
        <w:keepNext w:val="0"/>
        <w:spacing w:after="240"/>
      </w:pPr>
    </w:p>
    <w:p w:rsidR="008A1D72" w:rsidRDefault="008A1D72" w:rsidP="00DB2EAA">
      <w:pPr>
        <w:pStyle w:val="1"/>
        <w:keepNext w:val="0"/>
        <w:spacing w:after="240"/>
        <w:sectPr w:rsidR="008A1D72" w:rsidSect="00816525">
          <w:headerReference w:type="even" r:id="rId25"/>
          <w:headerReference w:type="default" r:id="rId26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DB2EAA" w:rsidRPr="009D132F" w:rsidRDefault="00DB2EAA" w:rsidP="00DB2EAA">
      <w:pPr>
        <w:pStyle w:val="1"/>
        <w:keepNext w:val="0"/>
        <w:spacing w:after="240"/>
      </w:pPr>
      <w:r w:rsidRPr="009D132F">
        <w:lastRenderedPageBreak/>
        <w:t>ДЕМОГРАФИЯ</w:t>
      </w:r>
      <w:bookmarkEnd w:id="284"/>
    </w:p>
    <w:p w:rsidR="00A6166D" w:rsidRPr="009D132F" w:rsidRDefault="00A6166D" w:rsidP="00A6166D">
      <w:pPr>
        <w:pStyle w:val="3"/>
        <w:keepNext w:val="0"/>
        <w:spacing w:after="240"/>
        <w:ind w:right="0"/>
      </w:pPr>
      <w:bookmarkStart w:id="288" w:name="_Toc493779809"/>
      <w:r w:rsidRPr="009D132F">
        <w:t>Показатели естественного движения населения</w:t>
      </w:r>
      <w:bookmarkEnd w:id="288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A6166D" w:rsidRPr="00DF26B4" w:rsidTr="00FC549B">
        <w:trPr>
          <w:trHeight w:val="227"/>
          <w:jc w:val="center"/>
        </w:trPr>
        <w:tc>
          <w:tcPr>
            <w:tcW w:w="3402" w:type="dxa"/>
            <w:vMerge w:val="restart"/>
            <w:vAlign w:val="center"/>
          </w:tcPr>
          <w:p w:rsidR="00A6166D" w:rsidRPr="009D132F" w:rsidRDefault="00A6166D" w:rsidP="00FC549B">
            <w:pPr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A6166D" w:rsidRPr="00DF26B4" w:rsidRDefault="00A6166D" w:rsidP="00FC549B">
            <w:pPr>
              <w:jc w:val="center"/>
              <w:rPr>
                <w:b/>
                <w:bCs/>
                <w:sz w:val="20"/>
              </w:rPr>
            </w:pPr>
            <w:r w:rsidRPr="00DF26B4">
              <w:rPr>
                <w:b/>
                <w:sz w:val="20"/>
              </w:rPr>
              <w:t>Человек</w:t>
            </w:r>
          </w:p>
        </w:tc>
        <w:tc>
          <w:tcPr>
            <w:tcW w:w="2268" w:type="dxa"/>
            <w:gridSpan w:val="2"/>
            <w:vAlign w:val="center"/>
          </w:tcPr>
          <w:p w:rsidR="00A6166D" w:rsidRPr="00DF26B4" w:rsidRDefault="00A6166D" w:rsidP="00FC549B">
            <w:pPr>
              <w:jc w:val="center"/>
              <w:rPr>
                <w:b/>
                <w:bCs/>
                <w:sz w:val="20"/>
              </w:rPr>
            </w:pPr>
            <w:r w:rsidRPr="00DF26B4">
              <w:rPr>
                <w:b/>
                <w:sz w:val="20"/>
              </w:rPr>
              <w:t>На 1000 человек нас</w:t>
            </w:r>
            <w:r w:rsidRPr="00DF26B4">
              <w:rPr>
                <w:b/>
                <w:sz w:val="20"/>
              </w:rPr>
              <w:t>е</w:t>
            </w:r>
            <w:r w:rsidRPr="00DF26B4">
              <w:rPr>
                <w:b/>
                <w:sz w:val="20"/>
              </w:rPr>
              <w:t>ления</w:t>
            </w:r>
            <w:proofErr w:type="gramStart"/>
            <w:r w:rsidRPr="00DF26B4">
              <w:rPr>
                <w:b/>
                <w:sz w:val="20"/>
                <w:vertAlign w:val="superscript"/>
              </w:rPr>
              <w:t>1</w:t>
            </w:r>
            <w:proofErr w:type="gramEnd"/>
            <w:r w:rsidRPr="00DF26B4">
              <w:rPr>
                <w:b/>
                <w:sz w:val="20"/>
                <w:vertAlign w:val="superscript"/>
              </w:rPr>
              <w:t>)</w:t>
            </w:r>
          </w:p>
        </w:tc>
      </w:tr>
      <w:tr w:rsidR="00A6166D" w:rsidRPr="00DF26B4" w:rsidTr="00FC549B">
        <w:trPr>
          <w:trHeight w:val="227"/>
          <w:jc w:val="center"/>
        </w:trPr>
        <w:tc>
          <w:tcPr>
            <w:tcW w:w="3402" w:type="dxa"/>
            <w:vMerge/>
            <w:vAlign w:val="center"/>
          </w:tcPr>
          <w:p w:rsidR="00A6166D" w:rsidRPr="00DF26B4" w:rsidRDefault="00A6166D" w:rsidP="00FC549B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A6166D" w:rsidRPr="001C670D" w:rsidRDefault="00A6166D" w:rsidP="00FC549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</w:t>
            </w:r>
            <w:r>
              <w:rPr>
                <w:b/>
                <w:bCs/>
                <w:sz w:val="20"/>
                <w:lang w:val="en-US"/>
              </w:rPr>
              <w:t>-</w:t>
            </w:r>
            <w:r>
              <w:rPr>
                <w:b/>
                <w:bCs/>
                <w:sz w:val="20"/>
              </w:rPr>
              <w:t>май</w:t>
            </w:r>
          </w:p>
          <w:p w:rsidR="00A6166D" w:rsidRPr="000F6B7B" w:rsidRDefault="00A6166D" w:rsidP="00FC549B">
            <w:pPr>
              <w:jc w:val="center"/>
              <w:rPr>
                <w:b/>
                <w:bCs/>
                <w:sz w:val="20"/>
                <w:vertAlign w:val="superscript"/>
                <w:lang w:val="en-US"/>
              </w:rPr>
            </w:pPr>
            <w:r w:rsidRPr="00DF26B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A6166D" w:rsidRPr="001C670D" w:rsidRDefault="00A6166D" w:rsidP="00FC549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</w:t>
            </w:r>
            <w:proofErr w:type="gramStart"/>
            <w:r>
              <w:rPr>
                <w:b/>
                <w:bCs/>
                <w:sz w:val="20"/>
              </w:rPr>
              <w:t>ь</w:t>
            </w:r>
            <w:r>
              <w:rPr>
                <w:b/>
                <w:bCs/>
                <w:sz w:val="20"/>
                <w:lang w:val="en-US"/>
              </w:rPr>
              <w:t>-</w:t>
            </w:r>
            <w:proofErr w:type="gramEnd"/>
            <w:r>
              <w:rPr>
                <w:b/>
                <w:bCs/>
                <w:sz w:val="20"/>
              </w:rPr>
              <w:t xml:space="preserve"> май</w:t>
            </w:r>
          </w:p>
          <w:p w:rsidR="00A6166D" w:rsidRPr="000F6B7B" w:rsidRDefault="00A6166D" w:rsidP="00FC549B">
            <w:pPr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A6166D" w:rsidRPr="00DF26B4" w:rsidRDefault="00A6166D" w:rsidP="00FC549B">
            <w:pPr>
              <w:jc w:val="center"/>
              <w:rPr>
                <w:b/>
                <w:bCs/>
                <w:sz w:val="20"/>
              </w:rPr>
            </w:pPr>
            <w:r w:rsidRPr="00DF26B4">
              <w:rPr>
                <w:b/>
                <w:bCs/>
                <w:sz w:val="20"/>
              </w:rPr>
              <w:t>прирост, снижение</w:t>
            </w:r>
            <w:proofErr w:type="gramStart"/>
            <w:r w:rsidRPr="00DF26B4">
              <w:rPr>
                <w:b/>
                <w:bCs/>
                <w:sz w:val="20"/>
              </w:rPr>
              <w:t xml:space="preserve"> (-)</w:t>
            </w:r>
            <w:proofErr w:type="gramEnd"/>
          </w:p>
        </w:tc>
        <w:tc>
          <w:tcPr>
            <w:tcW w:w="1134" w:type="dxa"/>
            <w:vAlign w:val="center"/>
          </w:tcPr>
          <w:p w:rsidR="00A6166D" w:rsidRPr="001C670D" w:rsidRDefault="00A6166D" w:rsidP="00FC549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</w:t>
            </w:r>
            <w:proofErr w:type="gramStart"/>
            <w:r>
              <w:rPr>
                <w:b/>
                <w:bCs/>
                <w:sz w:val="20"/>
              </w:rPr>
              <w:t>ь</w:t>
            </w:r>
            <w:r>
              <w:rPr>
                <w:b/>
                <w:bCs/>
                <w:sz w:val="20"/>
                <w:lang w:val="en-US"/>
              </w:rPr>
              <w:t>-</w:t>
            </w:r>
            <w:proofErr w:type="gramEnd"/>
            <w:r>
              <w:rPr>
                <w:b/>
                <w:bCs/>
                <w:sz w:val="20"/>
              </w:rPr>
              <w:t xml:space="preserve"> май</w:t>
            </w:r>
          </w:p>
          <w:p w:rsidR="00A6166D" w:rsidRPr="000F6B7B" w:rsidRDefault="00A6166D" w:rsidP="00FC549B">
            <w:pPr>
              <w:jc w:val="center"/>
              <w:rPr>
                <w:b/>
                <w:bCs/>
                <w:sz w:val="20"/>
                <w:vertAlign w:val="superscript"/>
                <w:lang w:val="en-US"/>
              </w:rPr>
            </w:pPr>
            <w:r w:rsidRPr="00DF26B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A6166D" w:rsidRPr="001C670D" w:rsidRDefault="00A6166D" w:rsidP="00FC549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</w:t>
            </w:r>
            <w:proofErr w:type="gramStart"/>
            <w:r>
              <w:rPr>
                <w:b/>
                <w:bCs/>
                <w:sz w:val="20"/>
              </w:rPr>
              <w:t>ь</w:t>
            </w:r>
            <w:r>
              <w:rPr>
                <w:b/>
                <w:bCs/>
                <w:sz w:val="20"/>
                <w:lang w:val="en-US"/>
              </w:rPr>
              <w:t>-</w:t>
            </w:r>
            <w:proofErr w:type="gramEnd"/>
            <w:r>
              <w:rPr>
                <w:b/>
                <w:bCs/>
                <w:sz w:val="20"/>
              </w:rPr>
              <w:t xml:space="preserve"> май</w:t>
            </w:r>
          </w:p>
          <w:p w:rsidR="00A6166D" w:rsidRPr="000F6B7B" w:rsidRDefault="00A6166D" w:rsidP="00FC549B">
            <w:pPr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  <w:lang w:val="en-US"/>
              </w:rPr>
              <w:t>2</w:t>
            </w:r>
          </w:p>
        </w:tc>
      </w:tr>
      <w:tr w:rsidR="00A6166D" w:rsidRPr="00DF26B4" w:rsidTr="00FC549B">
        <w:trPr>
          <w:trHeight w:val="227"/>
          <w:jc w:val="center"/>
        </w:trPr>
        <w:tc>
          <w:tcPr>
            <w:tcW w:w="3402" w:type="dxa"/>
            <w:vAlign w:val="bottom"/>
          </w:tcPr>
          <w:p w:rsidR="00A6166D" w:rsidRPr="00DF26B4" w:rsidRDefault="00A6166D" w:rsidP="00FC549B">
            <w:pPr>
              <w:jc w:val="left"/>
              <w:rPr>
                <w:b/>
                <w:bCs/>
                <w:sz w:val="20"/>
              </w:rPr>
            </w:pPr>
            <w:r w:rsidRPr="00DF26B4">
              <w:rPr>
                <w:b/>
                <w:bCs/>
                <w:sz w:val="20"/>
              </w:rPr>
              <w:t>Родившиеся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974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980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-6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8,9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8,9</w:t>
            </w:r>
          </w:p>
        </w:tc>
      </w:tr>
      <w:tr w:rsidR="00A6166D" w:rsidRPr="00DF26B4" w:rsidTr="00FC549B">
        <w:trPr>
          <w:trHeight w:val="227"/>
          <w:jc w:val="center"/>
        </w:trPr>
        <w:tc>
          <w:tcPr>
            <w:tcW w:w="3402" w:type="dxa"/>
            <w:vAlign w:val="bottom"/>
          </w:tcPr>
          <w:p w:rsidR="00A6166D" w:rsidRPr="00DF26B4" w:rsidRDefault="00A6166D" w:rsidP="00FC549B">
            <w:pPr>
              <w:jc w:val="left"/>
              <w:rPr>
                <w:b/>
                <w:bCs/>
                <w:sz w:val="20"/>
              </w:rPr>
            </w:pPr>
            <w:proofErr w:type="gramStart"/>
            <w:r w:rsidRPr="00DF26B4">
              <w:rPr>
                <w:b/>
                <w:bCs/>
                <w:sz w:val="20"/>
              </w:rPr>
              <w:t>Умершие</w:t>
            </w:r>
            <w:proofErr w:type="gramEnd"/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1060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1318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-258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9,7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11,9</w:t>
            </w:r>
          </w:p>
        </w:tc>
      </w:tr>
      <w:tr w:rsidR="00A6166D" w:rsidRPr="00DF26B4" w:rsidTr="00FC549B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:rsidR="00A6166D" w:rsidRPr="00DF26B4" w:rsidRDefault="00A6166D" w:rsidP="00FC549B">
            <w:pPr>
              <w:ind w:left="340"/>
              <w:jc w:val="left"/>
              <w:rPr>
                <w:b/>
                <w:bCs/>
                <w:sz w:val="20"/>
              </w:rPr>
            </w:pPr>
            <w:r w:rsidRPr="00DF26B4">
              <w:rPr>
                <w:b/>
                <w:bCs/>
                <w:sz w:val="20"/>
              </w:rPr>
              <w:t>в том числе</w:t>
            </w:r>
          </w:p>
        </w:tc>
      </w:tr>
      <w:tr w:rsidR="00A6166D" w:rsidRPr="00DF26B4" w:rsidTr="00FC549B">
        <w:trPr>
          <w:trHeight w:val="227"/>
          <w:jc w:val="center"/>
        </w:trPr>
        <w:tc>
          <w:tcPr>
            <w:tcW w:w="3402" w:type="dxa"/>
            <w:vAlign w:val="bottom"/>
          </w:tcPr>
          <w:p w:rsidR="00A6166D" w:rsidRPr="00DF26B4" w:rsidRDefault="00A6166D" w:rsidP="00FC549B">
            <w:pPr>
              <w:ind w:left="113"/>
              <w:jc w:val="left"/>
              <w:rPr>
                <w:b/>
                <w:bCs/>
                <w:sz w:val="20"/>
              </w:rPr>
            </w:pPr>
            <w:r w:rsidRPr="00DF26B4">
              <w:rPr>
                <w:b/>
                <w:bCs/>
                <w:sz w:val="20"/>
              </w:rPr>
              <w:t>детей в возрасте до года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6166D" w:rsidRPr="00BC19A7" w:rsidRDefault="00A6166D" w:rsidP="00FC549B">
            <w:pPr>
              <w:jc w:val="right"/>
              <w:rPr>
                <w:b/>
                <w:bCs/>
                <w:color w:val="000000"/>
                <w:sz w:val="20"/>
                <w:vertAlign w:val="superscript"/>
              </w:rPr>
            </w:pPr>
            <w:r>
              <w:rPr>
                <w:b/>
                <w:bCs/>
                <w:color w:val="000000"/>
                <w:sz w:val="20"/>
              </w:rPr>
              <w:t>6</w:t>
            </w:r>
            <w:r w:rsidRPr="00D826BD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0</w:t>
            </w:r>
            <w:r w:rsidRPr="00BC19A7">
              <w:rPr>
                <w:b/>
                <w:bCs/>
                <w:color w:val="000000"/>
                <w:sz w:val="20"/>
                <w:vertAlign w:val="superscript"/>
              </w:rPr>
              <w:t>2)</w:t>
            </w:r>
          </w:p>
        </w:tc>
        <w:tc>
          <w:tcPr>
            <w:tcW w:w="1134" w:type="dxa"/>
            <w:vAlign w:val="bottom"/>
          </w:tcPr>
          <w:p w:rsidR="00A6166D" w:rsidRPr="00BC19A7" w:rsidRDefault="00A6166D" w:rsidP="00FC549B">
            <w:pPr>
              <w:jc w:val="right"/>
              <w:rPr>
                <w:b/>
                <w:bCs/>
                <w:color w:val="000000"/>
                <w:sz w:val="20"/>
                <w:vertAlign w:val="superscript"/>
              </w:rPr>
            </w:pPr>
            <w:r>
              <w:rPr>
                <w:b/>
                <w:bCs/>
                <w:color w:val="000000"/>
                <w:sz w:val="20"/>
              </w:rPr>
              <w:t>3,7</w:t>
            </w:r>
            <w:r w:rsidRPr="00A94763">
              <w:rPr>
                <w:b/>
                <w:bCs/>
                <w:color w:val="000000"/>
                <w:sz w:val="20"/>
                <w:vertAlign w:val="superscript"/>
              </w:rPr>
              <w:t>2)</w:t>
            </w:r>
          </w:p>
        </w:tc>
      </w:tr>
      <w:tr w:rsidR="00A6166D" w:rsidRPr="00DF26B4" w:rsidTr="00FC549B">
        <w:trPr>
          <w:trHeight w:val="227"/>
          <w:jc w:val="center"/>
        </w:trPr>
        <w:tc>
          <w:tcPr>
            <w:tcW w:w="3402" w:type="dxa"/>
            <w:vAlign w:val="bottom"/>
          </w:tcPr>
          <w:p w:rsidR="00A6166D" w:rsidRPr="00DF26B4" w:rsidRDefault="00A6166D" w:rsidP="00FC549B">
            <w:pPr>
              <w:ind w:right="-113"/>
              <w:jc w:val="left"/>
              <w:rPr>
                <w:b/>
                <w:bCs/>
                <w:sz w:val="20"/>
              </w:rPr>
            </w:pPr>
            <w:r w:rsidRPr="00DF26B4">
              <w:rPr>
                <w:b/>
                <w:bCs/>
                <w:sz w:val="20"/>
              </w:rPr>
              <w:t>Естественный прирост, убыль</w:t>
            </w:r>
            <w:proofErr w:type="gramStart"/>
            <w:r w:rsidRPr="00DF26B4">
              <w:rPr>
                <w:b/>
                <w:bCs/>
                <w:sz w:val="20"/>
              </w:rPr>
              <w:t xml:space="preserve"> (-)</w:t>
            </w:r>
            <w:proofErr w:type="gramEnd"/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-86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-338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252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-0,8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-3,0</w:t>
            </w:r>
          </w:p>
        </w:tc>
      </w:tr>
      <w:tr w:rsidR="00A6166D" w:rsidRPr="00DF26B4" w:rsidTr="00FC549B">
        <w:trPr>
          <w:trHeight w:val="227"/>
          <w:jc w:val="center"/>
        </w:trPr>
        <w:tc>
          <w:tcPr>
            <w:tcW w:w="3402" w:type="dxa"/>
            <w:vAlign w:val="bottom"/>
          </w:tcPr>
          <w:p w:rsidR="00A6166D" w:rsidRPr="00DF26B4" w:rsidRDefault="00A6166D" w:rsidP="00FC549B">
            <w:pPr>
              <w:jc w:val="left"/>
              <w:rPr>
                <w:b/>
                <w:bCs/>
                <w:sz w:val="20"/>
              </w:rPr>
            </w:pPr>
            <w:r w:rsidRPr="00DF26B4">
              <w:rPr>
                <w:b/>
                <w:bCs/>
                <w:sz w:val="20"/>
              </w:rPr>
              <w:t>Браков, ед</w:t>
            </w:r>
            <w:r>
              <w:rPr>
                <w:b/>
                <w:bCs/>
                <w:sz w:val="20"/>
              </w:rPr>
              <w:t>.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323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366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-43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3,0</w:t>
            </w:r>
          </w:p>
        </w:tc>
        <w:tc>
          <w:tcPr>
            <w:tcW w:w="1134" w:type="dxa"/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3,3</w:t>
            </w:r>
          </w:p>
        </w:tc>
      </w:tr>
      <w:tr w:rsidR="00A6166D" w:rsidRPr="009D132F" w:rsidTr="00FC549B">
        <w:trPr>
          <w:trHeight w:val="227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A6166D" w:rsidRPr="00DF26B4" w:rsidRDefault="00A6166D" w:rsidP="00FC549B">
            <w:pPr>
              <w:jc w:val="left"/>
              <w:rPr>
                <w:b/>
                <w:bCs/>
                <w:sz w:val="20"/>
              </w:rPr>
            </w:pPr>
            <w:r w:rsidRPr="00DF26B4">
              <w:rPr>
                <w:b/>
                <w:bCs/>
                <w:sz w:val="20"/>
              </w:rPr>
              <w:t>Разводов, ед</w:t>
            </w:r>
            <w:r>
              <w:rPr>
                <w:b/>
                <w:bCs/>
                <w:sz w:val="20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A6166D" w:rsidRPr="00D826BD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4,3</w:t>
            </w:r>
          </w:p>
        </w:tc>
      </w:tr>
      <w:tr w:rsidR="00A6166D" w:rsidRPr="009D132F" w:rsidTr="00FC549B">
        <w:trPr>
          <w:trHeight w:val="227"/>
          <w:jc w:val="center"/>
        </w:trPr>
        <w:tc>
          <w:tcPr>
            <w:tcW w:w="9072" w:type="dxa"/>
            <w:gridSpan w:val="6"/>
            <w:tcBorders>
              <w:left w:val="nil"/>
              <w:bottom w:val="nil"/>
              <w:right w:val="nil"/>
            </w:tcBorders>
            <w:vAlign w:val="bottom"/>
          </w:tcPr>
          <w:p w:rsidR="00A6166D" w:rsidRPr="00E326FF" w:rsidRDefault="00A6166D" w:rsidP="00FC549B">
            <w:pPr>
              <w:spacing w:before="60"/>
              <w:ind w:left="170"/>
              <w:rPr>
                <w:sz w:val="18"/>
                <w:szCs w:val="18"/>
              </w:rPr>
            </w:pPr>
            <w:bookmarkStart w:id="289" w:name="_Toc459366163"/>
            <w:bookmarkStart w:id="290" w:name="_Toc459366164"/>
            <w:bookmarkStart w:id="291" w:name="_Toc493779810"/>
            <w:r>
              <w:rPr>
                <w:sz w:val="18"/>
                <w:szCs w:val="18"/>
                <w:vertAlign w:val="superscript"/>
              </w:rPr>
              <w:t>1)</w:t>
            </w:r>
            <w:r>
              <w:rPr>
                <w:sz w:val="18"/>
                <w:szCs w:val="18"/>
              </w:rPr>
              <w:t>п</w:t>
            </w:r>
            <w:r w:rsidRPr="003D0C82">
              <w:rPr>
                <w:sz w:val="18"/>
                <w:szCs w:val="18"/>
              </w:rPr>
              <w:t>оказатели регистрац</w:t>
            </w:r>
            <w:r>
              <w:rPr>
                <w:sz w:val="18"/>
                <w:szCs w:val="18"/>
              </w:rPr>
              <w:t>ии приведены в пересчете на год</w:t>
            </w:r>
          </w:p>
          <w:p w:rsidR="00A6166D" w:rsidRDefault="00A6166D" w:rsidP="00FC549B">
            <w:pPr>
              <w:ind w:left="170"/>
              <w:rPr>
                <w:b/>
                <w:bCs/>
                <w:color w:val="000000"/>
                <w:sz w:val="20"/>
              </w:rPr>
            </w:pPr>
            <w:r>
              <w:rPr>
                <w:sz w:val="18"/>
                <w:szCs w:val="18"/>
                <w:vertAlign w:val="superscript"/>
              </w:rPr>
              <w:t>2</w:t>
            </w:r>
            <w:r w:rsidRPr="009D132F">
              <w:rPr>
                <w:sz w:val="18"/>
                <w:szCs w:val="18"/>
                <w:vertAlign w:val="superscript"/>
              </w:rPr>
              <w:t>)</w:t>
            </w:r>
            <w:r w:rsidRPr="009D132F">
              <w:rPr>
                <w:sz w:val="18"/>
                <w:szCs w:val="18"/>
              </w:rPr>
              <w:t xml:space="preserve">на 1000 </w:t>
            </w:r>
            <w:proofErr w:type="gramStart"/>
            <w:r w:rsidRPr="009D132F">
              <w:rPr>
                <w:sz w:val="18"/>
                <w:szCs w:val="18"/>
              </w:rPr>
              <w:t>родившихся</w:t>
            </w:r>
            <w:proofErr w:type="gramEnd"/>
            <w:r w:rsidRPr="009D132F">
              <w:rPr>
                <w:sz w:val="18"/>
                <w:szCs w:val="18"/>
              </w:rPr>
              <w:t xml:space="preserve"> живыми</w:t>
            </w:r>
            <w:bookmarkEnd w:id="289"/>
            <w:bookmarkEnd w:id="290"/>
            <w:bookmarkEnd w:id="291"/>
          </w:p>
        </w:tc>
      </w:tr>
    </w:tbl>
    <w:p w:rsidR="00A6166D" w:rsidRDefault="00A6166D" w:rsidP="00A6166D">
      <w:pPr>
        <w:spacing w:before="240" w:after="240"/>
        <w:jc w:val="center"/>
        <w:outlineLvl w:val="0"/>
        <w:rPr>
          <w:sz w:val="18"/>
          <w:szCs w:val="18"/>
        </w:rPr>
      </w:pPr>
      <w:r w:rsidRPr="009D132F">
        <w:rPr>
          <w:b/>
          <w:szCs w:val="24"/>
        </w:rPr>
        <w:t>Общие итоги миграции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2"/>
        <w:gridCol w:w="1239"/>
        <w:gridCol w:w="1240"/>
        <w:gridCol w:w="1240"/>
        <w:gridCol w:w="1240"/>
      </w:tblGrid>
      <w:tr w:rsidR="00A6166D" w:rsidRPr="008A433B" w:rsidTr="00FC549B">
        <w:trPr>
          <w:trHeight w:val="227"/>
          <w:jc w:val="center"/>
        </w:trPr>
        <w:tc>
          <w:tcPr>
            <w:tcW w:w="4112" w:type="dxa"/>
            <w:vMerge w:val="restart"/>
            <w:vAlign w:val="center"/>
          </w:tcPr>
          <w:p w:rsidR="00A6166D" w:rsidRPr="009D132F" w:rsidRDefault="00A6166D" w:rsidP="00FC549B">
            <w:pPr>
              <w:jc w:val="center"/>
              <w:rPr>
                <w:sz w:val="20"/>
              </w:rPr>
            </w:pPr>
          </w:p>
        </w:tc>
        <w:tc>
          <w:tcPr>
            <w:tcW w:w="2479" w:type="dxa"/>
            <w:gridSpan w:val="2"/>
            <w:vAlign w:val="center"/>
          </w:tcPr>
          <w:p w:rsidR="00A6166D" w:rsidRPr="001C670D" w:rsidRDefault="00A6166D" w:rsidP="00FC549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</w:t>
            </w:r>
            <w:r>
              <w:rPr>
                <w:b/>
                <w:bCs/>
                <w:sz w:val="20"/>
                <w:lang w:val="en-US"/>
              </w:rPr>
              <w:t>-</w:t>
            </w:r>
            <w:r>
              <w:rPr>
                <w:b/>
                <w:bCs/>
                <w:sz w:val="20"/>
              </w:rPr>
              <w:t>май</w:t>
            </w:r>
          </w:p>
          <w:p w:rsidR="00A6166D" w:rsidRPr="008A433B" w:rsidRDefault="00A6166D" w:rsidP="00FC549B">
            <w:pPr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DF26B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2480" w:type="dxa"/>
            <w:gridSpan w:val="2"/>
            <w:vAlign w:val="center"/>
          </w:tcPr>
          <w:p w:rsidR="00A6166D" w:rsidRPr="001C670D" w:rsidRDefault="00A6166D" w:rsidP="00FC549B">
            <w:pPr>
              <w:jc w:val="center"/>
              <w:rPr>
                <w:b/>
                <w:bCs/>
                <w:sz w:val="20"/>
              </w:rPr>
            </w:pPr>
            <w:r w:rsidRPr="008A433B">
              <w:rPr>
                <w:b/>
                <w:sz w:val="20"/>
              </w:rPr>
              <w:t>Справочно:</w:t>
            </w:r>
            <w:r w:rsidRPr="008A433B">
              <w:rPr>
                <w:b/>
                <w:sz w:val="20"/>
              </w:rPr>
              <w:br/>
            </w:r>
            <w:r>
              <w:rPr>
                <w:b/>
                <w:bCs/>
                <w:sz w:val="20"/>
              </w:rPr>
              <w:t>январь</w:t>
            </w:r>
            <w:r>
              <w:rPr>
                <w:b/>
                <w:bCs/>
                <w:sz w:val="20"/>
                <w:lang w:val="en-US"/>
              </w:rPr>
              <w:t>-</w:t>
            </w:r>
            <w:r>
              <w:rPr>
                <w:b/>
                <w:bCs/>
                <w:sz w:val="20"/>
              </w:rPr>
              <w:t>май</w:t>
            </w:r>
          </w:p>
          <w:p w:rsidR="00A6166D" w:rsidRPr="008A433B" w:rsidRDefault="00A6166D" w:rsidP="00FC549B">
            <w:pPr>
              <w:jc w:val="center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  <w:lang w:val="en-US"/>
              </w:rPr>
              <w:t>2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Merge/>
            <w:vAlign w:val="center"/>
          </w:tcPr>
          <w:p w:rsidR="00A6166D" w:rsidRPr="008A433B" w:rsidRDefault="00A6166D" w:rsidP="00FC549B">
            <w:pPr>
              <w:jc w:val="center"/>
              <w:rPr>
                <w:sz w:val="20"/>
              </w:rPr>
            </w:pPr>
          </w:p>
        </w:tc>
        <w:tc>
          <w:tcPr>
            <w:tcW w:w="1239" w:type="dxa"/>
            <w:vAlign w:val="center"/>
          </w:tcPr>
          <w:p w:rsidR="00A6166D" w:rsidRPr="008A433B" w:rsidRDefault="00A6166D" w:rsidP="00FC549B">
            <w:pPr>
              <w:ind w:left="-57" w:right="-57"/>
              <w:jc w:val="center"/>
              <w:rPr>
                <w:b/>
                <w:sz w:val="20"/>
              </w:rPr>
            </w:pPr>
            <w:r w:rsidRPr="008A433B">
              <w:rPr>
                <w:b/>
                <w:sz w:val="20"/>
              </w:rPr>
              <w:t>человек</w:t>
            </w:r>
          </w:p>
        </w:tc>
        <w:tc>
          <w:tcPr>
            <w:tcW w:w="1240" w:type="dxa"/>
            <w:vAlign w:val="center"/>
          </w:tcPr>
          <w:p w:rsidR="00A6166D" w:rsidRPr="008A433B" w:rsidRDefault="00A6166D" w:rsidP="00FC549B">
            <w:pPr>
              <w:ind w:left="-57" w:right="-57"/>
              <w:jc w:val="center"/>
              <w:rPr>
                <w:b/>
                <w:sz w:val="20"/>
              </w:rPr>
            </w:pPr>
            <w:r w:rsidRPr="008A433B">
              <w:rPr>
                <w:b/>
                <w:sz w:val="20"/>
              </w:rPr>
              <w:t>на 10 тыс</w:t>
            </w:r>
            <w:r>
              <w:rPr>
                <w:b/>
                <w:sz w:val="20"/>
              </w:rPr>
              <w:t>.</w:t>
            </w:r>
            <w:r w:rsidRPr="008A433B">
              <w:rPr>
                <w:b/>
                <w:sz w:val="20"/>
              </w:rPr>
              <w:t xml:space="preserve"> населения</w:t>
            </w:r>
          </w:p>
        </w:tc>
        <w:tc>
          <w:tcPr>
            <w:tcW w:w="1240" w:type="dxa"/>
            <w:vAlign w:val="center"/>
          </w:tcPr>
          <w:p w:rsidR="00A6166D" w:rsidRPr="008A433B" w:rsidRDefault="00A6166D" w:rsidP="00FC549B">
            <w:pPr>
              <w:ind w:left="-57" w:right="-57"/>
              <w:jc w:val="center"/>
              <w:rPr>
                <w:b/>
                <w:sz w:val="20"/>
              </w:rPr>
            </w:pPr>
            <w:r w:rsidRPr="008A433B">
              <w:rPr>
                <w:b/>
                <w:sz w:val="20"/>
              </w:rPr>
              <w:t>человек</w:t>
            </w:r>
          </w:p>
        </w:tc>
        <w:tc>
          <w:tcPr>
            <w:tcW w:w="1240" w:type="dxa"/>
            <w:vAlign w:val="center"/>
          </w:tcPr>
          <w:p w:rsidR="00A6166D" w:rsidRPr="008A433B" w:rsidRDefault="00A6166D" w:rsidP="00FC549B">
            <w:pPr>
              <w:ind w:left="-57" w:right="-57"/>
              <w:jc w:val="center"/>
              <w:rPr>
                <w:b/>
                <w:sz w:val="20"/>
              </w:rPr>
            </w:pPr>
            <w:r w:rsidRPr="008A433B">
              <w:rPr>
                <w:b/>
                <w:sz w:val="20"/>
              </w:rPr>
              <w:t>на 10 тыс</w:t>
            </w:r>
            <w:r>
              <w:rPr>
                <w:b/>
                <w:sz w:val="20"/>
              </w:rPr>
              <w:t>.</w:t>
            </w:r>
            <w:r w:rsidRPr="008A433B">
              <w:rPr>
                <w:b/>
                <w:sz w:val="20"/>
              </w:rPr>
              <w:t xml:space="preserve"> населения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:rsidR="00A6166D" w:rsidRPr="008A433B" w:rsidRDefault="00A6166D" w:rsidP="00FC549B">
            <w:pPr>
              <w:jc w:val="left"/>
              <w:rPr>
                <w:b/>
                <w:sz w:val="20"/>
              </w:rPr>
            </w:pPr>
            <w:r w:rsidRPr="008A433B">
              <w:rPr>
                <w:b/>
                <w:sz w:val="20"/>
              </w:rPr>
              <w:t>Миграция – всего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4696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428,8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3905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353,1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4105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374,8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4368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394,9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миграционный прирост, снижение</w:t>
            </w:r>
            <w:proofErr w:type="gramStart"/>
            <w:r w:rsidRPr="008A433B">
              <w:rPr>
                <w:b/>
                <w:bCs/>
                <w:iCs/>
                <w:sz w:val="20"/>
              </w:rPr>
              <w:t xml:space="preserve"> (-)</w:t>
            </w:r>
            <w:proofErr w:type="gramEnd"/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591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54,0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-463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-41,8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:rsidR="00A6166D" w:rsidRPr="00396558" w:rsidRDefault="00A6166D" w:rsidP="00FC549B">
            <w:pPr>
              <w:ind w:left="454"/>
              <w:jc w:val="left"/>
              <w:rPr>
                <w:b/>
                <w:sz w:val="20"/>
              </w:rPr>
            </w:pPr>
            <w:r w:rsidRPr="00396558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:rsidR="00A6166D" w:rsidRPr="00396558" w:rsidRDefault="00A6166D" w:rsidP="00FC549B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396558">
              <w:rPr>
                <w:b/>
                <w:sz w:val="20"/>
              </w:rPr>
              <w:t>в пределах Российской Федерации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4673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426,3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3876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351,0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4084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372,5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4356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394,4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миграционный прирост, снижение</w:t>
            </w:r>
            <w:proofErr w:type="gramStart"/>
            <w:r w:rsidRPr="008A433B">
              <w:rPr>
                <w:b/>
                <w:bCs/>
                <w:iCs/>
                <w:sz w:val="20"/>
              </w:rPr>
              <w:t xml:space="preserve"> (-)</w:t>
            </w:r>
            <w:proofErr w:type="gramEnd"/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589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53,8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-480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-43,4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:rsidR="00A6166D" w:rsidRPr="00640F4B" w:rsidRDefault="00A6166D" w:rsidP="00FC549B">
            <w:pPr>
              <w:ind w:left="113"/>
              <w:jc w:val="left"/>
              <w:rPr>
                <w:b/>
                <w:sz w:val="20"/>
              </w:rPr>
            </w:pPr>
            <w:r w:rsidRPr="00640F4B">
              <w:rPr>
                <w:b/>
                <w:sz w:val="20"/>
              </w:rPr>
              <w:t>международная миграция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tabs>
                <w:tab w:val="left" w:pos="340"/>
                <w:tab w:val="center" w:pos="62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2,1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29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2,6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1,9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12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1,1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миграционный прирост, снижение</w:t>
            </w:r>
            <w:proofErr w:type="gramStart"/>
            <w:r w:rsidRPr="008A433B">
              <w:rPr>
                <w:b/>
                <w:bCs/>
                <w:iCs/>
                <w:sz w:val="20"/>
              </w:rPr>
              <w:t xml:space="preserve"> (-)</w:t>
            </w:r>
            <w:proofErr w:type="gramEnd"/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0,2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17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1,5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:rsidR="00A6166D" w:rsidRPr="00640F4B" w:rsidRDefault="00A6166D" w:rsidP="00FC549B">
            <w:pPr>
              <w:ind w:left="567"/>
              <w:jc w:val="left"/>
              <w:rPr>
                <w:b/>
                <w:sz w:val="20"/>
              </w:rPr>
            </w:pPr>
            <w:r w:rsidRPr="00640F4B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:rsidR="00A6166D" w:rsidRPr="00640F4B" w:rsidRDefault="00A6166D" w:rsidP="00FC549B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640F4B">
              <w:rPr>
                <w:b/>
                <w:sz w:val="20"/>
              </w:rPr>
              <w:t>со странами СНГ</w:t>
            </w:r>
          </w:p>
        </w:tc>
      </w:tr>
      <w:tr w:rsidR="00A6166D" w:rsidRPr="007777F9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1,8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22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2,0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0,9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4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0,4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миграционный прирост, снижение</w:t>
            </w:r>
            <w:proofErr w:type="gramStart"/>
            <w:r w:rsidRPr="008A433B">
              <w:rPr>
                <w:b/>
                <w:bCs/>
                <w:iCs/>
                <w:sz w:val="20"/>
              </w:rPr>
              <w:t xml:space="preserve"> (-)</w:t>
            </w:r>
            <w:proofErr w:type="gramEnd"/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0,9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18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1,6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:rsidR="00A6166D" w:rsidRPr="00640F4B" w:rsidRDefault="00A6166D" w:rsidP="00FC549B">
            <w:pPr>
              <w:tabs>
                <w:tab w:val="left" w:pos="327"/>
                <w:tab w:val="center" w:pos="539"/>
              </w:tabs>
              <w:ind w:left="227"/>
              <w:jc w:val="left"/>
              <w:rPr>
                <w:b/>
                <w:sz w:val="20"/>
              </w:rPr>
            </w:pPr>
            <w:r w:rsidRPr="00640F4B">
              <w:rPr>
                <w:b/>
                <w:bCs/>
                <w:iCs/>
                <w:sz w:val="20"/>
              </w:rPr>
              <w:t>со странами дальнего зарубежья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7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0,6</w:t>
            </w:r>
          </w:p>
        </w:tc>
      </w:tr>
      <w:tr w:rsidR="00A6166D" w:rsidRPr="008A433B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1,0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8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0,7</w:t>
            </w:r>
          </w:p>
        </w:tc>
      </w:tr>
      <w:tr w:rsidR="00A6166D" w:rsidRPr="00C228AE" w:rsidTr="00FC549B">
        <w:trPr>
          <w:trHeight w:val="227"/>
          <w:jc w:val="center"/>
        </w:trPr>
        <w:tc>
          <w:tcPr>
            <w:tcW w:w="4112" w:type="dxa"/>
            <w:vAlign w:val="bottom"/>
          </w:tcPr>
          <w:p w:rsidR="00A6166D" w:rsidRPr="008A433B" w:rsidRDefault="00A6166D" w:rsidP="00FC549B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433B">
              <w:rPr>
                <w:b/>
                <w:bCs/>
                <w:iCs/>
                <w:sz w:val="20"/>
              </w:rPr>
              <w:t>миграционный прирост, снижение</w:t>
            </w:r>
            <w:proofErr w:type="gramStart"/>
            <w:r w:rsidRPr="008A433B">
              <w:rPr>
                <w:b/>
                <w:bCs/>
                <w:iCs/>
                <w:sz w:val="20"/>
              </w:rPr>
              <w:t xml:space="preserve"> (-)</w:t>
            </w:r>
            <w:proofErr w:type="gramEnd"/>
          </w:p>
        </w:tc>
        <w:tc>
          <w:tcPr>
            <w:tcW w:w="1239" w:type="dxa"/>
            <w:vAlign w:val="bottom"/>
          </w:tcPr>
          <w:p w:rsidR="00A6166D" w:rsidRPr="00396558" w:rsidRDefault="00A6166D" w:rsidP="00FC549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-8</w:t>
            </w:r>
          </w:p>
        </w:tc>
        <w:tc>
          <w:tcPr>
            <w:tcW w:w="1240" w:type="dxa"/>
            <w:vAlign w:val="bottom"/>
          </w:tcPr>
          <w:p w:rsidR="00A6166D" w:rsidRPr="00396558" w:rsidRDefault="00A6166D" w:rsidP="00FC549B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-0,7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-1</w:t>
            </w:r>
          </w:p>
        </w:tc>
        <w:tc>
          <w:tcPr>
            <w:tcW w:w="1240" w:type="dxa"/>
            <w:vAlign w:val="bottom"/>
          </w:tcPr>
          <w:p w:rsidR="00A6166D" w:rsidRPr="008D3846" w:rsidRDefault="00A6166D" w:rsidP="00FC549B">
            <w:pPr>
              <w:spacing w:line="240" w:lineRule="exact"/>
              <w:ind w:right="57"/>
              <w:jc w:val="right"/>
              <w:rPr>
                <w:b/>
                <w:sz w:val="20"/>
              </w:rPr>
            </w:pPr>
            <w:r w:rsidRPr="008D3846">
              <w:rPr>
                <w:b/>
                <w:sz w:val="20"/>
              </w:rPr>
              <w:t>-0,1</w:t>
            </w:r>
          </w:p>
        </w:tc>
      </w:tr>
    </w:tbl>
    <w:p w:rsidR="00A6166D" w:rsidRPr="009D132F" w:rsidRDefault="00A6166D" w:rsidP="00A6166D">
      <w:pPr>
        <w:rPr>
          <w:sz w:val="18"/>
          <w:szCs w:val="18"/>
        </w:rPr>
      </w:pPr>
    </w:p>
    <w:p w:rsidR="00C4559C" w:rsidRDefault="00C4559C" w:rsidP="00113DC1">
      <w:pPr>
        <w:pStyle w:val="1"/>
        <w:jc w:val="right"/>
        <w:rPr>
          <w:sz w:val="20"/>
        </w:rPr>
        <w:sectPr w:rsidR="00C4559C" w:rsidSect="00816525">
          <w:headerReference w:type="even" r:id="rId27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:rsidR="00DB2EAA" w:rsidRPr="008E4DC0" w:rsidRDefault="00DB2EAA" w:rsidP="00DB2EAA">
      <w:pPr>
        <w:spacing w:after="240"/>
        <w:jc w:val="right"/>
        <w:outlineLvl w:val="0"/>
        <w:rPr>
          <w:b/>
          <w:sz w:val="20"/>
        </w:rPr>
      </w:pPr>
      <w:bookmarkStart w:id="292" w:name="_Toc139291188"/>
      <w:bookmarkEnd w:id="285"/>
      <w:bookmarkEnd w:id="286"/>
      <w:bookmarkEnd w:id="287"/>
      <w:r w:rsidRPr="008E4DC0">
        <w:rPr>
          <w:b/>
          <w:sz w:val="20"/>
        </w:rPr>
        <w:lastRenderedPageBreak/>
        <w:t>Приложение 1</w:t>
      </w:r>
      <w:bookmarkEnd w:id="292"/>
    </w:p>
    <w:p w:rsidR="00A6166D" w:rsidRDefault="00A6166D" w:rsidP="00A6166D">
      <w:pPr>
        <w:pStyle w:val="a3"/>
        <w:spacing w:after="240"/>
        <w:outlineLvl w:val="2"/>
      </w:pPr>
      <w:bookmarkStart w:id="293" w:name="_Toc493779813"/>
      <w:bookmarkStart w:id="294" w:name="_Toc32479830"/>
      <w:bookmarkStart w:id="295" w:name="_Toc493779814"/>
      <w:r>
        <w:t>Производство важнейших видов промышленной продук</w:t>
      </w:r>
      <w:bookmarkEnd w:id="293"/>
      <w:r>
        <w:t>ции</w:t>
      </w:r>
      <w:bookmarkEnd w:id="294"/>
    </w:p>
    <w:tbl>
      <w:tblPr>
        <w:tblW w:w="9171" w:type="dxa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6"/>
        <w:gridCol w:w="1134"/>
        <w:gridCol w:w="1303"/>
        <w:gridCol w:w="1263"/>
        <w:gridCol w:w="1075"/>
      </w:tblGrid>
      <w:tr w:rsidR="00A6166D" w:rsidRPr="00F40063" w:rsidTr="00FC549B">
        <w:trPr>
          <w:trHeight w:val="227"/>
          <w:jc w:val="center"/>
        </w:trPr>
        <w:tc>
          <w:tcPr>
            <w:tcW w:w="4396" w:type="dxa"/>
            <w:vMerge w:val="restart"/>
            <w:vAlign w:val="bottom"/>
          </w:tcPr>
          <w:p w:rsidR="00A6166D" w:rsidRPr="00F40063" w:rsidRDefault="00A6166D" w:rsidP="00FC549B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6166D" w:rsidRPr="00F40063" w:rsidRDefault="00A6166D" w:rsidP="00FC549B">
            <w:pPr>
              <w:pStyle w:val="aff5"/>
              <w:widowControl w:val="0"/>
              <w:spacing w:before="0" w:line="220" w:lineRule="exact"/>
              <w:ind w:left="-113" w:right="-113"/>
              <w:jc w:val="center"/>
              <w:rPr>
                <w:b/>
                <w:vertAlign w:val="baseline"/>
              </w:rPr>
            </w:pPr>
            <w:r w:rsidRPr="00F40063">
              <w:rPr>
                <w:b/>
                <w:vertAlign w:val="baseline"/>
              </w:rPr>
              <w:t>Январь-июнь 2023</w:t>
            </w:r>
          </w:p>
        </w:tc>
        <w:tc>
          <w:tcPr>
            <w:tcW w:w="1303" w:type="dxa"/>
            <w:vMerge w:val="restart"/>
            <w:vAlign w:val="center"/>
          </w:tcPr>
          <w:p w:rsidR="00A6166D" w:rsidRPr="00F40063" w:rsidRDefault="00A6166D" w:rsidP="00FC549B">
            <w:pPr>
              <w:pStyle w:val="aff5"/>
              <w:widowControl w:val="0"/>
              <w:spacing w:before="0" w:line="220" w:lineRule="exact"/>
              <w:ind w:left="-113" w:right="-113"/>
              <w:jc w:val="center"/>
              <w:rPr>
                <w:b/>
                <w:vertAlign w:val="baseline"/>
              </w:rPr>
            </w:pPr>
            <w:proofErr w:type="gramStart"/>
            <w:r w:rsidRPr="00F40063">
              <w:rPr>
                <w:b/>
                <w:vertAlign w:val="baseline"/>
              </w:rPr>
              <w:t>В</w:t>
            </w:r>
            <w:proofErr w:type="gramEnd"/>
            <w:r w:rsidRPr="00F40063">
              <w:rPr>
                <w:b/>
                <w:vertAlign w:val="baseline"/>
              </w:rPr>
              <w:t xml:space="preserve">  %  к</w:t>
            </w:r>
            <w:r w:rsidRPr="00F40063">
              <w:rPr>
                <w:b/>
                <w:vertAlign w:val="baseline"/>
              </w:rPr>
              <w:br/>
              <w:t>январю-июню 2022</w:t>
            </w:r>
          </w:p>
        </w:tc>
        <w:tc>
          <w:tcPr>
            <w:tcW w:w="2338" w:type="dxa"/>
            <w:gridSpan w:val="2"/>
            <w:tcBorders>
              <w:bottom w:val="nil"/>
            </w:tcBorders>
            <w:vAlign w:val="center"/>
          </w:tcPr>
          <w:p w:rsidR="00A6166D" w:rsidRPr="00F40063" w:rsidRDefault="00A6166D" w:rsidP="00FC549B">
            <w:pPr>
              <w:pStyle w:val="aff5"/>
              <w:widowControl w:val="0"/>
              <w:spacing w:before="0" w:line="220" w:lineRule="exact"/>
              <w:ind w:left="-113" w:right="-113"/>
              <w:jc w:val="center"/>
              <w:rPr>
                <w:b/>
                <w:vertAlign w:val="baseline"/>
              </w:rPr>
            </w:pPr>
            <w:r w:rsidRPr="00F40063">
              <w:rPr>
                <w:b/>
                <w:vertAlign w:val="baseline"/>
              </w:rPr>
              <w:t>Июнь 2023</w:t>
            </w:r>
            <w:r w:rsidRPr="00F40063">
              <w:rPr>
                <w:b/>
                <w:vertAlign w:val="baseline"/>
              </w:rPr>
              <w:br/>
            </w:r>
            <w:proofErr w:type="gramStart"/>
            <w:r w:rsidRPr="00F40063">
              <w:rPr>
                <w:b/>
                <w:vertAlign w:val="baseline"/>
              </w:rPr>
              <w:t>в</w:t>
            </w:r>
            <w:proofErr w:type="gramEnd"/>
            <w:r w:rsidRPr="00F40063">
              <w:rPr>
                <w:b/>
                <w:vertAlign w:val="baseline"/>
              </w:rPr>
              <w:t xml:space="preserve">  %  к</w:t>
            </w:r>
          </w:p>
        </w:tc>
      </w:tr>
      <w:tr w:rsidR="00A6166D" w:rsidRPr="00F40063" w:rsidTr="00FC549B">
        <w:trPr>
          <w:trHeight w:val="227"/>
          <w:jc w:val="center"/>
        </w:trPr>
        <w:tc>
          <w:tcPr>
            <w:tcW w:w="4396" w:type="dxa"/>
            <w:vMerge/>
            <w:tcBorders>
              <w:bottom w:val="nil"/>
            </w:tcBorders>
            <w:vAlign w:val="bottom"/>
          </w:tcPr>
          <w:p w:rsidR="00A6166D" w:rsidRPr="00F40063" w:rsidRDefault="00A6166D" w:rsidP="00FC549B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A6166D" w:rsidRPr="00F40063" w:rsidRDefault="00A6166D" w:rsidP="00FC549B">
            <w:pPr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303" w:type="dxa"/>
            <w:vMerge/>
            <w:tcBorders>
              <w:bottom w:val="nil"/>
            </w:tcBorders>
          </w:tcPr>
          <w:p w:rsidR="00A6166D" w:rsidRPr="00F40063" w:rsidRDefault="00A6166D" w:rsidP="00FC549B">
            <w:pPr>
              <w:ind w:firstLineChars="100" w:firstLine="201"/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263" w:type="dxa"/>
            <w:tcBorders>
              <w:bottom w:val="nil"/>
            </w:tcBorders>
            <w:vAlign w:val="center"/>
          </w:tcPr>
          <w:p w:rsidR="00A6166D" w:rsidRPr="00F40063" w:rsidRDefault="00A6166D" w:rsidP="00FC549B">
            <w:pPr>
              <w:pStyle w:val="aff5"/>
              <w:widowControl w:val="0"/>
              <w:spacing w:before="0" w:line="220" w:lineRule="exact"/>
              <w:ind w:left="-113" w:right="-113"/>
              <w:jc w:val="center"/>
              <w:rPr>
                <w:b/>
                <w:vertAlign w:val="baseline"/>
              </w:rPr>
            </w:pPr>
            <w:r w:rsidRPr="00F40063">
              <w:rPr>
                <w:b/>
                <w:vertAlign w:val="baseline"/>
              </w:rPr>
              <w:t>июню</w:t>
            </w:r>
            <w:r w:rsidRPr="00F40063">
              <w:rPr>
                <w:b/>
                <w:vertAlign w:val="baseline"/>
              </w:rPr>
              <w:br/>
              <w:t>2022</w:t>
            </w:r>
          </w:p>
        </w:tc>
        <w:tc>
          <w:tcPr>
            <w:tcW w:w="1075" w:type="dxa"/>
            <w:tcBorders>
              <w:bottom w:val="nil"/>
            </w:tcBorders>
          </w:tcPr>
          <w:p w:rsidR="00A6166D" w:rsidRPr="00F40063" w:rsidRDefault="00A6166D" w:rsidP="00FC549B">
            <w:pPr>
              <w:pStyle w:val="aff5"/>
              <w:widowControl w:val="0"/>
              <w:spacing w:before="0" w:line="220" w:lineRule="exact"/>
              <w:ind w:left="-113" w:right="-113"/>
              <w:jc w:val="center"/>
              <w:rPr>
                <w:b/>
                <w:vertAlign w:val="baseline"/>
              </w:rPr>
            </w:pPr>
            <w:r w:rsidRPr="00F40063">
              <w:rPr>
                <w:b/>
                <w:vertAlign w:val="baseline"/>
              </w:rPr>
              <w:t>маю</w:t>
            </w:r>
            <w:r w:rsidRPr="00F40063">
              <w:rPr>
                <w:b/>
                <w:vertAlign w:val="baseline"/>
              </w:rPr>
              <w:br/>
              <w:t>2023</w:t>
            </w:r>
          </w:p>
        </w:tc>
      </w:tr>
      <w:tr w:rsidR="00A6166D" w:rsidRPr="00534099" w:rsidTr="00FC549B">
        <w:trPr>
          <w:trHeight w:val="227"/>
          <w:jc w:val="center"/>
        </w:trPr>
        <w:tc>
          <w:tcPr>
            <w:tcW w:w="9171" w:type="dxa"/>
            <w:gridSpan w:val="5"/>
            <w:tcBorders>
              <w:bottom w:val="nil"/>
            </w:tcBorders>
            <w:vAlign w:val="center"/>
          </w:tcPr>
          <w:p w:rsidR="00A6166D" w:rsidRPr="00F5178B" w:rsidRDefault="00A6166D" w:rsidP="00FC549B">
            <w:pPr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Добыча полезных ископаемых</w:t>
            </w:r>
          </w:p>
        </w:tc>
      </w:tr>
      <w:tr w:rsidR="00A6166D" w:rsidRPr="00534099" w:rsidTr="00FC549B">
        <w:trPr>
          <w:trHeight w:val="227"/>
          <w:jc w:val="center"/>
        </w:trPr>
        <w:tc>
          <w:tcPr>
            <w:tcW w:w="4396" w:type="dxa"/>
            <w:tcBorders>
              <w:bottom w:val="nil"/>
            </w:tcBorders>
            <w:vAlign w:val="bottom"/>
          </w:tcPr>
          <w:p w:rsidR="00A6166D" w:rsidRPr="00F5178B" w:rsidRDefault="00A6166D" w:rsidP="00FC549B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 xml:space="preserve">Газ природный и попутный, </w:t>
            </w:r>
            <w:proofErr w:type="gramStart"/>
            <w:r w:rsidRPr="00F5178B">
              <w:rPr>
                <w:b/>
                <w:sz w:val="20"/>
              </w:rPr>
              <w:t>млн</w:t>
            </w:r>
            <w:proofErr w:type="gramEnd"/>
            <w:r w:rsidRPr="00F5178B">
              <w:rPr>
                <w:b/>
                <w:sz w:val="20"/>
              </w:rPr>
              <w:t xml:space="preserve"> м</w:t>
            </w:r>
            <w:r w:rsidRPr="00F5178B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23,87</w:t>
            </w:r>
          </w:p>
        </w:tc>
        <w:tc>
          <w:tcPr>
            <w:tcW w:w="1303" w:type="dxa"/>
            <w:tcBorders>
              <w:bottom w:val="nil"/>
            </w:tcBorders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85,9</w:t>
            </w:r>
          </w:p>
        </w:tc>
        <w:tc>
          <w:tcPr>
            <w:tcW w:w="1263" w:type="dxa"/>
            <w:tcBorders>
              <w:bottom w:val="nil"/>
            </w:tcBorders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80,7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62,9</w:t>
            </w:r>
          </w:p>
        </w:tc>
      </w:tr>
      <w:tr w:rsidR="00A6166D" w:rsidRPr="00534099" w:rsidTr="00FC549B">
        <w:trPr>
          <w:trHeight w:val="103"/>
          <w:jc w:val="center"/>
        </w:trPr>
        <w:tc>
          <w:tcPr>
            <w:tcW w:w="9171" w:type="dxa"/>
            <w:gridSpan w:val="5"/>
            <w:tcBorders>
              <w:bottom w:val="single" w:sz="4" w:space="0" w:color="auto"/>
            </w:tcBorders>
            <w:vAlign w:val="center"/>
          </w:tcPr>
          <w:p w:rsidR="00A6166D" w:rsidRPr="00F5178B" w:rsidRDefault="00A6166D" w:rsidP="00FC549B">
            <w:pPr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Обрабатывающие производства</w:t>
            </w:r>
          </w:p>
        </w:tc>
      </w:tr>
      <w:tr w:rsidR="00A6166D" w:rsidRPr="00534099" w:rsidTr="00FC549B">
        <w:trPr>
          <w:trHeight w:val="163"/>
          <w:jc w:val="center"/>
        </w:trPr>
        <w:tc>
          <w:tcPr>
            <w:tcW w:w="9171" w:type="dxa"/>
            <w:gridSpan w:val="5"/>
            <w:tcBorders>
              <w:top w:val="nil"/>
              <w:bottom w:val="nil"/>
            </w:tcBorders>
            <w:vAlign w:val="center"/>
          </w:tcPr>
          <w:p w:rsidR="00A6166D" w:rsidRPr="00F5178B" w:rsidRDefault="00A6166D" w:rsidP="00FC549B">
            <w:pPr>
              <w:jc w:val="center"/>
              <w:rPr>
                <w:b/>
                <w:sz w:val="20"/>
                <w:lang w:val="en-US"/>
              </w:rPr>
            </w:pPr>
            <w:r w:rsidRPr="00F5178B">
              <w:rPr>
                <w:b/>
                <w:sz w:val="20"/>
              </w:rPr>
              <w:t>Производство пищевых продуктов</w:t>
            </w:r>
          </w:p>
        </w:tc>
      </w:tr>
      <w:tr w:rsidR="00A6166D" w:rsidRPr="002C454E" w:rsidTr="00FC549B">
        <w:trPr>
          <w:trHeight w:val="227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A6166D" w:rsidRPr="002C454E" w:rsidRDefault="00A6166D" w:rsidP="00FC549B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Мясо и субпродукты,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30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66D" w:rsidRPr="002C454E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26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</w:tr>
      <w:tr w:rsidR="00A6166D" w:rsidRPr="002C454E" w:rsidTr="00FC549B">
        <w:trPr>
          <w:trHeight w:val="227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166D" w:rsidRPr="002C454E" w:rsidRDefault="00A6166D" w:rsidP="00FC549B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Изделия колбасные, включая изделия ко</w:t>
            </w:r>
            <w:r w:rsidRPr="002C454E">
              <w:rPr>
                <w:b/>
                <w:sz w:val="20"/>
              </w:rPr>
              <w:t>л</w:t>
            </w:r>
            <w:r w:rsidRPr="002C454E">
              <w:rPr>
                <w:b/>
                <w:sz w:val="20"/>
              </w:rPr>
              <w:t xml:space="preserve">басные для детского питания,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573,49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6D" w:rsidRPr="00011544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в 2,2 р.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158,9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91,7</w:t>
            </w:r>
          </w:p>
        </w:tc>
      </w:tr>
      <w:tr w:rsidR="00A6166D" w:rsidRPr="002C454E" w:rsidTr="00FC549B">
        <w:trPr>
          <w:trHeight w:val="227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A6166D" w:rsidRPr="002C454E" w:rsidRDefault="00A6166D" w:rsidP="00FC549B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Полуфабрикаты мясные, </w:t>
            </w:r>
            <w:proofErr w:type="spellStart"/>
            <w:r w:rsidRPr="002C454E">
              <w:rPr>
                <w:b/>
                <w:sz w:val="20"/>
              </w:rPr>
              <w:t>мясосодержащие</w:t>
            </w:r>
            <w:proofErr w:type="spellEnd"/>
            <w:r w:rsidRPr="002C454E">
              <w:rPr>
                <w:b/>
                <w:sz w:val="20"/>
              </w:rPr>
              <w:t xml:space="preserve">, охлажденные, замороженные,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6D" w:rsidRPr="002C454E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</w:tr>
      <w:tr w:rsidR="00A6166D" w:rsidRPr="002C454E" w:rsidTr="00FC549B">
        <w:trPr>
          <w:trHeight w:val="227"/>
          <w:jc w:val="center"/>
        </w:trPr>
        <w:tc>
          <w:tcPr>
            <w:tcW w:w="4396" w:type="dxa"/>
            <w:tcBorders>
              <w:top w:val="nil"/>
            </w:tcBorders>
            <w:vAlign w:val="bottom"/>
          </w:tcPr>
          <w:p w:rsidR="00A6166D" w:rsidRPr="002C454E" w:rsidRDefault="00A6166D" w:rsidP="00FC549B">
            <w:pPr>
              <w:jc w:val="left"/>
              <w:rPr>
                <w:b/>
                <w:sz w:val="20"/>
              </w:rPr>
            </w:pPr>
            <w:proofErr w:type="gramStart"/>
            <w:r w:rsidRPr="002C454E">
              <w:rPr>
                <w:b/>
                <w:sz w:val="20"/>
              </w:rPr>
              <w:t>Рыба</w:t>
            </w:r>
            <w:proofErr w:type="gramEnd"/>
            <w:r w:rsidRPr="002C454E">
              <w:rPr>
                <w:b/>
                <w:sz w:val="20"/>
              </w:rPr>
              <w:t xml:space="preserve"> переработанная и консервированная, ракообразные и моллюски, т</w:t>
            </w:r>
          </w:p>
        </w:tc>
        <w:tc>
          <w:tcPr>
            <w:tcW w:w="1134" w:type="dxa"/>
            <w:tcBorders>
              <w:top w:val="nil"/>
            </w:tcBorders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303" w:type="dxa"/>
            <w:tcBorders>
              <w:top w:val="nil"/>
            </w:tcBorders>
            <w:vAlign w:val="bottom"/>
          </w:tcPr>
          <w:p w:rsidR="00A6166D" w:rsidRPr="002C454E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263" w:type="dxa"/>
            <w:tcBorders>
              <w:top w:val="nil"/>
            </w:tcBorders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075" w:type="dxa"/>
            <w:tcBorders>
              <w:top w:val="nil"/>
            </w:tcBorders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</w:tr>
      <w:tr w:rsidR="00A6166D" w:rsidRPr="002C454E" w:rsidTr="00FC549B">
        <w:trPr>
          <w:trHeight w:val="227"/>
          <w:jc w:val="center"/>
        </w:trPr>
        <w:tc>
          <w:tcPr>
            <w:tcW w:w="4396" w:type="dxa"/>
            <w:vAlign w:val="bottom"/>
          </w:tcPr>
          <w:p w:rsidR="00A6166D" w:rsidRPr="002C454E" w:rsidRDefault="00A6166D" w:rsidP="00FC549B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Мука пшеничная и пшенично-ржаная,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134" w:type="dxa"/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303" w:type="dxa"/>
            <w:vAlign w:val="bottom"/>
          </w:tcPr>
          <w:p w:rsidR="00A6166D" w:rsidRPr="002C454E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263" w:type="dxa"/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075" w:type="dxa"/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</w:tr>
      <w:tr w:rsidR="00A6166D" w:rsidRPr="002C454E" w:rsidTr="00FC549B">
        <w:trPr>
          <w:trHeight w:val="227"/>
          <w:jc w:val="center"/>
        </w:trPr>
        <w:tc>
          <w:tcPr>
            <w:tcW w:w="4396" w:type="dxa"/>
            <w:vAlign w:val="bottom"/>
          </w:tcPr>
          <w:p w:rsidR="00A6166D" w:rsidRPr="002C454E" w:rsidRDefault="00A6166D" w:rsidP="00FC549B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Хлеб и хлебобулочные изделия недлительн</w:t>
            </w:r>
            <w:r w:rsidRPr="002C454E">
              <w:rPr>
                <w:b/>
                <w:sz w:val="20"/>
              </w:rPr>
              <w:t>о</w:t>
            </w:r>
            <w:r w:rsidRPr="002C454E">
              <w:rPr>
                <w:b/>
                <w:sz w:val="20"/>
              </w:rPr>
              <w:t xml:space="preserve">го хранения,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134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1046,35</w:t>
            </w:r>
          </w:p>
        </w:tc>
        <w:tc>
          <w:tcPr>
            <w:tcW w:w="1303" w:type="dxa"/>
            <w:vAlign w:val="bottom"/>
          </w:tcPr>
          <w:p w:rsidR="00A6166D" w:rsidRPr="00011544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79,5</w:t>
            </w:r>
          </w:p>
        </w:tc>
        <w:tc>
          <w:tcPr>
            <w:tcW w:w="1263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80,8</w:t>
            </w:r>
          </w:p>
        </w:tc>
        <w:tc>
          <w:tcPr>
            <w:tcW w:w="1075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99,5</w:t>
            </w:r>
          </w:p>
        </w:tc>
      </w:tr>
      <w:tr w:rsidR="00A6166D" w:rsidRPr="002C454E" w:rsidTr="00FC549B">
        <w:trPr>
          <w:trHeight w:val="227"/>
          <w:jc w:val="center"/>
        </w:trPr>
        <w:tc>
          <w:tcPr>
            <w:tcW w:w="4396" w:type="dxa"/>
            <w:vAlign w:val="bottom"/>
          </w:tcPr>
          <w:p w:rsidR="00A6166D" w:rsidRPr="002C454E" w:rsidRDefault="00A6166D" w:rsidP="00FC549B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Кондитерские изделия,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134" w:type="dxa"/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303" w:type="dxa"/>
            <w:vAlign w:val="bottom"/>
          </w:tcPr>
          <w:p w:rsidR="00A6166D" w:rsidRPr="002C454E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263" w:type="dxa"/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075" w:type="dxa"/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</w:tr>
      <w:tr w:rsidR="00A6166D" w:rsidRPr="002C454E" w:rsidTr="00FC549B">
        <w:trPr>
          <w:trHeight w:val="227"/>
          <w:jc w:val="center"/>
        </w:trPr>
        <w:tc>
          <w:tcPr>
            <w:tcW w:w="4396" w:type="dxa"/>
            <w:vAlign w:val="bottom"/>
          </w:tcPr>
          <w:p w:rsidR="00A6166D" w:rsidRPr="002C454E" w:rsidRDefault="00A6166D" w:rsidP="00FC549B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Продукты пищевые прочие, не включенные в другие группировки,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134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5,38</w:t>
            </w:r>
          </w:p>
        </w:tc>
        <w:tc>
          <w:tcPr>
            <w:tcW w:w="1303" w:type="dxa"/>
            <w:vAlign w:val="bottom"/>
          </w:tcPr>
          <w:p w:rsidR="00A6166D" w:rsidRPr="00011544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100,0</w:t>
            </w:r>
          </w:p>
        </w:tc>
        <w:tc>
          <w:tcPr>
            <w:tcW w:w="1263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100,0</w:t>
            </w:r>
          </w:p>
        </w:tc>
        <w:tc>
          <w:tcPr>
            <w:tcW w:w="1075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101,2</w:t>
            </w:r>
          </w:p>
        </w:tc>
      </w:tr>
      <w:tr w:rsidR="00A6166D" w:rsidRPr="002C454E" w:rsidTr="00FC549B">
        <w:trPr>
          <w:trHeight w:val="70"/>
          <w:jc w:val="center"/>
        </w:trPr>
        <w:tc>
          <w:tcPr>
            <w:tcW w:w="9171" w:type="dxa"/>
            <w:gridSpan w:val="5"/>
            <w:vAlign w:val="center"/>
          </w:tcPr>
          <w:p w:rsidR="00A6166D" w:rsidRPr="002C454E" w:rsidRDefault="00A6166D" w:rsidP="00FC549B">
            <w:pPr>
              <w:jc w:val="center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</w:tr>
      <w:tr w:rsidR="00A6166D" w:rsidRPr="002C454E" w:rsidTr="00FC549B">
        <w:trPr>
          <w:trHeight w:val="227"/>
          <w:jc w:val="center"/>
        </w:trPr>
        <w:tc>
          <w:tcPr>
            <w:tcW w:w="4396" w:type="dxa"/>
            <w:vAlign w:val="bottom"/>
          </w:tcPr>
          <w:p w:rsidR="00A6166D" w:rsidRPr="002C454E" w:rsidRDefault="00A6166D" w:rsidP="00FC549B">
            <w:pPr>
              <w:jc w:val="left"/>
              <w:rPr>
                <w:b/>
                <w:sz w:val="20"/>
                <w:vertAlign w:val="superscript"/>
              </w:rPr>
            </w:pPr>
            <w:r w:rsidRPr="002C454E">
              <w:rPr>
                <w:b/>
                <w:bCs/>
                <w:iCs/>
                <w:sz w:val="20"/>
              </w:rPr>
              <w:t>Бетон, готовый для заливки (товарный б</w:t>
            </w:r>
            <w:r w:rsidRPr="002C454E">
              <w:rPr>
                <w:b/>
                <w:bCs/>
                <w:iCs/>
                <w:sz w:val="20"/>
              </w:rPr>
              <w:t>е</w:t>
            </w:r>
            <w:r w:rsidRPr="002C454E">
              <w:rPr>
                <w:b/>
                <w:bCs/>
                <w:iCs/>
                <w:sz w:val="20"/>
              </w:rPr>
              <w:t>тон)</w:t>
            </w:r>
            <w:r w:rsidRPr="002C454E">
              <w:rPr>
                <w:b/>
                <w:sz w:val="20"/>
              </w:rPr>
              <w:t>, тыс. м</w:t>
            </w:r>
            <w:r w:rsidRPr="002C454E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134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3,59</w:t>
            </w:r>
          </w:p>
        </w:tc>
        <w:tc>
          <w:tcPr>
            <w:tcW w:w="1303" w:type="dxa"/>
            <w:vAlign w:val="bottom"/>
          </w:tcPr>
          <w:p w:rsidR="00A6166D" w:rsidRPr="00011544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152,0</w:t>
            </w:r>
          </w:p>
        </w:tc>
        <w:tc>
          <w:tcPr>
            <w:tcW w:w="1263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127,1</w:t>
            </w:r>
          </w:p>
        </w:tc>
        <w:tc>
          <w:tcPr>
            <w:tcW w:w="1075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147,7</w:t>
            </w:r>
          </w:p>
        </w:tc>
      </w:tr>
      <w:tr w:rsidR="00A6166D" w:rsidRPr="00534099" w:rsidTr="00FC549B">
        <w:trPr>
          <w:trHeight w:val="227"/>
          <w:jc w:val="center"/>
        </w:trPr>
        <w:tc>
          <w:tcPr>
            <w:tcW w:w="4396" w:type="dxa"/>
            <w:vAlign w:val="bottom"/>
          </w:tcPr>
          <w:p w:rsidR="00A6166D" w:rsidRPr="00F5178B" w:rsidRDefault="00A6166D" w:rsidP="00FC549B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iCs/>
                <w:sz w:val="20"/>
              </w:rPr>
              <w:t>Смеси асфальтобетонные дорожные, аэр</w:t>
            </w:r>
            <w:r w:rsidRPr="00F5178B">
              <w:rPr>
                <w:b/>
                <w:iCs/>
                <w:sz w:val="20"/>
              </w:rPr>
              <w:t>о</w:t>
            </w:r>
            <w:r w:rsidRPr="00F5178B">
              <w:rPr>
                <w:b/>
                <w:iCs/>
                <w:sz w:val="20"/>
              </w:rPr>
              <w:t>дромные и асфальтобетон горячие</w:t>
            </w:r>
            <w:r w:rsidRPr="00F5178B">
              <w:rPr>
                <w:b/>
                <w:sz w:val="20"/>
              </w:rPr>
              <w:t xml:space="preserve">, </w:t>
            </w:r>
            <w:proofErr w:type="gramStart"/>
            <w:r w:rsidRPr="00F5178B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134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117140,69</w:t>
            </w:r>
          </w:p>
        </w:tc>
        <w:tc>
          <w:tcPr>
            <w:tcW w:w="1303" w:type="dxa"/>
            <w:vAlign w:val="bottom"/>
          </w:tcPr>
          <w:p w:rsidR="00A6166D" w:rsidRPr="00011544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181,5</w:t>
            </w:r>
          </w:p>
        </w:tc>
        <w:tc>
          <w:tcPr>
            <w:tcW w:w="1263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в 2,9 р.</w:t>
            </w:r>
          </w:p>
        </w:tc>
        <w:tc>
          <w:tcPr>
            <w:tcW w:w="1075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в 2,1 р.</w:t>
            </w:r>
          </w:p>
        </w:tc>
      </w:tr>
      <w:tr w:rsidR="00A6166D" w:rsidRPr="00534099" w:rsidTr="00FC549B">
        <w:trPr>
          <w:trHeight w:val="70"/>
          <w:jc w:val="center"/>
        </w:trPr>
        <w:tc>
          <w:tcPr>
            <w:tcW w:w="9171" w:type="dxa"/>
            <w:gridSpan w:val="5"/>
            <w:vAlign w:val="center"/>
          </w:tcPr>
          <w:p w:rsidR="00A6166D" w:rsidRPr="00F5178B" w:rsidRDefault="00A6166D" w:rsidP="00FC549B">
            <w:pPr>
              <w:ind w:right="170"/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A6166D" w:rsidRPr="00534099" w:rsidTr="00FC549B">
        <w:trPr>
          <w:trHeight w:val="60"/>
          <w:jc w:val="center"/>
        </w:trPr>
        <w:tc>
          <w:tcPr>
            <w:tcW w:w="4396" w:type="dxa"/>
            <w:vAlign w:val="bottom"/>
          </w:tcPr>
          <w:p w:rsidR="00A6166D" w:rsidRPr="00F5178B" w:rsidRDefault="00A6166D" w:rsidP="00FC549B">
            <w:pPr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 xml:space="preserve">Электроэнергия, </w:t>
            </w:r>
            <w:proofErr w:type="gramStart"/>
            <w:r w:rsidRPr="00F5178B">
              <w:rPr>
                <w:b/>
                <w:sz w:val="20"/>
              </w:rPr>
              <w:t>млн</w:t>
            </w:r>
            <w:proofErr w:type="gramEnd"/>
            <w:r w:rsidRPr="00F5178B">
              <w:rPr>
                <w:b/>
                <w:sz w:val="20"/>
              </w:rPr>
              <w:t xml:space="preserve"> кВт-ч</w:t>
            </w:r>
          </w:p>
        </w:tc>
        <w:tc>
          <w:tcPr>
            <w:tcW w:w="1134" w:type="dxa"/>
            <w:vAlign w:val="bottom"/>
          </w:tcPr>
          <w:p w:rsidR="00A6166D" w:rsidRPr="00011544" w:rsidRDefault="00A6166D" w:rsidP="00FC549B">
            <w:pPr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498,07</w:t>
            </w:r>
          </w:p>
        </w:tc>
        <w:tc>
          <w:tcPr>
            <w:tcW w:w="1303" w:type="dxa"/>
            <w:vAlign w:val="bottom"/>
          </w:tcPr>
          <w:p w:rsidR="00A6166D" w:rsidRPr="00011544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170,7</w:t>
            </w:r>
          </w:p>
        </w:tc>
        <w:tc>
          <w:tcPr>
            <w:tcW w:w="1263" w:type="dxa"/>
            <w:vAlign w:val="bottom"/>
          </w:tcPr>
          <w:p w:rsidR="00A6166D" w:rsidRPr="00011544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84,2</w:t>
            </w:r>
          </w:p>
        </w:tc>
        <w:tc>
          <w:tcPr>
            <w:tcW w:w="1075" w:type="dxa"/>
            <w:vAlign w:val="bottom"/>
          </w:tcPr>
          <w:p w:rsidR="00A6166D" w:rsidRPr="00011544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011544">
              <w:rPr>
                <w:b/>
                <w:sz w:val="20"/>
              </w:rPr>
              <w:t>89,4</w:t>
            </w:r>
          </w:p>
        </w:tc>
      </w:tr>
      <w:tr w:rsidR="00A6166D" w:rsidRPr="002019D9" w:rsidTr="00FC549B">
        <w:trPr>
          <w:trHeight w:val="227"/>
          <w:jc w:val="center"/>
        </w:trPr>
        <w:tc>
          <w:tcPr>
            <w:tcW w:w="4396" w:type="dxa"/>
            <w:vAlign w:val="bottom"/>
          </w:tcPr>
          <w:p w:rsidR="00A6166D" w:rsidRPr="00F5178B" w:rsidRDefault="00A6166D" w:rsidP="00FC549B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Пар и горячая вода, тыс. Гкал</w:t>
            </w:r>
          </w:p>
        </w:tc>
        <w:tc>
          <w:tcPr>
            <w:tcW w:w="1134" w:type="dxa"/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303" w:type="dxa"/>
            <w:vAlign w:val="bottom"/>
          </w:tcPr>
          <w:p w:rsidR="00A6166D" w:rsidRPr="002C454E" w:rsidRDefault="00A6166D" w:rsidP="00FC549B">
            <w:pPr>
              <w:ind w:firstLineChars="100" w:firstLine="201"/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263" w:type="dxa"/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  <w:tc>
          <w:tcPr>
            <w:tcW w:w="1075" w:type="dxa"/>
            <w:vAlign w:val="bottom"/>
          </w:tcPr>
          <w:p w:rsidR="00A6166D" w:rsidRPr="002C454E" w:rsidRDefault="00A6166D" w:rsidP="00FC549B">
            <w:pPr>
              <w:jc w:val="righ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…</w:t>
            </w:r>
          </w:p>
        </w:tc>
      </w:tr>
    </w:tbl>
    <w:p w:rsidR="00A6166D" w:rsidRDefault="00A6166D" w:rsidP="00A6166D">
      <w:pPr>
        <w:widowControl w:val="0"/>
        <w:tabs>
          <w:tab w:val="left" w:pos="6705"/>
        </w:tabs>
        <w:spacing w:line="240" w:lineRule="exact"/>
      </w:pPr>
    </w:p>
    <w:p w:rsidR="00A6166D" w:rsidRPr="00197253" w:rsidRDefault="00A6166D" w:rsidP="00A6166D">
      <w:pPr>
        <w:spacing w:after="240"/>
        <w:jc w:val="right"/>
        <w:rPr>
          <w:b/>
          <w:sz w:val="20"/>
        </w:rPr>
      </w:pPr>
      <w:r w:rsidRPr="00197253">
        <w:rPr>
          <w:b/>
          <w:sz w:val="20"/>
        </w:rPr>
        <w:t>Приложение 2</w:t>
      </w:r>
    </w:p>
    <w:p w:rsidR="00A6166D" w:rsidRPr="006D15EC" w:rsidRDefault="00A6166D" w:rsidP="00A6166D">
      <w:pPr>
        <w:spacing w:after="240"/>
        <w:jc w:val="center"/>
        <w:outlineLvl w:val="2"/>
        <w:rPr>
          <w:bCs/>
          <w:color w:val="000000"/>
          <w:szCs w:val="24"/>
        </w:rPr>
      </w:pPr>
      <w:r w:rsidRPr="00197253">
        <w:rPr>
          <w:b/>
          <w:lang w:val="x-none" w:eastAsia="x-none"/>
        </w:rPr>
        <w:t>Средние цены и тарифы на потребительские товары и услуги</w:t>
      </w:r>
      <w:r w:rsidRPr="00197253">
        <w:rPr>
          <w:b/>
          <w:lang w:val="x-none" w:eastAsia="x-none"/>
        </w:rPr>
        <w:br/>
        <w:t xml:space="preserve">на </w:t>
      </w:r>
      <w:bookmarkEnd w:id="295"/>
      <w:r>
        <w:rPr>
          <w:b/>
          <w:lang w:eastAsia="x-none"/>
        </w:rPr>
        <w:t>30 июня</w:t>
      </w:r>
      <w:r w:rsidRPr="002264EE">
        <w:rPr>
          <w:b/>
          <w:lang w:eastAsia="x-none"/>
        </w:rPr>
        <w:t xml:space="preserve"> 2023 года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7528"/>
        <w:gridCol w:w="1559"/>
      </w:tblGrid>
      <w:tr w:rsidR="00A6166D" w:rsidRPr="00F22FE2" w:rsidTr="00FC549B">
        <w:trPr>
          <w:trHeight w:val="482"/>
          <w:tblHeader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66D" w:rsidRPr="00197253" w:rsidRDefault="00A6166D" w:rsidP="00FC549B">
            <w:pPr>
              <w:jc w:val="center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166D" w:rsidRPr="00197253" w:rsidRDefault="00A6166D" w:rsidP="00FC549B">
            <w:pPr>
              <w:jc w:val="center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Средняя цена, рублей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Говядина (кроме бескостного мяса),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414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51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Свинина (кроме бескостного мяса),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352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81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Баранина (кроме бескостного мяса),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481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18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proofErr w:type="gramStart"/>
            <w:r w:rsidRPr="00197253">
              <w:rPr>
                <w:b/>
                <w:color w:val="000000"/>
                <w:sz w:val="20"/>
              </w:rPr>
              <w:t>Куры</w:t>
            </w:r>
            <w:proofErr w:type="gramEnd"/>
            <w:r w:rsidRPr="00197253">
              <w:rPr>
                <w:b/>
                <w:color w:val="000000"/>
                <w:sz w:val="20"/>
              </w:rPr>
              <w:t xml:space="preserve"> охлажденные и мороженые,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212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67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Сосиски, сардельки,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364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Колбаса </w:t>
            </w:r>
            <w:proofErr w:type="spellStart"/>
            <w:r w:rsidRPr="00197253">
              <w:rPr>
                <w:b/>
                <w:color w:val="000000"/>
                <w:sz w:val="20"/>
              </w:rPr>
              <w:t>полукопченая</w:t>
            </w:r>
            <w:proofErr w:type="spellEnd"/>
            <w:r w:rsidRPr="00197253">
              <w:rPr>
                <w:b/>
                <w:color w:val="000000"/>
                <w:sz w:val="20"/>
              </w:rPr>
              <w:t xml:space="preserve"> и варено-копченая,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502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86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Колбаса вареная,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427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94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Консервы мясные для детского питания,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1066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Рыба мороженая неразделанная,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171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75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Масло сливочное,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765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40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Масло подсолнечное, </w:t>
            </w:r>
            <w:proofErr w:type="gramStart"/>
            <w:r w:rsidRPr="00197253">
              <w:rPr>
                <w:b/>
                <w:color w:val="000000"/>
                <w:sz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120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51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Маргарин,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207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17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Молоко питьевое цельное пастеризованное 2,5-3,2% жирности, </w:t>
            </w:r>
            <w:proofErr w:type="gramStart"/>
            <w:r w:rsidRPr="00197253">
              <w:rPr>
                <w:b/>
                <w:color w:val="000000"/>
                <w:sz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82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Молоко питьевое цельное стерилизованное 2,5-3,2% жирности, </w:t>
            </w:r>
            <w:proofErr w:type="gramStart"/>
            <w:r w:rsidRPr="00197253">
              <w:rPr>
                <w:b/>
                <w:color w:val="000000"/>
                <w:sz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87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89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Сметана,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279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30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Творог,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437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73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Смеси сухие молочные для детского питания,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1263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97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lastRenderedPageBreak/>
              <w:t xml:space="preserve">Сыры твердые, полутвердые и мягкие,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642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93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Консервы овощные для детского питания,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717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Консервы фруктово-ягодные для детского питания,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518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35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Яйца куриные,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63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87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Сахар-песок,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73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65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Печенье,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241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43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Чай черный байховый,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1275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29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Соль поваренная пищевая,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17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Мука пшеничная,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49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29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Хлеб из ржаной муки и из смеси муки ржаной и пшеничной,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61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69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Хлеб и булочные изделия из пшеничной муки различных сортов,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65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30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Рис шлифованный,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116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63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Пшено,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72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77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Крупа </w:t>
            </w:r>
            <w:proofErr w:type="gramStart"/>
            <w:r w:rsidRPr="00197253">
              <w:rPr>
                <w:b/>
                <w:color w:val="000000"/>
                <w:sz w:val="20"/>
              </w:rPr>
              <w:t>гречневая-ядрица</w:t>
            </w:r>
            <w:proofErr w:type="gramEnd"/>
            <w:r w:rsidRPr="00197253">
              <w:rPr>
                <w:b/>
                <w:color w:val="000000"/>
                <w:sz w:val="20"/>
              </w:rPr>
              <w:t>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110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04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Вермишель,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105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76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Макаронные изделия из пшеничной муки высшего сорта,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139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74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Картофель,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17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Капуста белокочанная свежая,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49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42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Лук репчатый,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55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47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Свёкла столовая,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Морковь,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67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48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Огурцы свежие,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60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91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Помидоры свежие,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91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19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Яблоки,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97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04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Бананы,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102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22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Водка, </w:t>
            </w:r>
            <w:proofErr w:type="gramStart"/>
            <w:r w:rsidRPr="00197253">
              <w:rPr>
                <w:b/>
                <w:color w:val="000000"/>
                <w:sz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680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63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Обед в столовой, кафе, закусочной (кроме столовой в организации), на 1 чел</w:t>
            </w:r>
            <w:r w:rsidRPr="00197253">
              <w:rPr>
                <w:b/>
                <w:color w:val="000000"/>
                <w:sz w:val="20"/>
              </w:rPr>
              <w:t>о</w:t>
            </w:r>
            <w:r w:rsidRPr="00197253">
              <w:rPr>
                <w:b/>
                <w:color w:val="000000"/>
                <w:sz w:val="20"/>
              </w:rPr>
              <w:t>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396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46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Брюки для детей школьного возраста из джинсовой ткани,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1675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91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Пеленки для новорожденных,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219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Костюм спортивный для детей школьного возраста,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1758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29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Майка, футболка мужская бельевая,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474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58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Футболка детская,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544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62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Носки мужские,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127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38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Колготки женские эластичные,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278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79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Кроссовые туфли для детей,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1788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90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Кроссовые туфли для взрослых,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3561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12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Мыло хозяйственное, 200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59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Порошок стиральный,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232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45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Мыло туалетное, 100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78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Шампунь, 250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193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06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Паста зубная, 100 г (100 мл)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148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15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Щетка зубная,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114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75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Сигареты с фильтром, пачка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157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24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Спички, коробок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71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Электропылесос напольный,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9743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30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Бумага туалетная, рулон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92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Прокладки женские гигиенические,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136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Подгузники детские бумажные,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190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11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Телевизор,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30869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82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Смартфон,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12014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95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Доска обрезная, 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17453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79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Плиты древесностружечные, ориентированно-стружечные, м</w:t>
            </w:r>
            <w:proofErr w:type="gramStart"/>
            <w:r w:rsidRPr="00197253">
              <w:rPr>
                <w:b/>
                <w:color w:val="000000"/>
                <w:sz w:val="20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292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04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Легковой автомобиль отечественный новый,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971712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49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Легковой автомобиль иностранной марки новый,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1642513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40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lastRenderedPageBreak/>
              <w:t xml:space="preserve">Дизельное топливо, </w:t>
            </w:r>
            <w:proofErr w:type="gramStart"/>
            <w:r w:rsidRPr="00197253">
              <w:rPr>
                <w:b/>
                <w:color w:val="000000"/>
                <w:sz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55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28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Бензин автомобильный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51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Бензин автомобильный марки АИ-92,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48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Бензин автомобильный марки АИ-95,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53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66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Бензин автомобильный марки АИ-98 и выше, </w:t>
            </w:r>
            <w:proofErr w:type="gramStart"/>
            <w:r w:rsidRPr="00197253">
              <w:rPr>
                <w:b/>
                <w:color w:val="000000"/>
                <w:sz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61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87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proofErr w:type="spellStart"/>
            <w:r w:rsidRPr="00197253">
              <w:rPr>
                <w:b/>
                <w:color w:val="000000"/>
                <w:sz w:val="20"/>
              </w:rPr>
              <w:t>Метамизол</w:t>
            </w:r>
            <w:proofErr w:type="spellEnd"/>
            <w:r w:rsidRPr="00197253">
              <w:rPr>
                <w:b/>
                <w:color w:val="000000"/>
                <w:sz w:val="20"/>
              </w:rPr>
              <w:t xml:space="preserve"> натрия (Анальгин отечественный), 500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19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21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Комбинированные анальгетики,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140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99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proofErr w:type="spellStart"/>
            <w:r w:rsidRPr="00197253">
              <w:rPr>
                <w:b/>
                <w:color w:val="000000"/>
                <w:sz w:val="20"/>
              </w:rPr>
              <w:t>Нимесулид</w:t>
            </w:r>
            <w:proofErr w:type="spellEnd"/>
            <w:r w:rsidRPr="00197253">
              <w:rPr>
                <w:b/>
                <w:color w:val="000000"/>
                <w:sz w:val="20"/>
              </w:rPr>
              <w:t>, 100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97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08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proofErr w:type="spellStart"/>
            <w:r w:rsidRPr="00197253">
              <w:rPr>
                <w:b/>
                <w:color w:val="000000"/>
                <w:sz w:val="20"/>
              </w:rPr>
              <w:t>Корвалол</w:t>
            </w:r>
            <w:proofErr w:type="spellEnd"/>
            <w:r w:rsidRPr="00197253">
              <w:rPr>
                <w:b/>
                <w:color w:val="000000"/>
                <w:sz w:val="20"/>
              </w:rPr>
              <w:t>, 25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29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46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proofErr w:type="spellStart"/>
            <w:r w:rsidRPr="00197253">
              <w:rPr>
                <w:b/>
                <w:color w:val="000000"/>
                <w:sz w:val="20"/>
              </w:rPr>
              <w:t>Левомеколь</w:t>
            </w:r>
            <w:proofErr w:type="spellEnd"/>
            <w:r w:rsidRPr="00197253">
              <w:rPr>
                <w:b/>
                <w:color w:val="000000"/>
                <w:sz w:val="20"/>
              </w:rPr>
              <w:t>, мазь, 40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182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13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Валидол, 60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38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34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proofErr w:type="spellStart"/>
            <w:r w:rsidRPr="00197253">
              <w:rPr>
                <w:b/>
                <w:color w:val="000000"/>
                <w:sz w:val="20"/>
              </w:rPr>
              <w:t>Аллохол</w:t>
            </w:r>
            <w:proofErr w:type="spellEnd"/>
            <w:r w:rsidRPr="00197253">
              <w:rPr>
                <w:b/>
                <w:color w:val="000000"/>
                <w:sz w:val="20"/>
              </w:rPr>
              <w:t>, 50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74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proofErr w:type="spellStart"/>
            <w:r w:rsidRPr="00197253">
              <w:rPr>
                <w:b/>
                <w:color w:val="000000"/>
                <w:sz w:val="20"/>
              </w:rPr>
              <w:t>Ренгалин</w:t>
            </w:r>
            <w:proofErr w:type="spellEnd"/>
            <w:r w:rsidRPr="00197253">
              <w:rPr>
                <w:b/>
                <w:color w:val="000000"/>
                <w:sz w:val="20"/>
              </w:rPr>
              <w:t>, 20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295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69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proofErr w:type="spellStart"/>
            <w:r w:rsidRPr="00197253">
              <w:rPr>
                <w:b/>
                <w:color w:val="000000"/>
                <w:sz w:val="20"/>
              </w:rPr>
              <w:t>Эргоферон</w:t>
            </w:r>
            <w:proofErr w:type="spellEnd"/>
            <w:r w:rsidRPr="00197253">
              <w:rPr>
                <w:b/>
                <w:color w:val="000000"/>
                <w:sz w:val="20"/>
              </w:rPr>
              <w:t>, 20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553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30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Поливитамины,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87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68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 xml:space="preserve">Сухие корма для домашних животных, </w:t>
            </w:r>
            <w:proofErr w:type="gramStart"/>
            <w:r w:rsidRPr="00197253">
              <w:rPr>
                <w:b/>
                <w:color w:val="000000"/>
                <w:sz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248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51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Ремонт телевизоров, один вид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3996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70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Мойка легкового автомобиля,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631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36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Стрижка модельная в женском зале, стрижка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473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97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Стрижка модельная в мужском зале, стрижка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258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66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Проезд в городском автобусе,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197253">
              <w:rPr>
                <w:b/>
                <w:color w:val="000000"/>
                <w:sz w:val="20"/>
              </w:rPr>
              <w:t>поездка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17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00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Полет в салоне экономического класса самолета, в расчете на 1000 км пути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C256F7" w:rsidRDefault="00A6166D" w:rsidP="00FC549B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C256F7">
              <w:rPr>
                <w:b/>
                <w:bCs/>
                <w:color w:val="000000"/>
                <w:sz w:val="20"/>
              </w:rPr>
              <w:t>7503</w:t>
            </w:r>
            <w:r>
              <w:rPr>
                <w:b/>
                <w:bCs/>
                <w:color w:val="000000"/>
                <w:sz w:val="20"/>
              </w:rPr>
              <w:t>,</w:t>
            </w:r>
            <w:r w:rsidRPr="00C256F7">
              <w:rPr>
                <w:b/>
                <w:bCs/>
                <w:color w:val="000000"/>
                <w:sz w:val="20"/>
              </w:rPr>
              <w:t>89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Отопление, м</w:t>
            </w:r>
            <w:proofErr w:type="gramStart"/>
            <w:r w:rsidRPr="00197253">
              <w:rPr>
                <w:b/>
                <w:color w:val="000000"/>
                <w:sz w:val="20"/>
              </w:rPr>
              <w:t>2</w:t>
            </w:r>
            <w:proofErr w:type="gramEnd"/>
            <w:r w:rsidRPr="00197253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jc w:val="righ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65,84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Отопление, Гкал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jc w:val="right"/>
              <w:rPr>
                <w:b/>
                <w:color w:val="000000"/>
                <w:sz w:val="20"/>
              </w:rPr>
            </w:pPr>
            <w:r w:rsidRPr="00C256F7">
              <w:rPr>
                <w:b/>
                <w:color w:val="000000"/>
                <w:sz w:val="20"/>
              </w:rPr>
              <w:t>2630</w:t>
            </w:r>
            <w:r>
              <w:rPr>
                <w:b/>
                <w:color w:val="000000"/>
                <w:sz w:val="20"/>
              </w:rPr>
              <w:t>,</w:t>
            </w:r>
            <w:r w:rsidRPr="00C256F7">
              <w:rPr>
                <w:b/>
                <w:color w:val="000000"/>
                <w:sz w:val="20"/>
              </w:rPr>
              <w:t>30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Водоснабжение холодное и водоотведение, месяц с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jc w:val="righ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711,37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Водоснабжение холодное, 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jc w:val="righ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55,57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Водоотведение, 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jc w:val="righ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22,76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Водоснабжение горячее, месяц с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jc w:val="righ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581,99</w:t>
            </w:r>
          </w:p>
        </w:tc>
      </w:tr>
      <w:tr w:rsidR="00A6166D" w:rsidRPr="00F22FE2" w:rsidTr="00FC549B">
        <w:trPr>
          <w:trHeight w:val="2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Водоснабжение горячее, м3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66D" w:rsidRPr="00197253" w:rsidRDefault="00A6166D" w:rsidP="00FC549B">
            <w:pPr>
              <w:spacing w:line="240" w:lineRule="exact"/>
              <w:jc w:val="right"/>
              <w:rPr>
                <w:b/>
                <w:color w:val="000000"/>
                <w:sz w:val="20"/>
              </w:rPr>
            </w:pPr>
            <w:r w:rsidRPr="00197253">
              <w:rPr>
                <w:b/>
                <w:color w:val="000000"/>
                <w:sz w:val="20"/>
              </w:rPr>
              <w:t>184,76</w:t>
            </w:r>
          </w:p>
        </w:tc>
      </w:tr>
    </w:tbl>
    <w:p w:rsidR="00DB2EAA" w:rsidRPr="008E37E4" w:rsidRDefault="00DB2EAA" w:rsidP="00DB2EAA">
      <w:pPr>
        <w:spacing w:before="240" w:after="240"/>
        <w:jc w:val="right"/>
        <w:rPr>
          <w:b/>
          <w:sz w:val="20"/>
        </w:rPr>
      </w:pPr>
    </w:p>
    <w:p w:rsidR="00F447A5" w:rsidRDefault="00F447A5" w:rsidP="00F447A5">
      <w:pPr>
        <w:jc w:val="center"/>
      </w:pPr>
    </w:p>
    <w:p w:rsidR="00DB2EAA" w:rsidRDefault="00DB2EAA" w:rsidP="00F447A5">
      <w:pPr>
        <w:jc w:val="center"/>
      </w:pPr>
    </w:p>
    <w:p w:rsidR="00DB2EAA" w:rsidRDefault="00DB2EAA" w:rsidP="00F447A5">
      <w:pPr>
        <w:jc w:val="center"/>
      </w:pPr>
    </w:p>
    <w:p w:rsidR="00DB2EAA" w:rsidRDefault="00DB2EAA" w:rsidP="00F447A5">
      <w:pPr>
        <w:jc w:val="center"/>
      </w:pPr>
    </w:p>
    <w:p w:rsidR="00DB2EAA" w:rsidRDefault="00DB2EAA" w:rsidP="00F447A5">
      <w:pPr>
        <w:jc w:val="center"/>
      </w:pPr>
    </w:p>
    <w:p w:rsidR="00DB2EAA" w:rsidRDefault="00DB2EAA" w:rsidP="00F447A5">
      <w:pPr>
        <w:jc w:val="center"/>
      </w:pPr>
    </w:p>
    <w:p w:rsidR="00DB2EAA" w:rsidRDefault="00DB2EAA" w:rsidP="00F447A5">
      <w:pPr>
        <w:jc w:val="center"/>
      </w:pPr>
    </w:p>
    <w:p w:rsidR="004903CC" w:rsidRDefault="004903CC" w:rsidP="00F447A5">
      <w:pPr>
        <w:jc w:val="center"/>
        <w:rPr>
          <w:b/>
          <w:sz w:val="32"/>
          <w:szCs w:val="32"/>
        </w:rPr>
      </w:pPr>
    </w:p>
    <w:p w:rsidR="00A34FBD" w:rsidRDefault="00A34FBD" w:rsidP="00F447A5">
      <w:pPr>
        <w:jc w:val="center"/>
        <w:rPr>
          <w:b/>
          <w:sz w:val="32"/>
          <w:szCs w:val="32"/>
        </w:rPr>
      </w:pPr>
    </w:p>
    <w:p w:rsidR="00A34FBD" w:rsidRDefault="00A34FBD" w:rsidP="00F447A5">
      <w:pPr>
        <w:jc w:val="center"/>
        <w:rPr>
          <w:b/>
          <w:sz w:val="32"/>
          <w:szCs w:val="32"/>
        </w:rPr>
      </w:pPr>
    </w:p>
    <w:p w:rsidR="00A34FBD" w:rsidRDefault="00A34FBD" w:rsidP="00F447A5">
      <w:pPr>
        <w:jc w:val="center"/>
        <w:rPr>
          <w:b/>
          <w:sz w:val="32"/>
          <w:szCs w:val="32"/>
        </w:rPr>
      </w:pPr>
    </w:p>
    <w:p w:rsidR="00A34FBD" w:rsidRDefault="00A34FBD" w:rsidP="00F447A5">
      <w:pPr>
        <w:jc w:val="center"/>
        <w:rPr>
          <w:b/>
          <w:sz w:val="32"/>
          <w:szCs w:val="32"/>
        </w:rPr>
      </w:pPr>
    </w:p>
    <w:p w:rsidR="00A34FBD" w:rsidRDefault="00A34FBD" w:rsidP="00F447A5">
      <w:pPr>
        <w:jc w:val="center"/>
        <w:rPr>
          <w:b/>
          <w:sz w:val="32"/>
          <w:szCs w:val="32"/>
        </w:rPr>
      </w:pPr>
    </w:p>
    <w:p w:rsidR="00A34FBD" w:rsidRDefault="00A34FBD" w:rsidP="00F447A5">
      <w:pPr>
        <w:jc w:val="center"/>
        <w:rPr>
          <w:b/>
          <w:sz w:val="32"/>
          <w:szCs w:val="32"/>
        </w:rPr>
      </w:pPr>
    </w:p>
    <w:p w:rsidR="00A34FBD" w:rsidRDefault="00A34FBD" w:rsidP="00F447A5">
      <w:pPr>
        <w:jc w:val="center"/>
        <w:rPr>
          <w:b/>
          <w:sz w:val="32"/>
          <w:szCs w:val="32"/>
        </w:rPr>
      </w:pPr>
    </w:p>
    <w:p w:rsidR="00A34FBD" w:rsidRDefault="00A34FBD" w:rsidP="00F447A5">
      <w:pPr>
        <w:jc w:val="center"/>
        <w:rPr>
          <w:b/>
          <w:sz w:val="32"/>
          <w:szCs w:val="32"/>
        </w:rPr>
      </w:pPr>
    </w:p>
    <w:p w:rsidR="004903CC" w:rsidRDefault="004903CC" w:rsidP="00F447A5">
      <w:pPr>
        <w:jc w:val="center"/>
        <w:rPr>
          <w:b/>
          <w:sz w:val="32"/>
          <w:szCs w:val="32"/>
        </w:rPr>
      </w:pPr>
    </w:p>
    <w:p w:rsidR="004903CC" w:rsidRDefault="004903CC" w:rsidP="00F447A5">
      <w:pPr>
        <w:jc w:val="center"/>
        <w:rPr>
          <w:b/>
          <w:sz w:val="32"/>
          <w:szCs w:val="32"/>
        </w:rPr>
      </w:pPr>
    </w:p>
    <w:p w:rsidR="004903CC" w:rsidRDefault="004903CC" w:rsidP="00F447A5">
      <w:pPr>
        <w:jc w:val="center"/>
        <w:rPr>
          <w:b/>
          <w:sz w:val="32"/>
          <w:szCs w:val="32"/>
        </w:rPr>
      </w:pPr>
    </w:p>
    <w:p w:rsidR="004903CC" w:rsidRDefault="004903CC" w:rsidP="00F447A5">
      <w:pPr>
        <w:jc w:val="center"/>
        <w:rPr>
          <w:b/>
          <w:sz w:val="32"/>
          <w:szCs w:val="32"/>
        </w:rPr>
      </w:pPr>
    </w:p>
    <w:p w:rsidR="004903CC" w:rsidRDefault="004903CC" w:rsidP="00F447A5">
      <w:pPr>
        <w:jc w:val="center"/>
        <w:rPr>
          <w:b/>
          <w:sz w:val="32"/>
          <w:szCs w:val="32"/>
        </w:rPr>
      </w:pPr>
    </w:p>
    <w:p w:rsidR="004903CC" w:rsidRDefault="004903CC" w:rsidP="00F447A5">
      <w:pPr>
        <w:jc w:val="center"/>
        <w:rPr>
          <w:b/>
          <w:sz w:val="32"/>
          <w:szCs w:val="32"/>
        </w:rPr>
      </w:pPr>
    </w:p>
    <w:p w:rsidR="004903CC" w:rsidRDefault="004903CC" w:rsidP="00F447A5">
      <w:pPr>
        <w:jc w:val="center"/>
        <w:rPr>
          <w:b/>
          <w:sz w:val="32"/>
          <w:szCs w:val="32"/>
        </w:rPr>
      </w:pPr>
    </w:p>
    <w:p w:rsidR="004903CC" w:rsidRDefault="004903CC" w:rsidP="00F447A5">
      <w:pPr>
        <w:jc w:val="center"/>
        <w:rPr>
          <w:b/>
          <w:sz w:val="32"/>
          <w:szCs w:val="32"/>
        </w:rPr>
      </w:pPr>
    </w:p>
    <w:p w:rsidR="00F447A5" w:rsidRPr="00F23B00" w:rsidRDefault="00F447A5" w:rsidP="00F447A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Социально-</w:t>
      </w:r>
      <w:r w:rsidRPr="00FB7401">
        <w:rPr>
          <w:b/>
          <w:sz w:val="32"/>
          <w:szCs w:val="32"/>
        </w:rPr>
        <w:t>экономическо</w:t>
      </w:r>
      <w:r>
        <w:rPr>
          <w:b/>
          <w:sz w:val="32"/>
          <w:szCs w:val="32"/>
        </w:rPr>
        <w:t>е</w:t>
      </w:r>
      <w:r w:rsidRPr="00FB7401">
        <w:rPr>
          <w:b/>
          <w:sz w:val="32"/>
          <w:szCs w:val="32"/>
        </w:rPr>
        <w:t xml:space="preserve"> положени</w:t>
      </w:r>
      <w:r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br/>
        <w:t>Республики Калмыкия</w:t>
      </w:r>
    </w:p>
    <w:p w:rsidR="00F447A5" w:rsidRPr="00FB7401" w:rsidRDefault="00F447A5" w:rsidP="00F447A5">
      <w:pPr>
        <w:jc w:val="center"/>
        <w:rPr>
          <w:b/>
          <w:szCs w:val="24"/>
        </w:rPr>
      </w:pPr>
    </w:p>
    <w:p w:rsidR="00F447A5" w:rsidRPr="00FB7401" w:rsidRDefault="00F447A5" w:rsidP="00F447A5">
      <w:pPr>
        <w:jc w:val="center"/>
        <w:rPr>
          <w:b/>
          <w:sz w:val="36"/>
          <w:szCs w:val="36"/>
        </w:rPr>
      </w:pPr>
      <w:bookmarkStart w:id="296" w:name="_GoBack"/>
      <w:r w:rsidRPr="00FB7401">
        <w:rPr>
          <w:b/>
          <w:sz w:val="36"/>
          <w:szCs w:val="36"/>
        </w:rPr>
        <w:t>Доклад</w:t>
      </w:r>
    </w:p>
    <w:bookmarkEnd w:id="296"/>
    <w:p w:rsidR="00F447A5" w:rsidRPr="00FB7401" w:rsidRDefault="00F447A5" w:rsidP="00F447A5">
      <w:pPr>
        <w:jc w:val="center"/>
        <w:rPr>
          <w:b/>
          <w:szCs w:val="24"/>
        </w:rPr>
      </w:pPr>
    </w:p>
    <w:p w:rsidR="00F447A5" w:rsidRDefault="00F447A5" w:rsidP="00F447A5">
      <w:pPr>
        <w:jc w:val="center"/>
        <w:rPr>
          <w:b/>
          <w:szCs w:val="24"/>
        </w:rPr>
      </w:pPr>
    </w:p>
    <w:p w:rsidR="00F447A5" w:rsidRDefault="00F447A5" w:rsidP="00F447A5">
      <w:pPr>
        <w:jc w:val="center"/>
        <w:rPr>
          <w:b/>
          <w:szCs w:val="24"/>
        </w:rPr>
      </w:pPr>
    </w:p>
    <w:p w:rsidR="00F447A5" w:rsidRDefault="00F447A5" w:rsidP="00F447A5">
      <w:pPr>
        <w:jc w:val="center"/>
        <w:rPr>
          <w:b/>
          <w:szCs w:val="24"/>
        </w:rPr>
      </w:pPr>
    </w:p>
    <w:p w:rsidR="00F447A5" w:rsidRDefault="00F447A5" w:rsidP="00F447A5">
      <w:pPr>
        <w:jc w:val="center"/>
        <w:rPr>
          <w:b/>
          <w:szCs w:val="24"/>
        </w:rPr>
      </w:pPr>
    </w:p>
    <w:p w:rsidR="00F447A5" w:rsidRDefault="00F447A5" w:rsidP="00F447A5">
      <w:pPr>
        <w:jc w:val="center"/>
        <w:rPr>
          <w:b/>
          <w:szCs w:val="24"/>
        </w:rPr>
      </w:pPr>
    </w:p>
    <w:p w:rsidR="00F447A5" w:rsidRDefault="00F447A5" w:rsidP="00F447A5">
      <w:pPr>
        <w:jc w:val="center"/>
        <w:rPr>
          <w:b/>
          <w:szCs w:val="24"/>
        </w:rPr>
      </w:pPr>
    </w:p>
    <w:p w:rsidR="00F447A5" w:rsidRDefault="00F447A5" w:rsidP="00F447A5">
      <w:pPr>
        <w:jc w:val="center"/>
        <w:rPr>
          <w:b/>
          <w:szCs w:val="24"/>
        </w:rPr>
      </w:pPr>
    </w:p>
    <w:p w:rsidR="00F447A5" w:rsidRPr="00FB7401" w:rsidRDefault="00F447A5" w:rsidP="00F447A5">
      <w:pPr>
        <w:jc w:val="center"/>
        <w:rPr>
          <w:b/>
          <w:szCs w:val="24"/>
        </w:rPr>
      </w:pPr>
    </w:p>
    <w:p w:rsidR="00F447A5" w:rsidRPr="00FB7401" w:rsidRDefault="00F447A5" w:rsidP="00F447A5">
      <w:pPr>
        <w:jc w:val="center"/>
        <w:rPr>
          <w:b/>
          <w:szCs w:val="24"/>
        </w:rPr>
      </w:pPr>
    </w:p>
    <w:p w:rsidR="00F447A5" w:rsidRPr="00FB7401" w:rsidRDefault="00F447A5" w:rsidP="00F447A5">
      <w:pPr>
        <w:jc w:val="center"/>
        <w:rPr>
          <w:b/>
          <w:sz w:val="28"/>
          <w:szCs w:val="28"/>
        </w:rPr>
      </w:pPr>
      <w:proofErr w:type="gramStart"/>
      <w:r w:rsidRPr="00FB7401">
        <w:rPr>
          <w:b/>
          <w:sz w:val="28"/>
          <w:szCs w:val="28"/>
        </w:rPr>
        <w:t>Ответственный за выпуск:</w:t>
      </w:r>
      <w:proofErr w:type="gramEnd"/>
    </w:p>
    <w:p w:rsidR="00F447A5" w:rsidRDefault="00F447A5" w:rsidP="00F447A5">
      <w:pPr>
        <w:jc w:val="center"/>
        <w:rPr>
          <w:sz w:val="28"/>
          <w:szCs w:val="28"/>
        </w:rPr>
      </w:pPr>
    </w:p>
    <w:p w:rsidR="00F447A5" w:rsidRPr="00FB7401" w:rsidRDefault="00F447A5" w:rsidP="00F447A5">
      <w:pPr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 xml:space="preserve">Отдел </w:t>
      </w:r>
      <w:r>
        <w:rPr>
          <w:b/>
          <w:sz w:val="28"/>
          <w:szCs w:val="28"/>
        </w:rPr>
        <w:t xml:space="preserve">государственной </w:t>
      </w:r>
      <w:r w:rsidRPr="00FB7401">
        <w:rPr>
          <w:b/>
          <w:sz w:val="28"/>
          <w:szCs w:val="28"/>
        </w:rPr>
        <w:t>статисти</w:t>
      </w:r>
      <w:r>
        <w:rPr>
          <w:b/>
          <w:sz w:val="28"/>
          <w:szCs w:val="28"/>
        </w:rPr>
        <w:t xml:space="preserve">ки </w:t>
      </w:r>
      <w:r>
        <w:rPr>
          <w:b/>
          <w:sz w:val="28"/>
          <w:szCs w:val="28"/>
        </w:rPr>
        <w:br/>
        <w:t>в Республике Калмыкия</w:t>
      </w:r>
    </w:p>
    <w:p w:rsidR="00F447A5" w:rsidRPr="00FB7401" w:rsidRDefault="00F447A5" w:rsidP="00F447A5">
      <w:pPr>
        <w:jc w:val="center"/>
        <w:rPr>
          <w:b/>
          <w:sz w:val="28"/>
          <w:szCs w:val="28"/>
        </w:rPr>
      </w:pPr>
    </w:p>
    <w:p w:rsidR="00F447A5" w:rsidRPr="00D848D8" w:rsidRDefault="00F447A5" w:rsidP="00F447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В.В</w:t>
      </w:r>
      <w:r w:rsidRPr="00D848D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Бамбыш</w:t>
      </w:r>
      <w:r w:rsidRPr="00D848D8">
        <w:rPr>
          <w:b/>
          <w:sz w:val="28"/>
          <w:szCs w:val="28"/>
        </w:rPr>
        <w:t>ева</w:t>
      </w:r>
    </w:p>
    <w:p w:rsidR="00E41235" w:rsidRPr="00F447A5" w:rsidRDefault="00F447A5" w:rsidP="00F447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тел. 8 (84722) 3-9</w:t>
      </w:r>
      <w:r w:rsidRPr="00D848D8">
        <w:rPr>
          <w:b/>
          <w:sz w:val="28"/>
          <w:szCs w:val="28"/>
        </w:rPr>
        <w:t>5-5</w:t>
      </w:r>
      <w:r>
        <w:rPr>
          <w:b/>
          <w:sz w:val="28"/>
          <w:szCs w:val="28"/>
        </w:rPr>
        <w:t>4</w:t>
      </w:r>
    </w:p>
    <w:sectPr w:rsidR="00E41235" w:rsidRPr="00F447A5" w:rsidSect="00F447A5">
      <w:headerReference w:type="even" r:id="rId28"/>
      <w:pgSz w:w="11906" w:h="16838" w:code="9"/>
      <w:pgMar w:top="1418" w:right="1418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1A9" w:rsidRDefault="009F41A9" w:rsidP="00326D1C">
      <w:r>
        <w:separator/>
      </w:r>
    </w:p>
  </w:endnote>
  <w:endnote w:type="continuationSeparator" w:id="0">
    <w:p w:rsidR="009F41A9" w:rsidRDefault="009F41A9" w:rsidP="0032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Default="009F41A9" w:rsidP="00DA35B8">
    <w:pPr>
      <w:pStyle w:val="a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Default="009F41A9" w:rsidP="00F25C98">
    <w:pPr>
      <w:pStyle w:val="a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3B5D13" w:rsidRDefault="009F41A9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 w:rsidR="00F40063">
      <w:rPr>
        <w:b/>
        <w:noProof/>
      </w:rPr>
      <w:t>56</w:t>
    </w:r>
    <w:r w:rsidRPr="003B5D13">
      <w:rPr>
        <w:b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3B5D13" w:rsidRDefault="009F41A9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 w:rsidR="00F40063">
      <w:rPr>
        <w:b/>
        <w:noProof/>
      </w:rPr>
      <w:t>55</w:t>
    </w:r>
    <w:r w:rsidRPr="003B5D13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1A9" w:rsidRDefault="009F41A9" w:rsidP="00326D1C">
      <w:r>
        <w:separator/>
      </w:r>
    </w:p>
  </w:footnote>
  <w:footnote w:type="continuationSeparator" w:id="0">
    <w:p w:rsidR="009F41A9" w:rsidRDefault="009F41A9" w:rsidP="00326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F503F9" w:rsidRDefault="009F41A9" w:rsidP="00F503F9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E90D54" w:rsidRDefault="009F41A9" w:rsidP="00296C08">
    <w:pPr>
      <w:tabs>
        <w:tab w:val="left" w:pos="5882"/>
      </w:tabs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50752" behindDoc="0" locked="0" layoutInCell="1" allowOverlap="1" wp14:anchorId="2CC6C64E" wp14:editId="60B263F1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5.65pt;margin-top:15pt;width:459pt;height:0;flip:x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49728" behindDoc="0" locked="0" layoutInCell="1" allowOverlap="1" wp14:anchorId="36B10AF0" wp14:editId="40FD72B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" o:spid="_x0000_s1026" type="#_x0000_t32" style="position:absolute;margin-left:-5.65pt;margin-top:15pt;width:459pt;height:0;flip:x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"/>
          </w:pict>
        </mc:Fallback>
      </mc:AlternateContent>
    </w:r>
    <w:r>
      <w:rPr>
        <w:sz w:val="20"/>
      </w:rPr>
      <w:t>Социально-экономическое положение Республики Калмыкия</w:t>
    </w:r>
    <w:r>
      <w:rPr>
        <w:sz w:val="20"/>
      </w:rPr>
      <w:tab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636940" w:rsidRDefault="009F41A9" w:rsidP="000944B3">
    <w:pPr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53824" behindDoc="0" locked="0" layoutInCell="1" allowOverlap="1" wp14:anchorId="4A83CB4A" wp14:editId="3D1AABC0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3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-5.65pt;margin-top:15pt;width:459pt;height:0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52800" behindDoc="0" locked="0" layoutInCell="1" allowOverlap="1" wp14:anchorId="433BC4BC" wp14:editId="66F72DE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4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1" o:spid="_x0000_s1026" type="#_x0000_t32" style="position:absolute;margin-left:-5.65pt;margin-top:15pt;width:459pt;height:0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"/>
          </w:pict>
        </mc:Fallback>
      </mc:AlternateContent>
    </w:r>
    <w:r>
      <w:rPr>
        <w:sz w:val="20"/>
      </w:rPr>
      <w:t>Финансовая деятельность организаций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E90D54" w:rsidRDefault="009F41A9" w:rsidP="00296C08">
    <w:pPr>
      <w:tabs>
        <w:tab w:val="left" w:pos="5882"/>
      </w:tabs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56896" behindDoc="0" locked="0" layoutInCell="1" allowOverlap="1" wp14:anchorId="33A99778" wp14:editId="0C249D2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5.65pt;margin-top:15pt;width:459pt;height:0;flip:x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55872" behindDoc="0" locked="0" layoutInCell="1" allowOverlap="1" wp14:anchorId="73AEA53B" wp14:editId="0E05B921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" o:spid="_x0000_s1026" type="#_x0000_t32" style="position:absolute;margin-left:-5.65pt;margin-top:15pt;width:459pt;height:0;flip:x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"/>
          </w:pict>
        </mc:Fallback>
      </mc:AlternateContent>
    </w:r>
    <w:r>
      <w:rPr>
        <w:sz w:val="20"/>
      </w:rPr>
      <w:t>Социально-экономическое положение Республики Калмыкия</w:t>
    </w:r>
    <w:r>
      <w:rPr>
        <w:sz w:val="20"/>
      </w:rPr>
      <w:tab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636940" w:rsidRDefault="009F41A9" w:rsidP="000944B3">
    <w:pPr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59968" behindDoc="0" locked="0" layoutInCell="1" allowOverlap="1" wp14:anchorId="4ABA9D1B" wp14:editId="7429E368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7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-5.65pt;margin-top:15pt;width:459pt;height:0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58944" behindDoc="0" locked="0" layoutInCell="1" allowOverlap="1" wp14:anchorId="0605FB61" wp14:editId="2E896F9D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8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1" o:spid="_x0000_s1026" type="#_x0000_t32" style="position:absolute;margin-left:-5.65pt;margin-top:15pt;width:459pt;height:0;flip:x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"/>
          </w:pict>
        </mc:Fallback>
      </mc:AlternateContent>
    </w:r>
    <w:r>
      <w:rPr>
        <w:sz w:val="20"/>
      </w:rPr>
      <w:t>Социальная сфера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E90D54" w:rsidRDefault="009F41A9" w:rsidP="00296C08">
    <w:pPr>
      <w:tabs>
        <w:tab w:val="left" w:pos="5882"/>
      </w:tabs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63040" behindDoc="0" locked="0" layoutInCell="1" allowOverlap="1" wp14:anchorId="698B966D" wp14:editId="2B16BCE0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9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5.65pt;margin-top:15pt;width:459pt;height:0;flip:x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62016" behindDoc="0" locked="0" layoutInCell="1" allowOverlap="1" wp14:anchorId="225898B8" wp14:editId="3BE79F4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60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" o:spid="_x0000_s1026" type="#_x0000_t32" style="position:absolute;margin-left:-5.65pt;margin-top:15pt;width:459pt;height:0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"/>
          </w:pict>
        </mc:Fallback>
      </mc:AlternateContent>
    </w:r>
    <w:r>
      <w:rPr>
        <w:sz w:val="20"/>
      </w:rPr>
      <w:t>Социально-экономическое положение Республики Калмыкия</w:t>
    </w:r>
    <w:r>
      <w:rPr>
        <w:sz w:val="20"/>
      </w:rPr>
      <w:tab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636940" w:rsidRDefault="009F41A9" w:rsidP="000944B3">
    <w:pPr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66112" behindDoc="0" locked="0" layoutInCell="1" allowOverlap="1" wp14:anchorId="5B7C3B26" wp14:editId="47F6123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6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-5.65pt;margin-top:15pt;width:459pt;height:0;flip:x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65088" behindDoc="0" locked="0" layoutInCell="1" allowOverlap="1" wp14:anchorId="4626D4E0" wp14:editId="5AC174FB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62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1" o:spid="_x0000_s1026" type="#_x0000_t32" style="position:absolute;margin-left:-5.65pt;margin-top:15pt;width:459pt;height:0;flip:x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"/>
          </w:pict>
        </mc:Fallback>
      </mc:AlternateContent>
    </w:r>
    <w:r>
      <w:rPr>
        <w:sz w:val="20"/>
      </w:rPr>
      <w:t>Демография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4903CC" w:rsidRDefault="009F41A9" w:rsidP="004903C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440594" w:rsidRDefault="009F41A9" w:rsidP="00F610BA">
    <w:pPr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4F0381" w:rsidRDefault="009F41A9" w:rsidP="004F0381">
    <w:pPr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69CE8A4B" wp14:editId="339C5B2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5.65pt;margin-top:15pt;width:459pt;height:0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1062B7D3" wp14:editId="3632D166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" o:spid="_x0000_s1026" type="#_x0000_t32" style="position:absolute;margin-left:-5.65pt;margin-top:15pt;width:459pt;height:0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"/>
          </w:pict>
        </mc:Fallback>
      </mc:AlternateContent>
    </w:r>
    <w:r w:rsidRPr="00567F3E">
      <w:rPr>
        <w:sz w:val="20"/>
      </w:rPr>
      <w:t>Основные экономические и социальные показатели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3E2545" w:rsidRDefault="009F41A9" w:rsidP="003A4F89">
    <w:pPr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98154A" wp14:editId="23758C8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4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-5.65pt;margin-top:15pt;width:459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F9DE0CD" wp14:editId="16C601AD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3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1" o:spid="_x0000_s1026" type="#_x0000_t32" style="position:absolute;margin-left:-5.65pt;margin-top:15pt;width:459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"/>
          </w:pict>
        </mc:Fallback>
      </mc:AlternateContent>
    </w:r>
    <w:r>
      <w:rPr>
        <w:sz w:val="20"/>
      </w:rPr>
      <w:t xml:space="preserve">Основные экономические и социальные показатели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636940" w:rsidRDefault="009F41A9" w:rsidP="000944B3">
    <w:pPr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29248" behindDoc="0" locked="0" layoutInCell="1" allowOverlap="1" wp14:anchorId="790913A5" wp14:editId="6C4390B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5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-5.65pt;margin-top:15pt;width:459pt;height:0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28224" behindDoc="0" locked="0" layoutInCell="1" allowOverlap="1" wp14:anchorId="771464D2" wp14:editId="646CB51D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6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1" o:spid="_x0000_s1026" type="#_x0000_t32" style="position:absolute;margin-left:-5.65pt;margin-top:15pt;width:459pt;height:0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"/>
          </w:pict>
        </mc:Fallback>
      </mc:AlternateContent>
    </w:r>
    <w:r>
      <w:rPr>
        <w:sz w:val="20"/>
      </w:rPr>
      <w:t>Производство товаров и услуг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E90D54" w:rsidRDefault="009F41A9" w:rsidP="00E90D54">
    <w:pPr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26176" behindDoc="0" locked="0" layoutInCell="1" allowOverlap="1" wp14:anchorId="396CF7DF" wp14:editId="246DF3C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5.65pt;margin-top:15pt;width:459pt;height:0;flip:x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25152" behindDoc="0" locked="0" layoutInCell="1" allowOverlap="1" wp14:anchorId="292E54B1" wp14:editId="7173C8A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" o:spid="_x0000_s1026" type="#_x0000_t32" style="position:absolute;margin-left:-5.65pt;margin-top:15pt;width:459pt;height:0;flip:x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"/>
          </w:pict>
        </mc:Fallback>
      </mc:AlternateContent>
    </w:r>
    <w:r>
      <w:rPr>
        <w:sz w:val="20"/>
      </w:rPr>
      <w:t>Социально-экономическое положение Республики Калмыкия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636940" w:rsidRDefault="009F41A9" w:rsidP="000944B3">
    <w:pPr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44608" behindDoc="0" locked="0" layoutInCell="1" allowOverlap="1" wp14:anchorId="71CD782B" wp14:editId="7287EAE0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7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-5.65pt;margin-top:15pt;width:459pt;height:0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x8RJwIAAEc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43584" behindDoc="0" locked="0" layoutInCell="1" allowOverlap="1" wp14:anchorId="634A8AE2" wp14:editId="3DBEF584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8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1" o:spid="_x0000_s1026" type="#_x0000_t32" style="position:absolute;margin-left:-5.65pt;margin-top:15pt;width:459pt;height:0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"/>
          </w:pict>
        </mc:Fallback>
      </mc:AlternateContent>
    </w:r>
    <w:r>
      <w:rPr>
        <w:sz w:val="20"/>
      </w:rPr>
      <w:t>Институциональные преобразования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E90D54" w:rsidRDefault="009F41A9" w:rsidP="00296C08">
    <w:pPr>
      <w:tabs>
        <w:tab w:val="left" w:pos="5882"/>
      </w:tabs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41536" behindDoc="0" locked="0" layoutInCell="1" allowOverlap="1" wp14:anchorId="61DD94A1" wp14:editId="0C9BCFDD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5.65pt;margin-top:15pt;width:459pt;height:0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40512" behindDoc="0" locked="0" layoutInCell="1" allowOverlap="1" wp14:anchorId="50820FED" wp14:editId="28A9CB3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" o:spid="_x0000_s1026" type="#_x0000_t32" style="position:absolute;margin-left:-5.65pt;margin-top:15pt;width:459pt;height:0;flip:x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"/>
          </w:pict>
        </mc:Fallback>
      </mc:AlternateContent>
    </w:r>
    <w:r>
      <w:rPr>
        <w:sz w:val="20"/>
      </w:rPr>
      <w:t>Социально-экономическое положение Республики Калмыкия</w:t>
    </w:r>
    <w:r>
      <w:rPr>
        <w:sz w:val="20"/>
      </w:rPr>
      <w:tab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1A9" w:rsidRPr="00636940" w:rsidRDefault="009F41A9" w:rsidP="000944B3">
    <w:pPr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47680" behindDoc="0" locked="0" layoutInCell="1" allowOverlap="1" wp14:anchorId="14E6E2B1" wp14:editId="7893599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9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-5.65pt;margin-top:15pt;width:459pt;height:0;flip:x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846656" behindDoc="0" locked="0" layoutInCell="1" allowOverlap="1" wp14:anchorId="47E200E1" wp14:editId="4448829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0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1" o:spid="_x0000_s1026" type="#_x0000_t32" style="position:absolute;margin-left:-5.65pt;margin-top:15pt;width:459pt;height:0;flip:x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"/>
          </w:pict>
        </mc:Fallback>
      </mc:AlternateContent>
    </w:r>
    <w:r>
      <w:rPr>
        <w:sz w:val="20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6pt;height:4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" o:bullet="t">
        <v:imagedata r:id="rId1" o:title="" croptop="-44199f" cropbottom="-61726f" cropleft="-1" cropright="-81265f"/>
        <o:lock v:ext="edit" aspectratio="f"/>
      </v:shape>
    </w:pict>
  </w:numPicBullet>
  <w:abstractNum w:abstractNumId="0">
    <w:nsid w:val="05A53ED0"/>
    <w:multiLevelType w:val="hybridMultilevel"/>
    <w:tmpl w:val="D26E5E50"/>
    <w:lvl w:ilvl="0" w:tplc="8F22A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63E27"/>
    <w:multiLevelType w:val="hybridMultilevel"/>
    <w:tmpl w:val="24D2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B056E"/>
    <w:multiLevelType w:val="hybridMultilevel"/>
    <w:tmpl w:val="779AF366"/>
    <w:lvl w:ilvl="0" w:tplc="52807368">
      <w:start w:val="1"/>
      <w:numFmt w:val="decimal"/>
      <w:lvlText w:val="%1)"/>
      <w:lvlJc w:val="left"/>
      <w:pPr>
        <w:ind w:left="928" w:hanging="360"/>
      </w:pPr>
      <w:rPr>
        <w:rFonts w:hint="default"/>
        <w:b/>
        <w:sz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9EE0F5D"/>
    <w:multiLevelType w:val="hybridMultilevel"/>
    <w:tmpl w:val="31A6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34668"/>
    <w:multiLevelType w:val="hybridMultilevel"/>
    <w:tmpl w:val="75BC5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42ABE"/>
    <w:multiLevelType w:val="hybridMultilevel"/>
    <w:tmpl w:val="A43CFA2C"/>
    <w:lvl w:ilvl="0" w:tplc="12C0B6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9E0E9B"/>
    <w:multiLevelType w:val="hybridMultilevel"/>
    <w:tmpl w:val="04A23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72D6C"/>
    <w:multiLevelType w:val="hybridMultilevel"/>
    <w:tmpl w:val="F8A6B5E8"/>
    <w:lvl w:ilvl="0" w:tplc="275C3F58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20C00"/>
    <w:multiLevelType w:val="hybridMultilevel"/>
    <w:tmpl w:val="F4ECA3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8617DF"/>
    <w:multiLevelType w:val="hybridMultilevel"/>
    <w:tmpl w:val="9EB65A2C"/>
    <w:lvl w:ilvl="0" w:tplc="C0482FCA">
      <w:start w:val="2018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492E3F00"/>
    <w:multiLevelType w:val="hybridMultilevel"/>
    <w:tmpl w:val="4D4CAD30"/>
    <w:lvl w:ilvl="0" w:tplc="FFFFFFFF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1">
    <w:nsid w:val="531B7625"/>
    <w:multiLevelType w:val="hybridMultilevel"/>
    <w:tmpl w:val="84808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26156"/>
    <w:multiLevelType w:val="hybridMultilevel"/>
    <w:tmpl w:val="CF2EAD0C"/>
    <w:lvl w:ilvl="0" w:tplc="1B9478A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599E5234"/>
    <w:multiLevelType w:val="hybridMultilevel"/>
    <w:tmpl w:val="3D844B6E"/>
    <w:lvl w:ilvl="0" w:tplc="78A833D8">
      <w:start w:val="2019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61793C68"/>
    <w:multiLevelType w:val="hybridMultilevel"/>
    <w:tmpl w:val="4E6ACC56"/>
    <w:lvl w:ilvl="0" w:tplc="019ACA3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6C3611AA"/>
    <w:multiLevelType w:val="hybridMultilevel"/>
    <w:tmpl w:val="A10A857C"/>
    <w:lvl w:ilvl="0" w:tplc="1ADCC85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6C612229"/>
    <w:multiLevelType w:val="hybridMultilevel"/>
    <w:tmpl w:val="788E7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F344E3"/>
    <w:multiLevelType w:val="hybridMultilevel"/>
    <w:tmpl w:val="0FA8FB38"/>
    <w:lvl w:ilvl="0" w:tplc="22A684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74EC6239"/>
    <w:multiLevelType w:val="hybridMultilevel"/>
    <w:tmpl w:val="1EC82FDC"/>
    <w:lvl w:ilvl="0" w:tplc="5BEAB0B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497698"/>
    <w:multiLevelType w:val="hybridMultilevel"/>
    <w:tmpl w:val="F93E63F4"/>
    <w:lvl w:ilvl="0" w:tplc="051E94FC">
      <w:start w:val="1"/>
      <w:numFmt w:val="decimal"/>
      <w:lvlText w:val="%1)"/>
      <w:lvlJc w:val="left"/>
      <w:pPr>
        <w:ind w:left="7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7B0A7047"/>
    <w:multiLevelType w:val="hybridMultilevel"/>
    <w:tmpl w:val="3D74D450"/>
    <w:lvl w:ilvl="0" w:tplc="6CFA501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7BC61BC1"/>
    <w:multiLevelType w:val="hybridMultilevel"/>
    <w:tmpl w:val="A398676A"/>
    <w:lvl w:ilvl="0" w:tplc="7CD6C29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7D991CF9"/>
    <w:multiLevelType w:val="hybridMultilevel"/>
    <w:tmpl w:val="29D2BB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D61BB7"/>
    <w:multiLevelType w:val="hybridMultilevel"/>
    <w:tmpl w:val="9F74AD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7"/>
  </w:num>
  <w:num w:numId="4">
    <w:abstractNumId w:val="20"/>
  </w:num>
  <w:num w:numId="5">
    <w:abstractNumId w:val="2"/>
  </w:num>
  <w:num w:numId="6">
    <w:abstractNumId w:val="23"/>
  </w:num>
  <w:num w:numId="7">
    <w:abstractNumId w:val="22"/>
  </w:num>
  <w:num w:numId="8">
    <w:abstractNumId w:val="6"/>
  </w:num>
  <w:num w:numId="9">
    <w:abstractNumId w:val="4"/>
  </w:num>
  <w:num w:numId="10">
    <w:abstractNumId w:val="12"/>
  </w:num>
  <w:num w:numId="11">
    <w:abstractNumId w:val="14"/>
  </w:num>
  <w:num w:numId="12">
    <w:abstractNumId w:val="3"/>
  </w:num>
  <w:num w:numId="13">
    <w:abstractNumId w:val="10"/>
  </w:num>
  <w:num w:numId="14">
    <w:abstractNumId w:val="0"/>
  </w:num>
  <w:num w:numId="15">
    <w:abstractNumId w:val="18"/>
  </w:num>
  <w:num w:numId="16">
    <w:abstractNumId w:val="9"/>
  </w:num>
  <w:num w:numId="17">
    <w:abstractNumId w:val="19"/>
  </w:num>
  <w:num w:numId="18">
    <w:abstractNumId w:val="13"/>
  </w:num>
  <w:num w:numId="19">
    <w:abstractNumId w:val="21"/>
  </w:num>
  <w:num w:numId="20">
    <w:abstractNumId w:val="15"/>
  </w:num>
  <w:num w:numId="21">
    <w:abstractNumId w:val="7"/>
  </w:num>
  <w:num w:numId="22">
    <w:abstractNumId w:val="11"/>
  </w:num>
  <w:num w:numId="23">
    <w:abstractNumId w:val="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evenAndOddHeader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60C"/>
    <w:rsid w:val="00000176"/>
    <w:rsid w:val="000003AB"/>
    <w:rsid w:val="000004A1"/>
    <w:rsid w:val="00000818"/>
    <w:rsid w:val="00000EE3"/>
    <w:rsid w:val="0000132B"/>
    <w:rsid w:val="0000143D"/>
    <w:rsid w:val="00001455"/>
    <w:rsid w:val="000014D3"/>
    <w:rsid w:val="000019BF"/>
    <w:rsid w:val="00001AC3"/>
    <w:rsid w:val="00001D87"/>
    <w:rsid w:val="0000208F"/>
    <w:rsid w:val="00002238"/>
    <w:rsid w:val="00002253"/>
    <w:rsid w:val="00002314"/>
    <w:rsid w:val="000028BB"/>
    <w:rsid w:val="00002910"/>
    <w:rsid w:val="000029C2"/>
    <w:rsid w:val="00002D3B"/>
    <w:rsid w:val="000032C9"/>
    <w:rsid w:val="00003400"/>
    <w:rsid w:val="0000374C"/>
    <w:rsid w:val="00003DEE"/>
    <w:rsid w:val="0000431A"/>
    <w:rsid w:val="00004A6C"/>
    <w:rsid w:val="00004E0F"/>
    <w:rsid w:val="0000513C"/>
    <w:rsid w:val="000052F0"/>
    <w:rsid w:val="000055DE"/>
    <w:rsid w:val="00006155"/>
    <w:rsid w:val="0000637B"/>
    <w:rsid w:val="00006A4C"/>
    <w:rsid w:val="00006E33"/>
    <w:rsid w:val="000070D9"/>
    <w:rsid w:val="00007242"/>
    <w:rsid w:val="00007284"/>
    <w:rsid w:val="0000754A"/>
    <w:rsid w:val="00007C9B"/>
    <w:rsid w:val="0001000E"/>
    <w:rsid w:val="0001026F"/>
    <w:rsid w:val="0001039D"/>
    <w:rsid w:val="000110E8"/>
    <w:rsid w:val="00011189"/>
    <w:rsid w:val="000115EB"/>
    <w:rsid w:val="00011FBD"/>
    <w:rsid w:val="00012664"/>
    <w:rsid w:val="00012A46"/>
    <w:rsid w:val="00012BF7"/>
    <w:rsid w:val="0001303D"/>
    <w:rsid w:val="00013554"/>
    <w:rsid w:val="00013567"/>
    <w:rsid w:val="00014120"/>
    <w:rsid w:val="000141CD"/>
    <w:rsid w:val="00014470"/>
    <w:rsid w:val="00014FAC"/>
    <w:rsid w:val="00015068"/>
    <w:rsid w:val="000156E1"/>
    <w:rsid w:val="0001573D"/>
    <w:rsid w:val="00015A20"/>
    <w:rsid w:val="000160C4"/>
    <w:rsid w:val="000161D4"/>
    <w:rsid w:val="0001646C"/>
    <w:rsid w:val="000165E5"/>
    <w:rsid w:val="00016663"/>
    <w:rsid w:val="000167DF"/>
    <w:rsid w:val="00016C8C"/>
    <w:rsid w:val="00016F72"/>
    <w:rsid w:val="000173A8"/>
    <w:rsid w:val="000174E6"/>
    <w:rsid w:val="00017887"/>
    <w:rsid w:val="00017890"/>
    <w:rsid w:val="00017F36"/>
    <w:rsid w:val="0002086B"/>
    <w:rsid w:val="00020AB7"/>
    <w:rsid w:val="00021178"/>
    <w:rsid w:val="000216D1"/>
    <w:rsid w:val="000216E5"/>
    <w:rsid w:val="0002181E"/>
    <w:rsid w:val="00021907"/>
    <w:rsid w:val="00022812"/>
    <w:rsid w:val="00022A3C"/>
    <w:rsid w:val="00022EBA"/>
    <w:rsid w:val="00022F75"/>
    <w:rsid w:val="000235C0"/>
    <w:rsid w:val="000235CF"/>
    <w:rsid w:val="00023617"/>
    <w:rsid w:val="000237DC"/>
    <w:rsid w:val="0002435C"/>
    <w:rsid w:val="000246EC"/>
    <w:rsid w:val="0002484F"/>
    <w:rsid w:val="00024E90"/>
    <w:rsid w:val="00024F91"/>
    <w:rsid w:val="00025665"/>
    <w:rsid w:val="00025813"/>
    <w:rsid w:val="00025C4D"/>
    <w:rsid w:val="000261C8"/>
    <w:rsid w:val="00026327"/>
    <w:rsid w:val="00026841"/>
    <w:rsid w:val="00026BC7"/>
    <w:rsid w:val="00026CDB"/>
    <w:rsid w:val="00027101"/>
    <w:rsid w:val="00027176"/>
    <w:rsid w:val="000277BB"/>
    <w:rsid w:val="000277EF"/>
    <w:rsid w:val="00027C21"/>
    <w:rsid w:val="00027C37"/>
    <w:rsid w:val="0003070B"/>
    <w:rsid w:val="00030F94"/>
    <w:rsid w:val="00030FDC"/>
    <w:rsid w:val="00031304"/>
    <w:rsid w:val="000314E8"/>
    <w:rsid w:val="000319C0"/>
    <w:rsid w:val="00031A3D"/>
    <w:rsid w:val="00031D5C"/>
    <w:rsid w:val="0003240D"/>
    <w:rsid w:val="00032F70"/>
    <w:rsid w:val="00033398"/>
    <w:rsid w:val="00033C94"/>
    <w:rsid w:val="00033D1D"/>
    <w:rsid w:val="00033F78"/>
    <w:rsid w:val="00034473"/>
    <w:rsid w:val="000345E5"/>
    <w:rsid w:val="00034A63"/>
    <w:rsid w:val="00034F27"/>
    <w:rsid w:val="0003501F"/>
    <w:rsid w:val="000350C0"/>
    <w:rsid w:val="00035120"/>
    <w:rsid w:val="000351A2"/>
    <w:rsid w:val="00035500"/>
    <w:rsid w:val="000357AC"/>
    <w:rsid w:val="00036331"/>
    <w:rsid w:val="00036394"/>
    <w:rsid w:val="00036A1C"/>
    <w:rsid w:val="00036F48"/>
    <w:rsid w:val="0003716C"/>
    <w:rsid w:val="000372CE"/>
    <w:rsid w:val="00040345"/>
    <w:rsid w:val="0004074F"/>
    <w:rsid w:val="000408FF"/>
    <w:rsid w:val="00041136"/>
    <w:rsid w:val="00041A8B"/>
    <w:rsid w:val="0004210D"/>
    <w:rsid w:val="00042695"/>
    <w:rsid w:val="00042744"/>
    <w:rsid w:val="00042927"/>
    <w:rsid w:val="00042943"/>
    <w:rsid w:val="000429D9"/>
    <w:rsid w:val="000429FE"/>
    <w:rsid w:val="00042D1C"/>
    <w:rsid w:val="00042D83"/>
    <w:rsid w:val="000431F4"/>
    <w:rsid w:val="000437B8"/>
    <w:rsid w:val="00043B60"/>
    <w:rsid w:val="00043CE1"/>
    <w:rsid w:val="0004420D"/>
    <w:rsid w:val="00044A6C"/>
    <w:rsid w:val="00044F7E"/>
    <w:rsid w:val="00045848"/>
    <w:rsid w:val="000459A0"/>
    <w:rsid w:val="00045F2B"/>
    <w:rsid w:val="00046E64"/>
    <w:rsid w:val="000473EA"/>
    <w:rsid w:val="00047534"/>
    <w:rsid w:val="00047CAD"/>
    <w:rsid w:val="00050A9F"/>
    <w:rsid w:val="00051516"/>
    <w:rsid w:val="0005162A"/>
    <w:rsid w:val="00051EBB"/>
    <w:rsid w:val="000524EE"/>
    <w:rsid w:val="00053078"/>
    <w:rsid w:val="000533DB"/>
    <w:rsid w:val="000536AB"/>
    <w:rsid w:val="00053878"/>
    <w:rsid w:val="00053A15"/>
    <w:rsid w:val="00053DF6"/>
    <w:rsid w:val="000542F3"/>
    <w:rsid w:val="0005509C"/>
    <w:rsid w:val="0005531B"/>
    <w:rsid w:val="0005549B"/>
    <w:rsid w:val="000554BF"/>
    <w:rsid w:val="00055685"/>
    <w:rsid w:val="00055AEB"/>
    <w:rsid w:val="00055E4D"/>
    <w:rsid w:val="000561F3"/>
    <w:rsid w:val="000563F3"/>
    <w:rsid w:val="00056530"/>
    <w:rsid w:val="00056A60"/>
    <w:rsid w:val="00056D25"/>
    <w:rsid w:val="00056D49"/>
    <w:rsid w:val="00056F21"/>
    <w:rsid w:val="00056F8D"/>
    <w:rsid w:val="00057019"/>
    <w:rsid w:val="000573B4"/>
    <w:rsid w:val="00057CF5"/>
    <w:rsid w:val="00060830"/>
    <w:rsid w:val="00061077"/>
    <w:rsid w:val="00061B11"/>
    <w:rsid w:val="000622DE"/>
    <w:rsid w:val="00062370"/>
    <w:rsid w:val="00062440"/>
    <w:rsid w:val="00062A17"/>
    <w:rsid w:val="00062C33"/>
    <w:rsid w:val="00062F15"/>
    <w:rsid w:val="00062F70"/>
    <w:rsid w:val="0006328B"/>
    <w:rsid w:val="000633F9"/>
    <w:rsid w:val="000635BE"/>
    <w:rsid w:val="00063B8E"/>
    <w:rsid w:val="00063CFA"/>
    <w:rsid w:val="00063E64"/>
    <w:rsid w:val="000645EE"/>
    <w:rsid w:val="000647B0"/>
    <w:rsid w:val="00064BEA"/>
    <w:rsid w:val="00064CF0"/>
    <w:rsid w:val="00065358"/>
    <w:rsid w:val="00065371"/>
    <w:rsid w:val="000661DB"/>
    <w:rsid w:val="0006651C"/>
    <w:rsid w:val="00066C75"/>
    <w:rsid w:val="00067043"/>
    <w:rsid w:val="00067589"/>
    <w:rsid w:val="000676A6"/>
    <w:rsid w:val="000678A3"/>
    <w:rsid w:val="000678F8"/>
    <w:rsid w:val="00067A4D"/>
    <w:rsid w:val="00067AFA"/>
    <w:rsid w:val="00067C69"/>
    <w:rsid w:val="00070119"/>
    <w:rsid w:val="0007075F"/>
    <w:rsid w:val="00070AF3"/>
    <w:rsid w:val="000714BE"/>
    <w:rsid w:val="00071762"/>
    <w:rsid w:val="000719AE"/>
    <w:rsid w:val="00071A19"/>
    <w:rsid w:val="00071BD5"/>
    <w:rsid w:val="0007276F"/>
    <w:rsid w:val="000729E9"/>
    <w:rsid w:val="00073362"/>
    <w:rsid w:val="0007361F"/>
    <w:rsid w:val="00074029"/>
    <w:rsid w:val="00074055"/>
    <w:rsid w:val="000748F9"/>
    <w:rsid w:val="00074B4C"/>
    <w:rsid w:val="00074BC6"/>
    <w:rsid w:val="00075769"/>
    <w:rsid w:val="000758A1"/>
    <w:rsid w:val="00075933"/>
    <w:rsid w:val="00075D1C"/>
    <w:rsid w:val="00075DC5"/>
    <w:rsid w:val="00075FB9"/>
    <w:rsid w:val="00076265"/>
    <w:rsid w:val="00076410"/>
    <w:rsid w:val="000771C1"/>
    <w:rsid w:val="0007732E"/>
    <w:rsid w:val="0008073A"/>
    <w:rsid w:val="0008076F"/>
    <w:rsid w:val="000807D1"/>
    <w:rsid w:val="00080C12"/>
    <w:rsid w:val="00080FFD"/>
    <w:rsid w:val="00081F4E"/>
    <w:rsid w:val="000825C1"/>
    <w:rsid w:val="000829F3"/>
    <w:rsid w:val="00082AEB"/>
    <w:rsid w:val="00082F9C"/>
    <w:rsid w:val="00083375"/>
    <w:rsid w:val="00083A17"/>
    <w:rsid w:val="00083C3C"/>
    <w:rsid w:val="00084397"/>
    <w:rsid w:val="0008452E"/>
    <w:rsid w:val="00084542"/>
    <w:rsid w:val="00084611"/>
    <w:rsid w:val="00084881"/>
    <w:rsid w:val="00084EE7"/>
    <w:rsid w:val="00085317"/>
    <w:rsid w:val="00085965"/>
    <w:rsid w:val="00085A68"/>
    <w:rsid w:val="00085D12"/>
    <w:rsid w:val="00085FA2"/>
    <w:rsid w:val="000872F8"/>
    <w:rsid w:val="0008747D"/>
    <w:rsid w:val="00090700"/>
    <w:rsid w:val="00090D26"/>
    <w:rsid w:val="00090EA6"/>
    <w:rsid w:val="00091079"/>
    <w:rsid w:val="00091697"/>
    <w:rsid w:val="0009170B"/>
    <w:rsid w:val="000918BD"/>
    <w:rsid w:val="000918EC"/>
    <w:rsid w:val="0009194F"/>
    <w:rsid w:val="00091E10"/>
    <w:rsid w:val="00091EE2"/>
    <w:rsid w:val="00092132"/>
    <w:rsid w:val="0009268D"/>
    <w:rsid w:val="00092A2B"/>
    <w:rsid w:val="00092A49"/>
    <w:rsid w:val="00092F09"/>
    <w:rsid w:val="00092FCD"/>
    <w:rsid w:val="00093093"/>
    <w:rsid w:val="00093147"/>
    <w:rsid w:val="000934BD"/>
    <w:rsid w:val="00093CD6"/>
    <w:rsid w:val="000943A1"/>
    <w:rsid w:val="000944B3"/>
    <w:rsid w:val="0009455A"/>
    <w:rsid w:val="00094D8C"/>
    <w:rsid w:val="00094FB1"/>
    <w:rsid w:val="00094FC8"/>
    <w:rsid w:val="000955C4"/>
    <w:rsid w:val="000960C6"/>
    <w:rsid w:val="00096188"/>
    <w:rsid w:val="00096268"/>
    <w:rsid w:val="000966EB"/>
    <w:rsid w:val="00096804"/>
    <w:rsid w:val="00096814"/>
    <w:rsid w:val="00097109"/>
    <w:rsid w:val="000973E4"/>
    <w:rsid w:val="0009745D"/>
    <w:rsid w:val="000978C0"/>
    <w:rsid w:val="00097D19"/>
    <w:rsid w:val="00097F2C"/>
    <w:rsid w:val="000A045C"/>
    <w:rsid w:val="000A1144"/>
    <w:rsid w:val="000A20D7"/>
    <w:rsid w:val="000A234E"/>
    <w:rsid w:val="000A23FD"/>
    <w:rsid w:val="000A29B9"/>
    <w:rsid w:val="000A2AF0"/>
    <w:rsid w:val="000A2DB5"/>
    <w:rsid w:val="000A30F1"/>
    <w:rsid w:val="000A358D"/>
    <w:rsid w:val="000A37EB"/>
    <w:rsid w:val="000A39DA"/>
    <w:rsid w:val="000A3AB6"/>
    <w:rsid w:val="000A3D75"/>
    <w:rsid w:val="000A40A9"/>
    <w:rsid w:val="000A4399"/>
    <w:rsid w:val="000A465F"/>
    <w:rsid w:val="000A4BB5"/>
    <w:rsid w:val="000A51A7"/>
    <w:rsid w:val="000A5854"/>
    <w:rsid w:val="000A5C90"/>
    <w:rsid w:val="000A6332"/>
    <w:rsid w:val="000A69DB"/>
    <w:rsid w:val="000A6C8B"/>
    <w:rsid w:val="000A70CC"/>
    <w:rsid w:val="000A737B"/>
    <w:rsid w:val="000A738E"/>
    <w:rsid w:val="000A7634"/>
    <w:rsid w:val="000A7A59"/>
    <w:rsid w:val="000B00AE"/>
    <w:rsid w:val="000B04A2"/>
    <w:rsid w:val="000B0733"/>
    <w:rsid w:val="000B0993"/>
    <w:rsid w:val="000B0BE6"/>
    <w:rsid w:val="000B129C"/>
    <w:rsid w:val="000B16AE"/>
    <w:rsid w:val="000B1D56"/>
    <w:rsid w:val="000B1E5D"/>
    <w:rsid w:val="000B1E7D"/>
    <w:rsid w:val="000B2E01"/>
    <w:rsid w:val="000B35DF"/>
    <w:rsid w:val="000B36F9"/>
    <w:rsid w:val="000B3883"/>
    <w:rsid w:val="000B5015"/>
    <w:rsid w:val="000B57C0"/>
    <w:rsid w:val="000B5A34"/>
    <w:rsid w:val="000B6460"/>
    <w:rsid w:val="000B651F"/>
    <w:rsid w:val="000B6544"/>
    <w:rsid w:val="000B6A5C"/>
    <w:rsid w:val="000B6C00"/>
    <w:rsid w:val="000B6C2E"/>
    <w:rsid w:val="000B7B96"/>
    <w:rsid w:val="000C06BC"/>
    <w:rsid w:val="000C08EB"/>
    <w:rsid w:val="000C0AAC"/>
    <w:rsid w:val="000C0D6A"/>
    <w:rsid w:val="000C0FB5"/>
    <w:rsid w:val="000C1211"/>
    <w:rsid w:val="000C13E2"/>
    <w:rsid w:val="000C1818"/>
    <w:rsid w:val="000C1825"/>
    <w:rsid w:val="000C19BC"/>
    <w:rsid w:val="000C1C82"/>
    <w:rsid w:val="000C1C91"/>
    <w:rsid w:val="000C1EE2"/>
    <w:rsid w:val="000C2098"/>
    <w:rsid w:val="000C21F0"/>
    <w:rsid w:val="000C271B"/>
    <w:rsid w:val="000C271E"/>
    <w:rsid w:val="000C27D0"/>
    <w:rsid w:val="000C2D89"/>
    <w:rsid w:val="000C3473"/>
    <w:rsid w:val="000C35AF"/>
    <w:rsid w:val="000C3E3E"/>
    <w:rsid w:val="000C4239"/>
    <w:rsid w:val="000C4440"/>
    <w:rsid w:val="000C45DA"/>
    <w:rsid w:val="000C497C"/>
    <w:rsid w:val="000C4C5C"/>
    <w:rsid w:val="000C4E0E"/>
    <w:rsid w:val="000C53E5"/>
    <w:rsid w:val="000C5516"/>
    <w:rsid w:val="000C59A9"/>
    <w:rsid w:val="000C5CB4"/>
    <w:rsid w:val="000C6657"/>
    <w:rsid w:val="000C6A48"/>
    <w:rsid w:val="000C712B"/>
    <w:rsid w:val="000C716E"/>
    <w:rsid w:val="000C79B9"/>
    <w:rsid w:val="000D07BA"/>
    <w:rsid w:val="000D0BD8"/>
    <w:rsid w:val="000D0FDC"/>
    <w:rsid w:val="000D10BB"/>
    <w:rsid w:val="000D1BD2"/>
    <w:rsid w:val="000D1E0A"/>
    <w:rsid w:val="000D2436"/>
    <w:rsid w:val="000D254D"/>
    <w:rsid w:val="000D2C2A"/>
    <w:rsid w:val="000D2CFB"/>
    <w:rsid w:val="000D30A8"/>
    <w:rsid w:val="000D30C7"/>
    <w:rsid w:val="000D3126"/>
    <w:rsid w:val="000D3268"/>
    <w:rsid w:val="000D4FFB"/>
    <w:rsid w:val="000D51FB"/>
    <w:rsid w:val="000D52AF"/>
    <w:rsid w:val="000D54CC"/>
    <w:rsid w:val="000D5B55"/>
    <w:rsid w:val="000D5BFE"/>
    <w:rsid w:val="000D62F5"/>
    <w:rsid w:val="000D7068"/>
    <w:rsid w:val="000D73CD"/>
    <w:rsid w:val="000D784B"/>
    <w:rsid w:val="000D78C2"/>
    <w:rsid w:val="000D7BAB"/>
    <w:rsid w:val="000D7BB0"/>
    <w:rsid w:val="000D7E64"/>
    <w:rsid w:val="000D7E8A"/>
    <w:rsid w:val="000D7FB8"/>
    <w:rsid w:val="000E043A"/>
    <w:rsid w:val="000E05B4"/>
    <w:rsid w:val="000E0893"/>
    <w:rsid w:val="000E08BA"/>
    <w:rsid w:val="000E1133"/>
    <w:rsid w:val="000E149B"/>
    <w:rsid w:val="000E1D41"/>
    <w:rsid w:val="000E31FC"/>
    <w:rsid w:val="000E34A1"/>
    <w:rsid w:val="000E39B4"/>
    <w:rsid w:val="000E3AA1"/>
    <w:rsid w:val="000E43EF"/>
    <w:rsid w:val="000E4755"/>
    <w:rsid w:val="000E4C08"/>
    <w:rsid w:val="000E4C34"/>
    <w:rsid w:val="000E53F4"/>
    <w:rsid w:val="000E5839"/>
    <w:rsid w:val="000E5B41"/>
    <w:rsid w:val="000E5DAB"/>
    <w:rsid w:val="000E60D2"/>
    <w:rsid w:val="000E64A0"/>
    <w:rsid w:val="000E6C17"/>
    <w:rsid w:val="000E6F5B"/>
    <w:rsid w:val="000E703E"/>
    <w:rsid w:val="000E7085"/>
    <w:rsid w:val="000E718C"/>
    <w:rsid w:val="000E7372"/>
    <w:rsid w:val="000E7C70"/>
    <w:rsid w:val="000E7FAB"/>
    <w:rsid w:val="000F039F"/>
    <w:rsid w:val="000F0D78"/>
    <w:rsid w:val="000F0F62"/>
    <w:rsid w:val="000F1360"/>
    <w:rsid w:val="000F13E2"/>
    <w:rsid w:val="000F1F53"/>
    <w:rsid w:val="000F1FDE"/>
    <w:rsid w:val="000F2017"/>
    <w:rsid w:val="000F272B"/>
    <w:rsid w:val="000F3268"/>
    <w:rsid w:val="000F4320"/>
    <w:rsid w:val="000F43BF"/>
    <w:rsid w:val="000F45E8"/>
    <w:rsid w:val="000F4EA1"/>
    <w:rsid w:val="000F4FB7"/>
    <w:rsid w:val="000F51DF"/>
    <w:rsid w:val="000F527D"/>
    <w:rsid w:val="000F57A5"/>
    <w:rsid w:val="000F5E2F"/>
    <w:rsid w:val="000F66E5"/>
    <w:rsid w:val="000F68E0"/>
    <w:rsid w:val="000F6C68"/>
    <w:rsid w:val="000F6EA3"/>
    <w:rsid w:val="000F7156"/>
    <w:rsid w:val="000F78C2"/>
    <w:rsid w:val="000F7EFB"/>
    <w:rsid w:val="00100032"/>
    <w:rsid w:val="0010010E"/>
    <w:rsid w:val="001001CE"/>
    <w:rsid w:val="00100562"/>
    <w:rsid w:val="0010064A"/>
    <w:rsid w:val="001010C4"/>
    <w:rsid w:val="00101942"/>
    <w:rsid w:val="00101C27"/>
    <w:rsid w:val="00101F83"/>
    <w:rsid w:val="0010215F"/>
    <w:rsid w:val="001027DD"/>
    <w:rsid w:val="00102CEC"/>
    <w:rsid w:val="001032CB"/>
    <w:rsid w:val="001034E2"/>
    <w:rsid w:val="001037C5"/>
    <w:rsid w:val="00103877"/>
    <w:rsid w:val="00104292"/>
    <w:rsid w:val="001049A8"/>
    <w:rsid w:val="00104DA7"/>
    <w:rsid w:val="00105081"/>
    <w:rsid w:val="001054BC"/>
    <w:rsid w:val="0010580B"/>
    <w:rsid w:val="00106802"/>
    <w:rsid w:val="00106BA9"/>
    <w:rsid w:val="0011046B"/>
    <w:rsid w:val="0011052F"/>
    <w:rsid w:val="0011094F"/>
    <w:rsid w:val="00110B1A"/>
    <w:rsid w:val="00110C65"/>
    <w:rsid w:val="00110DAF"/>
    <w:rsid w:val="001112A2"/>
    <w:rsid w:val="001112BC"/>
    <w:rsid w:val="00111C88"/>
    <w:rsid w:val="00111D6B"/>
    <w:rsid w:val="00111F5C"/>
    <w:rsid w:val="00112698"/>
    <w:rsid w:val="001126B2"/>
    <w:rsid w:val="001126F1"/>
    <w:rsid w:val="001129B7"/>
    <w:rsid w:val="00112A96"/>
    <w:rsid w:val="00112F2E"/>
    <w:rsid w:val="001130A9"/>
    <w:rsid w:val="0011320E"/>
    <w:rsid w:val="00113253"/>
    <w:rsid w:val="001138E9"/>
    <w:rsid w:val="00113ACA"/>
    <w:rsid w:val="00113DC1"/>
    <w:rsid w:val="00113FA1"/>
    <w:rsid w:val="001142C6"/>
    <w:rsid w:val="00114EAD"/>
    <w:rsid w:val="0011535A"/>
    <w:rsid w:val="0011649A"/>
    <w:rsid w:val="00116A00"/>
    <w:rsid w:val="0011702E"/>
    <w:rsid w:val="0011781B"/>
    <w:rsid w:val="00117F83"/>
    <w:rsid w:val="0012026E"/>
    <w:rsid w:val="001203C8"/>
    <w:rsid w:val="0012073E"/>
    <w:rsid w:val="00120774"/>
    <w:rsid w:val="00120A3E"/>
    <w:rsid w:val="00120E6A"/>
    <w:rsid w:val="0012120B"/>
    <w:rsid w:val="00121D13"/>
    <w:rsid w:val="001222F6"/>
    <w:rsid w:val="00122C57"/>
    <w:rsid w:val="00122C96"/>
    <w:rsid w:val="00122D47"/>
    <w:rsid w:val="001232A6"/>
    <w:rsid w:val="0012340F"/>
    <w:rsid w:val="00123485"/>
    <w:rsid w:val="0012369E"/>
    <w:rsid w:val="00124088"/>
    <w:rsid w:val="00124A7F"/>
    <w:rsid w:val="00124AD7"/>
    <w:rsid w:val="0012542A"/>
    <w:rsid w:val="001255AC"/>
    <w:rsid w:val="00125E3D"/>
    <w:rsid w:val="00125E7A"/>
    <w:rsid w:val="0012617B"/>
    <w:rsid w:val="00126302"/>
    <w:rsid w:val="00126C54"/>
    <w:rsid w:val="0012784C"/>
    <w:rsid w:val="00127B5A"/>
    <w:rsid w:val="00127DCF"/>
    <w:rsid w:val="00130089"/>
    <w:rsid w:val="00130656"/>
    <w:rsid w:val="00130866"/>
    <w:rsid w:val="00130FD5"/>
    <w:rsid w:val="0013142F"/>
    <w:rsid w:val="00131628"/>
    <w:rsid w:val="001322B4"/>
    <w:rsid w:val="001325E1"/>
    <w:rsid w:val="001325FB"/>
    <w:rsid w:val="001329BB"/>
    <w:rsid w:val="00132B56"/>
    <w:rsid w:val="001334D4"/>
    <w:rsid w:val="001337F5"/>
    <w:rsid w:val="001340B7"/>
    <w:rsid w:val="001344F2"/>
    <w:rsid w:val="00134D32"/>
    <w:rsid w:val="00134D48"/>
    <w:rsid w:val="00134ECE"/>
    <w:rsid w:val="00135070"/>
    <w:rsid w:val="001359A5"/>
    <w:rsid w:val="00135AB1"/>
    <w:rsid w:val="00135C01"/>
    <w:rsid w:val="00135DB8"/>
    <w:rsid w:val="00135E50"/>
    <w:rsid w:val="00135E8C"/>
    <w:rsid w:val="001361CC"/>
    <w:rsid w:val="00136242"/>
    <w:rsid w:val="0013676E"/>
    <w:rsid w:val="00136E58"/>
    <w:rsid w:val="001375CA"/>
    <w:rsid w:val="00137764"/>
    <w:rsid w:val="00137D89"/>
    <w:rsid w:val="00140115"/>
    <w:rsid w:val="001401D8"/>
    <w:rsid w:val="001403BF"/>
    <w:rsid w:val="001404B0"/>
    <w:rsid w:val="00140601"/>
    <w:rsid w:val="00140C8D"/>
    <w:rsid w:val="00140E94"/>
    <w:rsid w:val="00141583"/>
    <w:rsid w:val="001415E9"/>
    <w:rsid w:val="00141AF7"/>
    <w:rsid w:val="0014203F"/>
    <w:rsid w:val="00142096"/>
    <w:rsid w:val="0014222B"/>
    <w:rsid w:val="001431AB"/>
    <w:rsid w:val="001432FA"/>
    <w:rsid w:val="00143351"/>
    <w:rsid w:val="001434F5"/>
    <w:rsid w:val="00143B3F"/>
    <w:rsid w:val="00143DD2"/>
    <w:rsid w:val="001440BE"/>
    <w:rsid w:val="001441A5"/>
    <w:rsid w:val="00144827"/>
    <w:rsid w:val="0014533E"/>
    <w:rsid w:val="00145844"/>
    <w:rsid w:val="00145941"/>
    <w:rsid w:val="001463DC"/>
    <w:rsid w:val="00146469"/>
    <w:rsid w:val="00146A86"/>
    <w:rsid w:val="00146A8B"/>
    <w:rsid w:val="0014717F"/>
    <w:rsid w:val="001471CD"/>
    <w:rsid w:val="00147222"/>
    <w:rsid w:val="00147C32"/>
    <w:rsid w:val="00147CC3"/>
    <w:rsid w:val="001501F9"/>
    <w:rsid w:val="00150417"/>
    <w:rsid w:val="00150617"/>
    <w:rsid w:val="00150742"/>
    <w:rsid w:val="001510F1"/>
    <w:rsid w:val="00151128"/>
    <w:rsid w:val="00151210"/>
    <w:rsid w:val="00151872"/>
    <w:rsid w:val="00151D86"/>
    <w:rsid w:val="00151FB0"/>
    <w:rsid w:val="001521FA"/>
    <w:rsid w:val="00153072"/>
    <w:rsid w:val="001538A6"/>
    <w:rsid w:val="00153DD2"/>
    <w:rsid w:val="00153EDC"/>
    <w:rsid w:val="00153EEE"/>
    <w:rsid w:val="00153F7F"/>
    <w:rsid w:val="001541C5"/>
    <w:rsid w:val="001545E9"/>
    <w:rsid w:val="0015466A"/>
    <w:rsid w:val="001549AC"/>
    <w:rsid w:val="00154D5D"/>
    <w:rsid w:val="00155407"/>
    <w:rsid w:val="00155E8A"/>
    <w:rsid w:val="00156CF0"/>
    <w:rsid w:val="0015736F"/>
    <w:rsid w:val="0015796A"/>
    <w:rsid w:val="0016029F"/>
    <w:rsid w:val="00160429"/>
    <w:rsid w:val="00160599"/>
    <w:rsid w:val="001606B3"/>
    <w:rsid w:val="00161ADA"/>
    <w:rsid w:val="00161CB0"/>
    <w:rsid w:val="001625AC"/>
    <w:rsid w:val="00162EDE"/>
    <w:rsid w:val="001633E8"/>
    <w:rsid w:val="0016357B"/>
    <w:rsid w:val="00163D69"/>
    <w:rsid w:val="00163DDC"/>
    <w:rsid w:val="00163F77"/>
    <w:rsid w:val="0016444B"/>
    <w:rsid w:val="00165497"/>
    <w:rsid w:val="00165649"/>
    <w:rsid w:val="00165926"/>
    <w:rsid w:val="00165C3A"/>
    <w:rsid w:val="00165C75"/>
    <w:rsid w:val="00165DE9"/>
    <w:rsid w:val="00165DFE"/>
    <w:rsid w:val="00165EFF"/>
    <w:rsid w:val="00165F33"/>
    <w:rsid w:val="00166224"/>
    <w:rsid w:val="0016625A"/>
    <w:rsid w:val="0016628E"/>
    <w:rsid w:val="0016640C"/>
    <w:rsid w:val="00166562"/>
    <w:rsid w:val="00166817"/>
    <w:rsid w:val="00166B1B"/>
    <w:rsid w:val="001676BC"/>
    <w:rsid w:val="00167D3C"/>
    <w:rsid w:val="001701C7"/>
    <w:rsid w:val="00170539"/>
    <w:rsid w:val="00170804"/>
    <w:rsid w:val="00170AF2"/>
    <w:rsid w:val="00170DB9"/>
    <w:rsid w:val="001710BB"/>
    <w:rsid w:val="0017113E"/>
    <w:rsid w:val="00171206"/>
    <w:rsid w:val="00171236"/>
    <w:rsid w:val="00171260"/>
    <w:rsid w:val="001712D3"/>
    <w:rsid w:val="00171766"/>
    <w:rsid w:val="00172314"/>
    <w:rsid w:val="00172A7A"/>
    <w:rsid w:val="00172D7C"/>
    <w:rsid w:val="00173164"/>
    <w:rsid w:val="0017386A"/>
    <w:rsid w:val="00173A99"/>
    <w:rsid w:val="00174066"/>
    <w:rsid w:val="00174408"/>
    <w:rsid w:val="001746C1"/>
    <w:rsid w:val="001748F9"/>
    <w:rsid w:val="001749EC"/>
    <w:rsid w:val="00175979"/>
    <w:rsid w:val="00175B43"/>
    <w:rsid w:val="00175F53"/>
    <w:rsid w:val="0017643E"/>
    <w:rsid w:val="001767A9"/>
    <w:rsid w:val="001767AC"/>
    <w:rsid w:val="00176ECF"/>
    <w:rsid w:val="00176F44"/>
    <w:rsid w:val="001770DC"/>
    <w:rsid w:val="001775AF"/>
    <w:rsid w:val="001777C0"/>
    <w:rsid w:val="001778BC"/>
    <w:rsid w:val="00177A4E"/>
    <w:rsid w:val="00177BF3"/>
    <w:rsid w:val="00180060"/>
    <w:rsid w:val="00180942"/>
    <w:rsid w:val="001809FF"/>
    <w:rsid w:val="00180A7C"/>
    <w:rsid w:val="00180C55"/>
    <w:rsid w:val="00180F7D"/>
    <w:rsid w:val="001822CD"/>
    <w:rsid w:val="001824A7"/>
    <w:rsid w:val="00182549"/>
    <w:rsid w:val="00183312"/>
    <w:rsid w:val="001833BF"/>
    <w:rsid w:val="0018350A"/>
    <w:rsid w:val="00183F41"/>
    <w:rsid w:val="001842BA"/>
    <w:rsid w:val="001844B8"/>
    <w:rsid w:val="00184640"/>
    <w:rsid w:val="00184BF4"/>
    <w:rsid w:val="001850CB"/>
    <w:rsid w:val="00185A0A"/>
    <w:rsid w:val="00185D69"/>
    <w:rsid w:val="00186320"/>
    <w:rsid w:val="00186639"/>
    <w:rsid w:val="00186833"/>
    <w:rsid w:val="00186AA1"/>
    <w:rsid w:val="00186B87"/>
    <w:rsid w:val="00187174"/>
    <w:rsid w:val="00187425"/>
    <w:rsid w:val="001875AA"/>
    <w:rsid w:val="001876D4"/>
    <w:rsid w:val="001879AB"/>
    <w:rsid w:val="0019012B"/>
    <w:rsid w:val="001904C0"/>
    <w:rsid w:val="00190CA9"/>
    <w:rsid w:val="00190D3F"/>
    <w:rsid w:val="001913B8"/>
    <w:rsid w:val="0019159F"/>
    <w:rsid w:val="00191D00"/>
    <w:rsid w:val="00191D34"/>
    <w:rsid w:val="001921A9"/>
    <w:rsid w:val="001922B2"/>
    <w:rsid w:val="0019236F"/>
    <w:rsid w:val="0019243E"/>
    <w:rsid w:val="001926FC"/>
    <w:rsid w:val="00192CFC"/>
    <w:rsid w:val="00192F3F"/>
    <w:rsid w:val="00193490"/>
    <w:rsid w:val="0019366E"/>
    <w:rsid w:val="001938EF"/>
    <w:rsid w:val="00194038"/>
    <w:rsid w:val="001943AE"/>
    <w:rsid w:val="00194682"/>
    <w:rsid w:val="001949CF"/>
    <w:rsid w:val="00194E5A"/>
    <w:rsid w:val="001951A2"/>
    <w:rsid w:val="001951E9"/>
    <w:rsid w:val="001955AA"/>
    <w:rsid w:val="00195963"/>
    <w:rsid w:val="001964DA"/>
    <w:rsid w:val="00196679"/>
    <w:rsid w:val="00196713"/>
    <w:rsid w:val="00196866"/>
    <w:rsid w:val="00196BE2"/>
    <w:rsid w:val="00196CAA"/>
    <w:rsid w:val="00196E45"/>
    <w:rsid w:val="00196F92"/>
    <w:rsid w:val="00196FEE"/>
    <w:rsid w:val="001972CC"/>
    <w:rsid w:val="001974BC"/>
    <w:rsid w:val="00197F19"/>
    <w:rsid w:val="00197F7D"/>
    <w:rsid w:val="001A04DC"/>
    <w:rsid w:val="001A09B7"/>
    <w:rsid w:val="001A0CF9"/>
    <w:rsid w:val="001A0FBD"/>
    <w:rsid w:val="001A133E"/>
    <w:rsid w:val="001A1DB5"/>
    <w:rsid w:val="001A2063"/>
    <w:rsid w:val="001A2873"/>
    <w:rsid w:val="001A2C58"/>
    <w:rsid w:val="001A3138"/>
    <w:rsid w:val="001A31B2"/>
    <w:rsid w:val="001A31E8"/>
    <w:rsid w:val="001A3C12"/>
    <w:rsid w:val="001A4385"/>
    <w:rsid w:val="001A4572"/>
    <w:rsid w:val="001A4725"/>
    <w:rsid w:val="001A4B60"/>
    <w:rsid w:val="001A4C18"/>
    <w:rsid w:val="001A5812"/>
    <w:rsid w:val="001A5A66"/>
    <w:rsid w:val="001A5BA7"/>
    <w:rsid w:val="001A5C3A"/>
    <w:rsid w:val="001A5EA3"/>
    <w:rsid w:val="001A64B3"/>
    <w:rsid w:val="001A694A"/>
    <w:rsid w:val="001A6971"/>
    <w:rsid w:val="001A6E7B"/>
    <w:rsid w:val="001A7425"/>
    <w:rsid w:val="001A7A27"/>
    <w:rsid w:val="001A7A8B"/>
    <w:rsid w:val="001A7B46"/>
    <w:rsid w:val="001A7BCB"/>
    <w:rsid w:val="001A7D74"/>
    <w:rsid w:val="001B01A0"/>
    <w:rsid w:val="001B0E0B"/>
    <w:rsid w:val="001B0E87"/>
    <w:rsid w:val="001B11B7"/>
    <w:rsid w:val="001B1544"/>
    <w:rsid w:val="001B1940"/>
    <w:rsid w:val="001B2389"/>
    <w:rsid w:val="001B2E54"/>
    <w:rsid w:val="001B2F5E"/>
    <w:rsid w:val="001B374E"/>
    <w:rsid w:val="001B3806"/>
    <w:rsid w:val="001B42B9"/>
    <w:rsid w:val="001B4A7B"/>
    <w:rsid w:val="001B4B02"/>
    <w:rsid w:val="001B4F54"/>
    <w:rsid w:val="001B4FA4"/>
    <w:rsid w:val="001B5565"/>
    <w:rsid w:val="001B5FA1"/>
    <w:rsid w:val="001B6043"/>
    <w:rsid w:val="001B6B35"/>
    <w:rsid w:val="001B703C"/>
    <w:rsid w:val="001B7282"/>
    <w:rsid w:val="001B72F5"/>
    <w:rsid w:val="001B7FE3"/>
    <w:rsid w:val="001C038B"/>
    <w:rsid w:val="001C10E3"/>
    <w:rsid w:val="001C139D"/>
    <w:rsid w:val="001C1474"/>
    <w:rsid w:val="001C15B8"/>
    <w:rsid w:val="001C1AF2"/>
    <w:rsid w:val="001C1EC2"/>
    <w:rsid w:val="001C257D"/>
    <w:rsid w:val="001C2653"/>
    <w:rsid w:val="001C2B16"/>
    <w:rsid w:val="001C2D65"/>
    <w:rsid w:val="001C330D"/>
    <w:rsid w:val="001C35EA"/>
    <w:rsid w:val="001C38FE"/>
    <w:rsid w:val="001C3B0E"/>
    <w:rsid w:val="001C3D70"/>
    <w:rsid w:val="001C5197"/>
    <w:rsid w:val="001C5357"/>
    <w:rsid w:val="001C547C"/>
    <w:rsid w:val="001C54AA"/>
    <w:rsid w:val="001C580F"/>
    <w:rsid w:val="001C5989"/>
    <w:rsid w:val="001C5AE8"/>
    <w:rsid w:val="001C5B84"/>
    <w:rsid w:val="001C600B"/>
    <w:rsid w:val="001C666E"/>
    <w:rsid w:val="001C6A21"/>
    <w:rsid w:val="001C6BB7"/>
    <w:rsid w:val="001C6EEC"/>
    <w:rsid w:val="001C7023"/>
    <w:rsid w:val="001C7112"/>
    <w:rsid w:val="001C744D"/>
    <w:rsid w:val="001C7728"/>
    <w:rsid w:val="001C7CEB"/>
    <w:rsid w:val="001D01A2"/>
    <w:rsid w:val="001D04FA"/>
    <w:rsid w:val="001D0745"/>
    <w:rsid w:val="001D08DF"/>
    <w:rsid w:val="001D0D34"/>
    <w:rsid w:val="001D13AA"/>
    <w:rsid w:val="001D149A"/>
    <w:rsid w:val="001D1614"/>
    <w:rsid w:val="001D1ED4"/>
    <w:rsid w:val="001D201B"/>
    <w:rsid w:val="001D222C"/>
    <w:rsid w:val="001D24D4"/>
    <w:rsid w:val="001D2B5A"/>
    <w:rsid w:val="001D2D05"/>
    <w:rsid w:val="001D2D8A"/>
    <w:rsid w:val="001D31B3"/>
    <w:rsid w:val="001D4595"/>
    <w:rsid w:val="001D4D1C"/>
    <w:rsid w:val="001D4DCC"/>
    <w:rsid w:val="001D50F4"/>
    <w:rsid w:val="001D5C91"/>
    <w:rsid w:val="001D606C"/>
    <w:rsid w:val="001D6506"/>
    <w:rsid w:val="001D6525"/>
    <w:rsid w:val="001D6778"/>
    <w:rsid w:val="001D6CD6"/>
    <w:rsid w:val="001D7C01"/>
    <w:rsid w:val="001D7C20"/>
    <w:rsid w:val="001D7DBF"/>
    <w:rsid w:val="001D7FA4"/>
    <w:rsid w:val="001E09A0"/>
    <w:rsid w:val="001E0DAE"/>
    <w:rsid w:val="001E0E73"/>
    <w:rsid w:val="001E11B8"/>
    <w:rsid w:val="001E242D"/>
    <w:rsid w:val="001E2A37"/>
    <w:rsid w:val="001E2BFF"/>
    <w:rsid w:val="001E2C63"/>
    <w:rsid w:val="001E2C72"/>
    <w:rsid w:val="001E32CB"/>
    <w:rsid w:val="001E35E2"/>
    <w:rsid w:val="001E35E7"/>
    <w:rsid w:val="001E3B66"/>
    <w:rsid w:val="001E3CAE"/>
    <w:rsid w:val="001E47AD"/>
    <w:rsid w:val="001E482D"/>
    <w:rsid w:val="001E4A32"/>
    <w:rsid w:val="001E4C36"/>
    <w:rsid w:val="001E4DA5"/>
    <w:rsid w:val="001E4EDB"/>
    <w:rsid w:val="001E54C1"/>
    <w:rsid w:val="001E5AA0"/>
    <w:rsid w:val="001E5CF3"/>
    <w:rsid w:val="001E5EAA"/>
    <w:rsid w:val="001E62AC"/>
    <w:rsid w:val="001E664B"/>
    <w:rsid w:val="001E6A51"/>
    <w:rsid w:val="001E702E"/>
    <w:rsid w:val="001E75DA"/>
    <w:rsid w:val="001E7CD2"/>
    <w:rsid w:val="001F0083"/>
    <w:rsid w:val="001F031B"/>
    <w:rsid w:val="001F0546"/>
    <w:rsid w:val="001F05A8"/>
    <w:rsid w:val="001F06FE"/>
    <w:rsid w:val="001F095B"/>
    <w:rsid w:val="001F0AC0"/>
    <w:rsid w:val="001F0F3C"/>
    <w:rsid w:val="001F13FB"/>
    <w:rsid w:val="001F1478"/>
    <w:rsid w:val="001F1540"/>
    <w:rsid w:val="001F184D"/>
    <w:rsid w:val="001F1A20"/>
    <w:rsid w:val="001F202A"/>
    <w:rsid w:val="001F210C"/>
    <w:rsid w:val="001F269A"/>
    <w:rsid w:val="001F2759"/>
    <w:rsid w:val="001F28E3"/>
    <w:rsid w:val="001F2AFC"/>
    <w:rsid w:val="001F2F3C"/>
    <w:rsid w:val="001F30B1"/>
    <w:rsid w:val="001F34C8"/>
    <w:rsid w:val="001F37BD"/>
    <w:rsid w:val="001F4063"/>
    <w:rsid w:val="001F4565"/>
    <w:rsid w:val="001F45C6"/>
    <w:rsid w:val="001F4CEC"/>
    <w:rsid w:val="001F578A"/>
    <w:rsid w:val="001F5A42"/>
    <w:rsid w:val="001F5E3A"/>
    <w:rsid w:val="001F5F05"/>
    <w:rsid w:val="001F60CE"/>
    <w:rsid w:val="001F6288"/>
    <w:rsid w:val="001F6713"/>
    <w:rsid w:val="001F67D2"/>
    <w:rsid w:val="001F6BAE"/>
    <w:rsid w:val="001F6CA9"/>
    <w:rsid w:val="001F7177"/>
    <w:rsid w:val="001F74E5"/>
    <w:rsid w:val="001F7516"/>
    <w:rsid w:val="001F7521"/>
    <w:rsid w:val="001F765D"/>
    <w:rsid w:val="001F77E5"/>
    <w:rsid w:val="001F7812"/>
    <w:rsid w:val="001F7942"/>
    <w:rsid w:val="001F7ED6"/>
    <w:rsid w:val="002007EA"/>
    <w:rsid w:val="00200CAC"/>
    <w:rsid w:val="00201094"/>
    <w:rsid w:val="00201B30"/>
    <w:rsid w:val="00201E05"/>
    <w:rsid w:val="0020201D"/>
    <w:rsid w:val="00202107"/>
    <w:rsid w:val="00202408"/>
    <w:rsid w:val="00202E7D"/>
    <w:rsid w:val="00202F25"/>
    <w:rsid w:val="00203385"/>
    <w:rsid w:val="002037D2"/>
    <w:rsid w:val="00203D4D"/>
    <w:rsid w:val="00203F82"/>
    <w:rsid w:val="002040C2"/>
    <w:rsid w:val="00204103"/>
    <w:rsid w:val="0020484B"/>
    <w:rsid w:val="00204975"/>
    <w:rsid w:val="002050DE"/>
    <w:rsid w:val="002050F2"/>
    <w:rsid w:val="0020612F"/>
    <w:rsid w:val="0020651C"/>
    <w:rsid w:val="0020680D"/>
    <w:rsid w:val="00206903"/>
    <w:rsid w:val="00206B41"/>
    <w:rsid w:val="00206F2D"/>
    <w:rsid w:val="00207233"/>
    <w:rsid w:val="00207301"/>
    <w:rsid w:val="00207645"/>
    <w:rsid w:val="002076CE"/>
    <w:rsid w:val="00207767"/>
    <w:rsid w:val="00207C69"/>
    <w:rsid w:val="00210178"/>
    <w:rsid w:val="002101C6"/>
    <w:rsid w:val="002106D4"/>
    <w:rsid w:val="00210D02"/>
    <w:rsid w:val="00210D9A"/>
    <w:rsid w:val="00211510"/>
    <w:rsid w:val="002118C4"/>
    <w:rsid w:val="00211B04"/>
    <w:rsid w:val="00211E20"/>
    <w:rsid w:val="00211F0B"/>
    <w:rsid w:val="002128CD"/>
    <w:rsid w:val="002129F8"/>
    <w:rsid w:val="00212AD3"/>
    <w:rsid w:val="00212F70"/>
    <w:rsid w:val="00212F84"/>
    <w:rsid w:val="0021378E"/>
    <w:rsid w:val="00213BBF"/>
    <w:rsid w:val="00213CCF"/>
    <w:rsid w:val="00213ED2"/>
    <w:rsid w:val="00213EE4"/>
    <w:rsid w:val="00214290"/>
    <w:rsid w:val="0021485B"/>
    <w:rsid w:val="00214DF9"/>
    <w:rsid w:val="00214E1C"/>
    <w:rsid w:val="00214F70"/>
    <w:rsid w:val="002153AF"/>
    <w:rsid w:val="00215E8F"/>
    <w:rsid w:val="0021606D"/>
    <w:rsid w:val="0021615A"/>
    <w:rsid w:val="00216B1E"/>
    <w:rsid w:val="00216E8B"/>
    <w:rsid w:val="0021713C"/>
    <w:rsid w:val="00217693"/>
    <w:rsid w:val="00217B91"/>
    <w:rsid w:val="00220269"/>
    <w:rsid w:val="0022076D"/>
    <w:rsid w:val="00220907"/>
    <w:rsid w:val="00220DFB"/>
    <w:rsid w:val="00220F41"/>
    <w:rsid w:val="00220F7C"/>
    <w:rsid w:val="002212FA"/>
    <w:rsid w:val="00221928"/>
    <w:rsid w:val="002221C3"/>
    <w:rsid w:val="002227F0"/>
    <w:rsid w:val="00222CD8"/>
    <w:rsid w:val="00222D88"/>
    <w:rsid w:val="0022302D"/>
    <w:rsid w:val="00224177"/>
    <w:rsid w:val="00224486"/>
    <w:rsid w:val="00224743"/>
    <w:rsid w:val="002249C0"/>
    <w:rsid w:val="002257C2"/>
    <w:rsid w:val="002264EC"/>
    <w:rsid w:val="002264F7"/>
    <w:rsid w:val="00226573"/>
    <w:rsid w:val="002265BD"/>
    <w:rsid w:val="00226C48"/>
    <w:rsid w:val="00226F94"/>
    <w:rsid w:val="002271D7"/>
    <w:rsid w:val="00227404"/>
    <w:rsid w:val="00227899"/>
    <w:rsid w:val="00227A42"/>
    <w:rsid w:val="00227FCE"/>
    <w:rsid w:val="002301C2"/>
    <w:rsid w:val="00230441"/>
    <w:rsid w:val="00230C47"/>
    <w:rsid w:val="00231ED9"/>
    <w:rsid w:val="00232700"/>
    <w:rsid w:val="00232DC6"/>
    <w:rsid w:val="00233133"/>
    <w:rsid w:val="002333D4"/>
    <w:rsid w:val="002335C6"/>
    <w:rsid w:val="00233FFA"/>
    <w:rsid w:val="00234286"/>
    <w:rsid w:val="002342FE"/>
    <w:rsid w:val="002345BD"/>
    <w:rsid w:val="0023487F"/>
    <w:rsid w:val="00234A91"/>
    <w:rsid w:val="00234E5B"/>
    <w:rsid w:val="00234F38"/>
    <w:rsid w:val="002358EB"/>
    <w:rsid w:val="00235A0F"/>
    <w:rsid w:val="00235BEB"/>
    <w:rsid w:val="00235D71"/>
    <w:rsid w:val="00235FDB"/>
    <w:rsid w:val="00236341"/>
    <w:rsid w:val="00236417"/>
    <w:rsid w:val="00236599"/>
    <w:rsid w:val="0023695F"/>
    <w:rsid w:val="0023697A"/>
    <w:rsid w:val="00236AC3"/>
    <w:rsid w:val="00236F72"/>
    <w:rsid w:val="00237343"/>
    <w:rsid w:val="002378EC"/>
    <w:rsid w:val="00237AEC"/>
    <w:rsid w:val="00237D23"/>
    <w:rsid w:val="002400DB"/>
    <w:rsid w:val="00240761"/>
    <w:rsid w:val="002408A6"/>
    <w:rsid w:val="002408BD"/>
    <w:rsid w:val="00240943"/>
    <w:rsid w:val="002409E6"/>
    <w:rsid w:val="00240D48"/>
    <w:rsid w:val="0024105A"/>
    <w:rsid w:val="0024111F"/>
    <w:rsid w:val="0024128F"/>
    <w:rsid w:val="00241D56"/>
    <w:rsid w:val="00241F4A"/>
    <w:rsid w:val="0024284B"/>
    <w:rsid w:val="00242AD3"/>
    <w:rsid w:val="00243D7A"/>
    <w:rsid w:val="00243EC1"/>
    <w:rsid w:val="0024413D"/>
    <w:rsid w:val="002441D7"/>
    <w:rsid w:val="0024421D"/>
    <w:rsid w:val="00244273"/>
    <w:rsid w:val="002443AE"/>
    <w:rsid w:val="00244708"/>
    <w:rsid w:val="00244709"/>
    <w:rsid w:val="00244970"/>
    <w:rsid w:val="00244975"/>
    <w:rsid w:val="002453CF"/>
    <w:rsid w:val="0024546B"/>
    <w:rsid w:val="002455DA"/>
    <w:rsid w:val="00245C5C"/>
    <w:rsid w:val="00245F7C"/>
    <w:rsid w:val="00246297"/>
    <w:rsid w:val="00246E3F"/>
    <w:rsid w:val="00247236"/>
    <w:rsid w:val="00247D35"/>
    <w:rsid w:val="0025021A"/>
    <w:rsid w:val="00250921"/>
    <w:rsid w:val="00250F18"/>
    <w:rsid w:val="00251508"/>
    <w:rsid w:val="0025170B"/>
    <w:rsid w:val="00251AAD"/>
    <w:rsid w:val="00251D52"/>
    <w:rsid w:val="00251FB0"/>
    <w:rsid w:val="00252419"/>
    <w:rsid w:val="00252E63"/>
    <w:rsid w:val="00252E82"/>
    <w:rsid w:val="002530C8"/>
    <w:rsid w:val="0025321F"/>
    <w:rsid w:val="00253510"/>
    <w:rsid w:val="00253B44"/>
    <w:rsid w:val="00253F2E"/>
    <w:rsid w:val="002551EE"/>
    <w:rsid w:val="002557FD"/>
    <w:rsid w:val="00255E40"/>
    <w:rsid w:val="0025612A"/>
    <w:rsid w:val="00256177"/>
    <w:rsid w:val="00256316"/>
    <w:rsid w:val="0025679F"/>
    <w:rsid w:val="002568D5"/>
    <w:rsid w:val="00256C2D"/>
    <w:rsid w:val="00256FC6"/>
    <w:rsid w:val="002574E9"/>
    <w:rsid w:val="0025759A"/>
    <w:rsid w:val="0025772F"/>
    <w:rsid w:val="00257AB6"/>
    <w:rsid w:val="00260224"/>
    <w:rsid w:val="00260C9D"/>
    <w:rsid w:val="00261233"/>
    <w:rsid w:val="00261824"/>
    <w:rsid w:val="00261B9B"/>
    <w:rsid w:val="00261CE5"/>
    <w:rsid w:val="00261D33"/>
    <w:rsid w:val="00261E2A"/>
    <w:rsid w:val="00261EED"/>
    <w:rsid w:val="00262170"/>
    <w:rsid w:val="00262B26"/>
    <w:rsid w:val="00262B8D"/>
    <w:rsid w:val="00262BF3"/>
    <w:rsid w:val="00262C77"/>
    <w:rsid w:val="00262D5C"/>
    <w:rsid w:val="00262D73"/>
    <w:rsid w:val="00262E68"/>
    <w:rsid w:val="0026307E"/>
    <w:rsid w:val="00263496"/>
    <w:rsid w:val="0026406F"/>
    <w:rsid w:val="002643E7"/>
    <w:rsid w:val="00264653"/>
    <w:rsid w:val="002647E2"/>
    <w:rsid w:val="00264AA7"/>
    <w:rsid w:val="00264D6E"/>
    <w:rsid w:val="00264E86"/>
    <w:rsid w:val="002656CE"/>
    <w:rsid w:val="00265A1D"/>
    <w:rsid w:val="00265AC2"/>
    <w:rsid w:val="002665BA"/>
    <w:rsid w:val="002665C4"/>
    <w:rsid w:val="0026675F"/>
    <w:rsid w:val="00266FB9"/>
    <w:rsid w:val="00267294"/>
    <w:rsid w:val="0026789E"/>
    <w:rsid w:val="0026793D"/>
    <w:rsid w:val="002708A2"/>
    <w:rsid w:val="002711AB"/>
    <w:rsid w:val="00271207"/>
    <w:rsid w:val="00271407"/>
    <w:rsid w:val="00271666"/>
    <w:rsid w:val="00271AE8"/>
    <w:rsid w:val="00271CBC"/>
    <w:rsid w:val="00271D7C"/>
    <w:rsid w:val="00272071"/>
    <w:rsid w:val="002725FA"/>
    <w:rsid w:val="002729DB"/>
    <w:rsid w:val="00272FC5"/>
    <w:rsid w:val="00273242"/>
    <w:rsid w:val="00273356"/>
    <w:rsid w:val="00273411"/>
    <w:rsid w:val="00273968"/>
    <w:rsid w:val="00273B17"/>
    <w:rsid w:val="00273B30"/>
    <w:rsid w:val="00273E19"/>
    <w:rsid w:val="0027402D"/>
    <w:rsid w:val="00274CAF"/>
    <w:rsid w:val="00275361"/>
    <w:rsid w:val="0027573A"/>
    <w:rsid w:val="0027582D"/>
    <w:rsid w:val="00275F3B"/>
    <w:rsid w:val="00275F46"/>
    <w:rsid w:val="002760B1"/>
    <w:rsid w:val="00276118"/>
    <w:rsid w:val="00276130"/>
    <w:rsid w:val="00276696"/>
    <w:rsid w:val="00276BAF"/>
    <w:rsid w:val="00277097"/>
    <w:rsid w:val="00277127"/>
    <w:rsid w:val="00277661"/>
    <w:rsid w:val="00277A61"/>
    <w:rsid w:val="00277AC7"/>
    <w:rsid w:val="00277FAB"/>
    <w:rsid w:val="0028014A"/>
    <w:rsid w:val="0028055A"/>
    <w:rsid w:val="00280679"/>
    <w:rsid w:val="00280AE3"/>
    <w:rsid w:val="00281719"/>
    <w:rsid w:val="0028189B"/>
    <w:rsid w:val="00281DE4"/>
    <w:rsid w:val="002823D7"/>
    <w:rsid w:val="00283705"/>
    <w:rsid w:val="00284100"/>
    <w:rsid w:val="00284401"/>
    <w:rsid w:val="00285B26"/>
    <w:rsid w:val="00285EBF"/>
    <w:rsid w:val="00286435"/>
    <w:rsid w:val="0028676F"/>
    <w:rsid w:val="00286C5D"/>
    <w:rsid w:val="00286E66"/>
    <w:rsid w:val="00287310"/>
    <w:rsid w:val="002877AC"/>
    <w:rsid w:val="00287936"/>
    <w:rsid w:val="00287E69"/>
    <w:rsid w:val="00290428"/>
    <w:rsid w:val="0029051A"/>
    <w:rsid w:val="0029065F"/>
    <w:rsid w:val="00290F7E"/>
    <w:rsid w:val="002912CC"/>
    <w:rsid w:val="00291311"/>
    <w:rsid w:val="00291436"/>
    <w:rsid w:val="002915B6"/>
    <w:rsid w:val="002915F4"/>
    <w:rsid w:val="00292039"/>
    <w:rsid w:val="0029206B"/>
    <w:rsid w:val="002921B9"/>
    <w:rsid w:val="002921C5"/>
    <w:rsid w:val="00292B85"/>
    <w:rsid w:val="00292BD9"/>
    <w:rsid w:val="00292FDB"/>
    <w:rsid w:val="002932E9"/>
    <w:rsid w:val="00293532"/>
    <w:rsid w:val="00293696"/>
    <w:rsid w:val="00293ACA"/>
    <w:rsid w:val="00293EF6"/>
    <w:rsid w:val="002943A5"/>
    <w:rsid w:val="00295408"/>
    <w:rsid w:val="002954E9"/>
    <w:rsid w:val="00295861"/>
    <w:rsid w:val="00295C71"/>
    <w:rsid w:val="002961F2"/>
    <w:rsid w:val="002963C5"/>
    <w:rsid w:val="00296600"/>
    <w:rsid w:val="00296ADB"/>
    <w:rsid w:val="00296C08"/>
    <w:rsid w:val="002971E1"/>
    <w:rsid w:val="00297937"/>
    <w:rsid w:val="002A03E1"/>
    <w:rsid w:val="002A03F6"/>
    <w:rsid w:val="002A166E"/>
    <w:rsid w:val="002A1720"/>
    <w:rsid w:val="002A1AD4"/>
    <w:rsid w:val="002A1D7D"/>
    <w:rsid w:val="002A1E12"/>
    <w:rsid w:val="002A2233"/>
    <w:rsid w:val="002A2352"/>
    <w:rsid w:val="002A2B99"/>
    <w:rsid w:val="002A32A0"/>
    <w:rsid w:val="002A34E0"/>
    <w:rsid w:val="002A34E7"/>
    <w:rsid w:val="002A3A9B"/>
    <w:rsid w:val="002A3BD7"/>
    <w:rsid w:val="002A3EA5"/>
    <w:rsid w:val="002A4431"/>
    <w:rsid w:val="002A44BC"/>
    <w:rsid w:val="002A4756"/>
    <w:rsid w:val="002A4B7A"/>
    <w:rsid w:val="002A5040"/>
    <w:rsid w:val="002A5547"/>
    <w:rsid w:val="002A5970"/>
    <w:rsid w:val="002A5C54"/>
    <w:rsid w:val="002A5CDA"/>
    <w:rsid w:val="002A5CE7"/>
    <w:rsid w:val="002A5D49"/>
    <w:rsid w:val="002A5EC0"/>
    <w:rsid w:val="002A613D"/>
    <w:rsid w:val="002A66F4"/>
    <w:rsid w:val="002A6916"/>
    <w:rsid w:val="002A6D74"/>
    <w:rsid w:val="002A70EF"/>
    <w:rsid w:val="002A7141"/>
    <w:rsid w:val="002A7723"/>
    <w:rsid w:val="002A7894"/>
    <w:rsid w:val="002B0273"/>
    <w:rsid w:val="002B0551"/>
    <w:rsid w:val="002B0657"/>
    <w:rsid w:val="002B0A1A"/>
    <w:rsid w:val="002B118B"/>
    <w:rsid w:val="002B13AC"/>
    <w:rsid w:val="002B13DD"/>
    <w:rsid w:val="002B17D3"/>
    <w:rsid w:val="002B1EB0"/>
    <w:rsid w:val="002B1EBA"/>
    <w:rsid w:val="002B2275"/>
    <w:rsid w:val="002B2399"/>
    <w:rsid w:val="002B254E"/>
    <w:rsid w:val="002B2B30"/>
    <w:rsid w:val="002B3CFF"/>
    <w:rsid w:val="002B3D54"/>
    <w:rsid w:val="002B41C0"/>
    <w:rsid w:val="002B4328"/>
    <w:rsid w:val="002B4BAF"/>
    <w:rsid w:val="002B5245"/>
    <w:rsid w:val="002B54E7"/>
    <w:rsid w:val="002B56A3"/>
    <w:rsid w:val="002B59A1"/>
    <w:rsid w:val="002B5A08"/>
    <w:rsid w:val="002B5C11"/>
    <w:rsid w:val="002B600E"/>
    <w:rsid w:val="002B65B8"/>
    <w:rsid w:val="002B6C96"/>
    <w:rsid w:val="002B7562"/>
    <w:rsid w:val="002B7894"/>
    <w:rsid w:val="002B78B3"/>
    <w:rsid w:val="002B79E3"/>
    <w:rsid w:val="002B7BF3"/>
    <w:rsid w:val="002B7D40"/>
    <w:rsid w:val="002B7F5D"/>
    <w:rsid w:val="002C0373"/>
    <w:rsid w:val="002C04DD"/>
    <w:rsid w:val="002C0B99"/>
    <w:rsid w:val="002C11A2"/>
    <w:rsid w:val="002C11C2"/>
    <w:rsid w:val="002C120E"/>
    <w:rsid w:val="002C173E"/>
    <w:rsid w:val="002C1ED7"/>
    <w:rsid w:val="002C2106"/>
    <w:rsid w:val="002C2EAE"/>
    <w:rsid w:val="002C3E5C"/>
    <w:rsid w:val="002C440C"/>
    <w:rsid w:val="002C44FD"/>
    <w:rsid w:val="002C47C9"/>
    <w:rsid w:val="002C4B73"/>
    <w:rsid w:val="002C4E18"/>
    <w:rsid w:val="002C4F1E"/>
    <w:rsid w:val="002C527A"/>
    <w:rsid w:val="002C58F7"/>
    <w:rsid w:val="002C5E73"/>
    <w:rsid w:val="002C5F41"/>
    <w:rsid w:val="002C638A"/>
    <w:rsid w:val="002C649E"/>
    <w:rsid w:val="002C6711"/>
    <w:rsid w:val="002C70B6"/>
    <w:rsid w:val="002C74A5"/>
    <w:rsid w:val="002C7663"/>
    <w:rsid w:val="002C76B4"/>
    <w:rsid w:val="002C76DD"/>
    <w:rsid w:val="002C7C00"/>
    <w:rsid w:val="002C7F26"/>
    <w:rsid w:val="002C7FC2"/>
    <w:rsid w:val="002D0208"/>
    <w:rsid w:val="002D039B"/>
    <w:rsid w:val="002D0CDD"/>
    <w:rsid w:val="002D1356"/>
    <w:rsid w:val="002D18CF"/>
    <w:rsid w:val="002D1D72"/>
    <w:rsid w:val="002D1F10"/>
    <w:rsid w:val="002D1F4A"/>
    <w:rsid w:val="002D25E3"/>
    <w:rsid w:val="002D2AD8"/>
    <w:rsid w:val="002D2B83"/>
    <w:rsid w:val="002D2E92"/>
    <w:rsid w:val="002D3A05"/>
    <w:rsid w:val="002D3AC8"/>
    <w:rsid w:val="002D3B9E"/>
    <w:rsid w:val="002D3BF1"/>
    <w:rsid w:val="002D42AA"/>
    <w:rsid w:val="002D4841"/>
    <w:rsid w:val="002D4B7E"/>
    <w:rsid w:val="002D4E8D"/>
    <w:rsid w:val="002D5094"/>
    <w:rsid w:val="002D53C3"/>
    <w:rsid w:val="002D5536"/>
    <w:rsid w:val="002D5703"/>
    <w:rsid w:val="002D57C8"/>
    <w:rsid w:val="002D584A"/>
    <w:rsid w:val="002D59CD"/>
    <w:rsid w:val="002D5D53"/>
    <w:rsid w:val="002D5FA0"/>
    <w:rsid w:val="002D6133"/>
    <w:rsid w:val="002D6147"/>
    <w:rsid w:val="002D6513"/>
    <w:rsid w:val="002D6FDE"/>
    <w:rsid w:val="002D7021"/>
    <w:rsid w:val="002D770E"/>
    <w:rsid w:val="002D7843"/>
    <w:rsid w:val="002D7895"/>
    <w:rsid w:val="002D790A"/>
    <w:rsid w:val="002D7D2B"/>
    <w:rsid w:val="002E01C0"/>
    <w:rsid w:val="002E01F7"/>
    <w:rsid w:val="002E03BB"/>
    <w:rsid w:val="002E1220"/>
    <w:rsid w:val="002E1505"/>
    <w:rsid w:val="002E151A"/>
    <w:rsid w:val="002E159A"/>
    <w:rsid w:val="002E1750"/>
    <w:rsid w:val="002E1823"/>
    <w:rsid w:val="002E192F"/>
    <w:rsid w:val="002E1B35"/>
    <w:rsid w:val="002E1CA0"/>
    <w:rsid w:val="002E1EDA"/>
    <w:rsid w:val="002E3089"/>
    <w:rsid w:val="002E33A9"/>
    <w:rsid w:val="002E3828"/>
    <w:rsid w:val="002E3B34"/>
    <w:rsid w:val="002E409C"/>
    <w:rsid w:val="002E443B"/>
    <w:rsid w:val="002E459B"/>
    <w:rsid w:val="002E5384"/>
    <w:rsid w:val="002E5974"/>
    <w:rsid w:val="002E5AE2"/>
    <w:rsid w:val="002E602F"/>
    <w:rsid w:val="002E630A"/>
    <w:rsid w:val="002E72B6"/>
    <w:rsid w:val="002E7376"/>
    <w:rsid w:val="002E73E1"/>
    <w:rsid w:val="002E7A14"/>
    <w:rsid w:val="002E7AC4"/>
    <w:rsid w:val="002E7B09"/>
    <w:rsid w:val="002E7CCD"/>
    <w:rsid w:val="002E7FB1"/>
    <w:rsid w:val="002F0A64"/>
    <w:rsid w:val="002F0E44"/>
    <w:rsid w:val="002F0EB1"/>
    <w:rsid w:val="002F1094"/>
    <w:rsid w:val="002F19FE"/>
    <w:rsid w:val="002F1B2D"/>
    <w:rsid w:val="002F1C07"/>
    <w:rsid w:val="002F26AE"/>
    <w:rsid w:val="002F2B51"/>
    <w:rsid w:val="002F2BE0"/>
    <w:rsid w:val="002F36C4"/>
    <w:rsid w:val="002F373D"/>
    <w:rsid w:val="002F375B"/>
    <w:rsid w:val="002F3A3E"/>
    <w:rsid w:val="002F3BA3"/>
    <w:rsid w:val="002F3CFC"/>
    <w:rsid w:val="002F3F05"/>
    <w:rsid w:val="002F419D"/>
    <w:rsid w:val="002F4931"/>
    <w:rsid w:val="002F4934"/>
    <w:rsid w:val="002F4E1D"/>
    <w:rsid w:val="002F4F8A"/>
    <w:rsid w:val="002F526B"/>
    <w:rsid w:val="002F57A2"/>
    <w:rsid w:val="002F649F"/>
    <w:rsid w:val="002F69B9"/>
    <w:rsid w:val="002F6EA2"/>
    <w:rsid w:val="002F70E5"/>
    <w:rsid w:val="002F70E8"/>
    <w:rsid w:val="002F79D7"/>
    <w:rsid w:val="002F79FB"/>
    <w:rsid w:val="002F7EAB"/>
    <w:rsid w:val="0030064C"/>
    <w:rsid w:val="003007E0"/>
    <w:rsid w:val="003008DA"/>
    <w:rsid w:val="00300C49"/>
    <w:rsid w:val="00300E46"/>
    <w:rsid w:val="00301045"/>
    <w:rsid w:val="00301A0F"/>
    <w:rsid w:val="00301D5A"/>
    <w:rsid w:val="00302A4E"/>
    <w:rsid w:val="00302EEF"/>
    <w:rsid w:val="00303042"/>
    <w:rsid w:val="0030365F"/>
    <w:rsid w:val="003043AF"/>
    <w:rsid w:val="003047E7"/>
    <w:rsid w:val="00304822"/>
    <w:rsid w:val="00304959"/>
    <w:rsid w:val="00304D14"/>
    <w:rsid w:val="00305165"/>
    <w:rsid w:val="00305249"/>
    <w:rsid w:val="00305A46"/>
    <w:rsid w:val="00305A83"/>
    <w:rsid w:val="003062D6"/>
    <w:rsid w:val="00306A5A"/>
    <w:rsid w:val="00306AB1"/>
    <w:rsid w:val="00306C4A"/>
    <w:rsid w:val="00306CB6"/>
    <w:rsid w:val="00307147"/>
    <w:rsid w:val="00307660"/>
    <w:rsid w:val="0030771E"/>
    <w:rsid w:val="00307BAD"/>
    <w:rsid w:val="00307CA9"/>
    <w:rsid w:val="00307FE3"/>
    <w:rsid w:val="003105B3"/>
    <w:rsid w:val="00310DBD"/>
    <w:rsid w:val="0031115A"/>
    <w:rsid w:val="003112E0"/>
    <w:rsid w:val="003119B6"/>
    <w:rsid w:val="00311D10"/>
    <w:rsid w:val="00311EC1"/>
    <w:rsid w:val="00312001"/>
    <w:rsid w:val="0031223F"/>
    <w:rsid w:val="00312309"/>
    <w:rsid w:val="00312456"/>
    <w:rsid w:val="00312710"/>
    <w:rsid w:val="003129F7"/>
    <w:rsid w:val="00312C0C"/>
    <w:rsid w:val="00312EA5"/>
    <w:rsid w:val="00313167"/>
    <w:rsid w:val="003143AF"/>
    <w:rsid w:val="00314697"/>
    <w:rsid w:val="003147BA"/>
    <w:rsid w:val="003149DA"/>
    <w:rsid w:val="00314AC3"/>
    <w:rsid w:val="00315467"/>
    <w:rsid w:val="00315B4D"/>
    <w:rsid w:val="00316D12"/>
    <w:rsid w:val="00316D68"/>
    <w:rsid w:val="00316DEB"/>
    <w:rsid w:val="00316EC9"/>
    <w:rsid w:val="0031752D"/>
    <w:rsid w:val="00317E01"/>
    <w:rsid w:val="00317E5A"/>
    <w:rsid w:val="003200C8"/>
    <w:rsid w:val="003200E1"/>
    <w:rsid w:val="0032127C"/>
    <w:rsid w:val="00321599"/>
    <w:rsid w:val="003216C6"/>
    <w:rsid w:val="00321B50"/>
    <w:rsid w:val="00321E9E"/>
    <w:rsid w:val="003220E8"/>
    <w:rsid w:val="00322548"/>
    <w:rsid w:val="00322B63"/>
    <w:rsid w:val="00323556"/>
    <w:rsid w:val="00323891"/>
    <w:rsid w:val="00323BCC"/>
    <w:rsid w:val="00323E5D"/>
    <w:rsid w:val="00323ECE"/>
    <w:rsid w:val="003241A1"/>
    <w:rsid w:val="0032459F"/>
    <w:rsid w:val="00324CD6"/>
    <w:rsid w:val="00325113"/>
    <w:rsid w:val="00325160"/>
    <w:rsid w:val="003251CD"/>
    <w:rsid w:val="00325A39"/>
    <w:rsid w:val="00325D2D"/>
    <w:rsid w:val="003261AB"/>
    <w:rsid w:val="00326C93"/>
    <w:rsid w:val="00326D1C"/>
    <w:rsid w:val="003270F8"/>
    <w:rsid w:val="00327279"/>
    <w:rsid w:val="00327A90"/>
    <w:rsid w:val="00327CAF"/>
    <w:rsid w:val="00327E87"/>
    <w:rsid w:val="003303D5"/>
    <w:rsid w:val="003304D9"/>
    <w:rsid w:val="00330687"/>
    <w:rsid w:val="00330917"/>
    <w:rsid w:val="0033115F"/>
    <w:rsid w:val="00331545"/>
    <w:rsid w:val="003317F3"/>
    <w:rsid w:val="00331A4D"/>
    <w:rsid w:val="00331C7A"/>
    <w:rsid w:val="0033205E"/>
    <w:rsid w:val="0033218D"/>
    <w:rsid w:val="00332668"/>
    <w:rsid w:val="00332F25"/>
    <w:rsid w:val="00333621"/>
    <w:rsid w:val="0033427A"/>
    <w:rsid w:val="00334724"/>
    <w:rsid w:val="00334843"/>
    <w:rsid w:val="00334887"/>
    <w:rsid w:val="003348BA"/>
    <w:rsid w:val="00334A16"/>
    <w:rsid w:val="00334D2C"/>
    <w:rsid w:val="00334EB2"/>
    <w:rsid w:val="003351E3"/>
    <w:rsid w:val="003352AE"/>
    <w:rsid w:val="003355A4"/>
    <w:rsid w:val="00335C7D"/>
    <w:rsid w:val="00335F1A"/>
    <w:rsid w:val="003365B4"/>
    <w:rsid w:val="00336EFF"/>
    <w:rsid w:val="00336FAC"/>
    <w:rsid w:val="00337412"/>
    <w:rsid w:val="00337817"/>
    <w:rsid w:val="00337EC5"/>
    <w:rsid w:val="003408BF"/>
    <w:rsid w:val="00340B2B"/>
    <w:rsid w:val="00341550"/>
    <w:rsid w:val="00341E60"/>
    <w:rsid w:val="003420E5"/>
    <w:rsid w:val="00342224"/>
    <w:rsid w:val="003424CE"/>
    <w:rsid w:val="00342562"/>
    <w:rsid w:val="00342893"/>
    <w:rsid w:val="003429AF"/>
    <w:rsid w:val="00342E2B"/>
    <w:rsid w:val="00343062"/>
    <w:rsid w:val="003430D0"/>
    <w:rsid w:val="0034312C"/>
    <w:rsid w:val="00343313"/>
    <w:rsid w:val="003434F5"/>
    <w:rsid w:val="00343A7C"/>
    <w:rsid w:val="00343B0C"/>
    <w:rsid w:val="00343D1A"/>
    <w:rsid w:val="003441C7"/>
    <w:rsid w:val="003445AF"/>
    <w:rsid w:val="00344991"/>
    <w:rsid w:val="00344BC2"/>
    <w:rsid w:val="003453A1"/>
    <w:rsid w:val="0034557A"/>
    <w:rsid w:val="00345749"/>
    <w:rsid w:val="00345903"/>
    <w:rsid w:val="00345C38"/>
    <w:rsid w:val="003461D6"/>
    <w:rsid w:val="00346319"/>
    <w:rsid w:val="0034778D"/>
    <w:rsid w:val="00347950"/>
    <w:rsid w:val="0034797D"/>
    <w:rsid w:val="00347B24"/>
    <w:rsid w:val="003507D5"/>
    <w:rsid w:val="00351477"/>
    <w:rsid w:val="00351FBA"/>
    <w:rsid w:val="00352125"/>
    <w:rsid w:val="00352398"/>
    <w:rsid w:val="00352807"/>
    <w:rsid w:val="00352BB5"/>
    <w:rsid w:val="00352BFD"/>
    <w:rsid w:val="00352D47"/>
    <w:rsid w:val="00353164"/>
    <w:rsid w:val="003531CF"/>
    <w:rsid w:val="003533B8"/>
    <w:rsid w:val="00353C10"/>
    <w:rsid w:val="00353C6F"/>
    <w:rsid w:val="00353D81"/>
    <w:rsid w:val="00354049"/>
    <w:rsid w:val="00354475"/>
    <w:rsid w:val="003545E5"/>
    <w:rsid w:val="00354A92"/>
    <w:rsid w:val="0035500B"/>
    <w:rsid w:val="003557D2"/>
    <w:rsid w:val="00355A13"/>
    <w:rsid w:val="00355ABD"/>
    <w:rsid w:val="00355BF1"/>
    <w:rsid w:val="00356016"/>
    <w:rsid w:val="003561F9"/>
    <w:rsid w:val="003568DE"/>
    <w:rsid w:val="00356AFB"/>
    <w:rsid w:val="00356B3F"/>
    <w:rsid w:val="00356D81"/>
    <w:rsid w:val="00357BD0"/>
    <w:rsid w:val="00357E51"/>
    <w:rsid w:val="003600B7"/>
    <w:rsid w:val="00360113"/>
    <w:rsid w:val="0036012D"/>
    <w:rsid w:val="003609C1"/>
    <w:rsid w:val="00360CD5"/>
    <w:rsid w:val="00361052"/>
    <w:rsid w:val="00361395"/>
    <w:rsid w:val="0036195C"/>
    <w:rsid w:val="00361E88"/>
    <w:rsid w:val="00362469"/>
    <w:rsid w:val="003635E0"/>
    <w:rsid w:val="00363CFF"/>
    <w:rsid w:val="003646C2"/>
    <w:rsid w:val="003646D0"/>
    <w:rsid w:val="00364C49"/>
    <w:rsid w:val="00364FB3"/>
    <w:rsid w:val="0036518B"/>
    <w:rsid w:val="00366945"/>
    <w:rsid w:val="00367C16"/>
    <w:rsid w:val="00367D89"/>
    <w:rsid w:val="0037018D"/>
    <w:rsid w:val="00370756"/>
    <w:rsid w:val="00370AC4"/>
    <w:rsid w:val="00370C55"/>
    <w:rsid w:val="00371218"/>
    <w:rsid w:val="00371B6F"/>
    <w:rsid w:val="00371E2F"/>
    <w:rsid w:val="003722B9"/>
    <w:rsid w:val="003727C4"/>
    <w:rsid w:val="00372D13"/>
    <w:rsid w:val="00372DA8"/>
    <w:rsid w:val="00373119"/>
    <w:rsid w:val="00373895"/>
    <w:rsid w:val="00373BB8"/>
    <w:rsid w:val="00373FAE"/>
    <w:rsid w:val="003741D0"/>
    <w:rsid w:val="003745D2"/>
    <w:rsid w:val="003745E4"/>
    <w:rsid w:val="00374696"/>
    <w:rsid w:val="00374931"/>
    <w:rsid w:val="00374A0C"/>
    <w:rsid w:val="00374DAA"/>
    <w:rsid w:val="00374F4C"/>
    <w:rsid w:val="00375045"/>
    <w:rsid w:val="003759B2"/>
    <w:rsid w:val="003759BF"/>
    <w:rsid w:val="00375AF1"/>
    <w:rsid w:val="003763CB"/>
    <w:rsid w:val="00376ABE"/>
    <w:rsid w:val="00376C10"/>
    <w:rsid w:val="00376F6A"/>
    <w:rsid w:val="003771BB"/>
    <w:rsid w:val="00377BC4"/>
    <w:rsid w:val="00377EA5"/>
    <w:rsid w:val="00380027"/>
    <w:rsid w:val="0038022A"/>
    <w:rsid w:val="003802F1"/>
    <w:rsid w:val="00380415"/>
    <w:rsid w:val="00380B90"/>
    <w:rsid w:val="00380D2C"/>
    <w:rsid w:val="003817E1"/>
    <w:rsid w:val="00381AC8"/>
    <w:rsid w:val="00381ACE"/>
    <w:rsid w:val="00381AFD"/>
    <w:rsid w:val="00381DBF"/>
    <w:rsid w:val="00382181"/>
    <w:rsid w:val="00382665"/>
    <w:rsid w:val="00382C22"/>
    <w:rsid w:val="003831F0"/>
    <w:rsid w:val="00383448"/>
    <w:rsid w:val="00383659"/>
    <w:rsid w:val="00383844"/>
    <w:rsid w:val="00383962"/>
    <w:rsid w:val="00383A93"/>
    <w:rsid w:val="00383AD3"/>
    <w:rsid w:val="003840EC"/>
    <w:rsid w:val="00384458"/>
    <w:rsid w:val="00384BBE"/>
    <w:rsid w:val="0038584C"/>
    <w:rsid w:val="00385E25"/>
    <w:rsid w:val="003865EB"/>
    <w:rsid w:val="003866CE"/>
    <w:rsid w:val="00386983"/>
    <w:rsid w:val="00386C1C"/>
    <w:rsid w:val="0038756D"/>
    <w:rsid w:val="00387600"/>
    <w:rsid w:val="00390CF2"/>
    <w:rsid w:val="00390EA2"/>
    <w:rsid w:val="003911C6"/>
    <w:rsid w:val="00391ACC"/>
    <w:rsid w:val="00391F7F"/>
    <w:rsid w:val="0039201D"/>
    <w:rsid w:val="00392634"/>
    <w:rsid w:val="00392F05"/>
    <w:rsid w:val="003931FE"/>
    <w:rsid w:val="00393201"/>
    <w:rsid w:val="0039331C"/>
    <w:rsid w:val="0039365C"/>
    <w:rsid w:val="00393B39"/>
    <w:rsid w:val="00393D94"/>
    <w:rsid w:val="00393E0F"/>
    <w:rsid w:val="003941DB"/>
    <w:rsid w:val="00394649"/>
    <w:rsid w:val="00394AAB"/>
    <w:rsid w:val="00394CC7"/>
    <w:rsid w:val="0039539E"/>
    <w:rsid w:val="003954DD"/>
    <w:rsid w:val="00395BCE"/>
    <w:rsid w:val="00395C50"/>
    <w:rsid w:val="00395F1C"/>
    <w:rsid w:val="00396771"/>
    <w:rsid w:val="00396A5D"/>
    <w:rsid w:val="00396EF4"/>
    <w:rsid w:val="003970CF"/>
    <w:rsid w:val="0039747B"/>
    <w:rsid w:val="0039748E"/>
    <w:rsid w:val="003975AA"/>
    <w:rsid w:val="0039769F"/>
    <w:rsid w:val="003977A1"/>
    <w:rsid w:val="00397BDE"/>
    <w:rsid w:val="00397CA5"/>
    <w:rsid w:val="003A00EB"/>
    <w:rsid w:val="003A13D8"/>
    <w:rsid w:val="003A1670"/>
    <w:rsid w:val="003A1D05"/>
    <w:rsid w:val="003A2FBD"/>
    <w:rsid w:val="003A3A6E"/>
    <w:rsid w:val="003A3AA1"/>
    <w:rsid w:val="003A411E"/>
    <w:rsid w:val="003A441B"/>
    <w:rsid w:val="003A49BA"/>
    <w:rsid w:val="003A4D69"/>
    <w:rsid w:val="003A4F6C"/>
    <w:rsid w:val="003A4F89"/>
    <w:rsid w:val="003A53E7"/>
    <w:rsid w:val="003A5455"/>
    <w:rsid w:val="003A54BC"/>
    <w:rsid w:val="003A5F67"/>
    <w:rsid w:val="003A637E"/>
    <w:rsid w:val="003A64C0"/>
    <w:rsid w:val="003A656C"/>
    <w:rsid w:val="003A694B"/>
    <w:rsid w:val="003A7066"/>
    <w:rsid w:val="003A746E"/>
    <w:rsid w:val="003A7621"/>
    <w:rsid w:val="003A77A0"/>
    <w:rsid w:val="003A7978"/>
    <w:rsid w:val="003A7A7A"/>
    <w:rsid w:val="003A7CD1"/>
    <w:rsid w:val="003A7D15"/>
    <w:rsid w:val="003B01FF"/>
    <w:rsid w:val="003B0229"/>
    <w:rsid w:val="003B036E"/>
    <w:rsid w:val="003B0B08"/>
    <w:rsid w:val="003B0DAF"/>
    <w:rsid w:val="003B131C"/>
    <w:rsid w:val="003B20BB"/>
    <w:rsid w:val="003B2657"/>
    <w:rsid w:val="003B321B"/>
    <w:rsid w:val="003B380B"/>
    <w:rsid w:val="003B435F"/>
    <w:rsid w:val="003B4C27"/>
    <w:rsid w:val="003B52B1"/>
    <w:rsid w:val="003B536F"/>
    <w:rsid w:val="003B580F"/>
    <w:rsid w:val="003B597A"/>
    <w:rsid w:val="003B5D13"/>
    <w:rsid w:val="003B5F47"/>
    <w:rsid w:val="003B5FCA"/>
    <w:rsid w:val="003B668C"/>
    <w:rsid w:val="003B6847"/>
    <w:rsid w:val="003B6DFC"/>
    <w:rsid w:val="003B6F38"/>
    <w:rsid w:val="003B719B"/>
    <w:rsid w:val="003B73B8"/>
    <w:rsid w:val="003B7428"/>
    <w:rsid w:val="003C0148"/>
    <w:rsid w:val="003C01E5"/>
    <w:rsid w:val="003C068D"/>
    <w:rsid w:val="003C0799"/>
    <w:rsid w:val="003C079D"/>
    <w:rsid w:val="003C0B8A"/>
    <w:rsid w:val="003C0C28"/>
    <w:rsid w:val="003C115E"/>
    <w:rsid w:val="003C12BA"/>
    <w:rsid w:val="003C151C"/>
    <w:rsid w:val="003C16BF"/>
    <w:rsid w:val="003C226D"/>
    <w:rsid w:val="003C243A"/>
    <w:rsid w:val="003C27BB"/>
    <w:rsid w:val="003C2DB0"/>
    <w:rsid w:val="003C2DBF"/>
    <w:rsid w:val="003C2DE2"/>
    <w:rsid w:val="003C3306"/>
    <w:rsid w:val="003C36C9"/>
    <w:rsid w:val="003C3A54"/>
    <w:rsid w:val="003C3C2B"/>
    <w:rsid w:val="003C3EEC"/>
    <w:rsid w:val="003C4413"/>
    <w:rsid w:val="003C4AC4"/>
    <w:rsid w:val="003C5A58"/>
    <w:rsid w:val="003C5E5D"/>
    <w:rsid w:val="003C68C8"/>
    <w:rsid w:val="003C75DF"/>
    <w:rsid w:val="003C7984"/>
    <w:rsid w:val="003C7B39"/>
    <w:rsid w:val="003C7E2D"/>
    <w:rsid w:val="003C7EF2"/>
    <w:rsid w:val="003D0801"/>
    <w:rsid w:val="003D0ACC"/>
    <w:rsid w:val="003D112A"/>
    <w:rsid w:val="003D1322"/>
    <w:rsid w:val="003D13B3"/>
    <w:rsid w:val="003D148B"/>
    <w:rsid w:val="003D14B7"/>
    <w:rsid w:val="003D17B8"/>
    <w:rsid w:val="003D1BA0"/>
    <w:rsid w:val="003D1D50"/>
    <w:rsid w:val="003D2155"/>
    <w:rsid w:val="003D23E3"/>
    <w:rsid w:val="003D272C"/>
    <w:rsid w:val="003D28C0"/>
    <w:rsid w:val="003D294A"/>
    <w:rsid w:val="003D2F78"/>
    <w:rsid w:val="003D31E7"/>
    <w:rsid w:val="003D3D3D"/>
    <w:rsid w:val="003D3EB0"/>
    <w:rsid w:val="003D4445"/>
    <w:rsid w:val="003D48AE"/>
    <w:rsid w:val="003D5140"/>
    <w:rsid w:val="003D594E"/>
    <w:rsid w:val="003D5996"/>
    <w:rsid w:val="003D5A4C"/>
    <w:rsid w:val="003D5A5B"/>
    <w:rsid w:val="003D5B89"/>
    <w:rsid w:val="003D5FBC"/>
    <w:rsid w:val="003D6186"/>
    <w:rsid w:val="003D6396"/>
    <w:rsid w:val="003D672C"/>
    <w:rsid w:val="003D6D87"/>
    <w:rsid w:val="003D6FAA"/>
    <w:rsid w:val="003D7333"/>
    <w:rsid w:val="003D756C"/>
    <w:rsid w:val="003D77C6"/>
    <w:rsid w:val="003E0466"/>
    <w:rsid w:val="003E084F"/>
    <w:rsid w:val="003E11D2"/>
    <w:rsid w:val="003E1343"/>
    <w:rsid w:val="003E142F"/>
    <w:rsid w:val="003E15CC"/>
    <w:rsid w:val="003E1E1B"/>
    <w:rsid w:val="003E22B2"/>
    <w:rsid w:val="003E2545"/>
    <w:rsid w:val="003E2676"/>
    <w:rsid w:val="003E2694"/>
    <w:rsid w:val="003E2E75"/>
    <w:rsid w:val="003E30EA"/>
    <w:rsid w:val="003E3431"/>
    <w:rsid w:val="003E3575"/>
    <w:rsid w:val="003E3A7D"/>
    <w:rsid w:val="003E3AA1"/>
    <w:rsid w:val="003E4C15"/>
    <w:rsid w:val="003E4DF3"/>
    <w:rsid w:val="003E4E4F"/>
    <w:rsid w:val="003E52D1"/>
    <w:rsid w:val="003E561F"/>
    <w:rsid w:val="003E5D59"/>
    <w:rsid w:val="003E665E"/>
    <w:rsid w:val="003E6732"/>
    <w:rsid w:val="003E6B3D"/>
    <w:rsid w:val="003E70C6"/>
    <w:rsid w:val="003E710A"/>
    <w:rsid w:val="003E7463"/>
    <w:rsid w:val="003E7604"/>
    <w:rsid w:val="003F06B8"/>
    <w:rsid w:val="003F1332"/>
    <w:rsid w:val="003F161E"/>
    <w:rsid w:val="003F239D"/>
    <w:rsid w:val="003F252D"/>
    <w:rsid w:val="003F2B5E"/>
    <w:rsid w:val="003F327F"/>
    <w:rsid w:val="003F35FD"/>
    <w:rsid w:val="003F36A0"/>
    <w:rsid w:val="003F3746"/>
    <w:rsid w:val="003F3EF8"/>
    <w:rsid w:val="003F40CA"/>
    <w:rsid w:val="003F40EA"/>
    <w:rsid w:val="003F431D"/>
    <w:rsid w:val="003F499D"/>
    <w:rsid w:val="003F4D2B"/>
    <w:rsid w:val="003F57AF"/>
    <w:rsid w:val="003F605F"/>
    <w:rsid w:val="003F653B"/>
    <w:rsid w:val="003F6729"/>
    <w:rsid w:val="003F69F7"/>
    <w:rsid w:val="003F6D1D"/>
    <w:rsid w:val="003F7B4C"/>
    <w:rsid w:val="003F7F2B"/>
    <w:rsid w:val="004005E3"/>
    <w:rsid w:val="00400AC1"/>
    <w:rsid w:val="004012B6"/>
    <w:rsid w:val="00401AFD"/>
    <w:rsid w:val="00401B74"/>
    <w:rsid w:val="00401CF2"/>
    <w:rsid w:val="00401CF6"/>
    <w:rsid w:val="00401E86"/>
    <w:rsid w:val="00401F26"/>
    <w:rsid w:val="0040253C"/>
    <w:rsid w:val="0040255D"/>
    <w:rsid w:val="00402A19"/>
    <w:rsid w:val="0040375D"/>
    <w:rsid w:val="00403B9D"/>
    <w:rsid w:val="00404083"/>
    <w:rsid w:val="004042D1"/>
    <w:rsid w:val="0040433C"/>
    <w:rsid w:val="004046B4"/>
    <w:rsid w:val="004061B8"/>
    <w:rsid w:val="004062F3"/>
    <w:rsid w:val="004063BD"/>
    <w:rsid w:val="00406585"/>
    <w:rsid w:val="00406CD7"/>
    <w:rsid w:val="0040707C"/>
    <w:rsid w:val="004071F5"/>
    <w:rsid w:val="00407953"/>
    <w:rsid w:val="00407C2C"/>
    <w:rsid w:val="00407E29"/>
    <w:rsid w:val="00410556"/>
    <w:rsid w:val="004108FF"/>
    <w:rsid w:val="004111D5"/>
    <w:rsid w:val="00411338"/>
    <w:rsid w:val="00411394"/>
    <w:rsid w:val="004113EB"/>
    <w:rsid w:val="004114DF"/>
    <w:rsid w:val="0041154A"/>
    <w:rsid w:val="00411821"/>
    <w:rsid w:val="00411929"/>
    <w:rsid w:val="004119BB"/>
    <w:rsid w:val="00411CC1"/>
    <w:rsid w:val="004128B3"/>
    <w:rsid w:val="0041298A"/>
    <w:rsid w:val="004132B0"/>
    <w:rsid w:val="0041336A"/>
    <w:rsid w:val="004146AE"/>
    <w:rsid w:val="00415F2A"/>
    <w:rsid w:val="0041617F"/>
    <w:rsid w:val="00416320"/>
    <w:rsid w:val="0041659F"/>
    <w:rsid w:val="004166AC"/>
    <w:rsid w:val="00416874"/>
    <w:rsid w:val="00416A31"/>
    <w:rsid w:val="00417434"/>
    <w:rsid w:val="0041751E"/>
    <w:rsid w:val="00417772"/>
    <w:rsid w:val="004178A9"/>
    <w:rsid w:val="00417A87"/>
    <w:rsid w:val="00417C8F"/>
    <w:rsid w:val="00417FA6"/>
    <w:rsid w:val="0042092B"/>
    <w:rsid w:val="00420AC6"/>
    <w:rsid w:val="0042109B"/>
    <w:rsid w:val="00421A18"/>
    <w:rsid w:val="00421B08"/>
    <w:rsid w:val="00421C5D"/>
    <w:rsid w:val="00422388"/>
    <w:rsid w:val="004226C5"/>
    <w:rsid w:val="004228D6"/>
    <w:rsid w:val="00422A84"/>
    <w:rsid w:val="00423195"/>
    <w:rsid w:val="00423396"/>
    <w:rsid w:val="0042354E"/>
    <w:rsid w:val="0042354F"/>
    <w:rsid w:val="004235BE"/>
    <w:rsid w:val="004238DF"/>
    <w:rsid w:val="004239F3"/>
    <w:rsid w:val="00423E3E"/>
    <w:rsid w:val="00424760"/>
    <w:rsid w:val="00424B8C"/>
    <w:rsid w:val="00424F76"/>
    <w:rsid w:val="00425E7F"/>
    <w:rsid w:val="00426054"/>
    <w:rsid w:val="00426281"/>
    <w:rsid w:val="00426824"/>
    <w:rsid w:val="00426AE8"/>
    <w:rsid w:val="004271E6"/>
    <w:rsid w:val="0042755E"/>
    <w:rsid w:val="00427916"/>
    <w:rsid w:val="00427BB8"/>
    <w:rsid w:val="00427C85"/>
    <w:rsid w:val="00427EDD"/>
    <w:rsid w:val="00427F7E"/>
    <w:rsid w:val="004300A2"/>
    <w:rsid w:val="004300B4"/>
    <w:rsid w:val="0043018A"/>
    <w:rsid w:val="00430330"/>
    <w:rsid w:val="0043056E"/>
    <w:rsid w:val="00430583"/>
    <w:rsid w:val="004306B8"/>
    <w:rsid w:val="004316B3"/>
    <w:rsid w:val="004316E0"/>
    <w:rsid w:val="004318CB"/>
    <w:rsid w:val="004319D6"/>
    <w:rsid w:val="00431D5E"/>
    <w:rsid w:val="00431DDD"/>
    <w:rsid w:val="00431EB8"/>
    <w:rsid w:val="00431FF2"/>
    <w:rsid w:val="004324DB"/>
    <w:rsid w:val="0043256E"/>
    <w:rsid w:val="00432ACA"/>
    <w:rsid w:val="00432FF7"/>
    <w:rsid w:val="0043322D"/>
    <w:rsid w:val="004332A7"/>
    <w:rsid w:val="0043377A"/>
    <w:rsid w:val="00433F21"/>
    <w:rsid w:val="00434025"/>
    <w:rsid w:val="00434151"/>
    <w:rsid w:val="004349D2"/>
    <w:rsid w:val="00434FC0"/>
    <w:rsid w:val="00434FE7"/>
    <w:rsid w:val="00435408"/>
    <w:rsid w:val="00435615"/>
    <w:rsid w:val="0043590B"/>
    <w:rsid w:val="004359E5"/>
    <w:rsid w:val="00435A65"/>
    <w:rsid w:val="00435DB1"/>
    <w:rsid w:val="00436BC1"/>
    <w:rsid w:val="00437072"/>
    <w:rsid w:val="00437921"/>
    <w:rsid w:val="00437BB7"/>
    <w:rsid w:val="00437C52"/>
    <w:rsid w:val="00440228"/>
    <w:rsid w:val="00440594"/>
    <w:rsid w:val="0044064A"/>
    <w:rsid w:val="0044098A"/>
    <w:rsid w:val="00440C87"/>
    <w:rsid w:val="0044101D"/>
    <w:rsid w:val="0044107E"/>
    <w:rsid w:val="00441173"/>
    <w:rsid w:val="004413CA"/>
    <w:rsid w:val="004417F5"/>
    <w:rsid w:val="00441DCB"/>
    <w:rsid w:val="00441F16"/>
    <w:rsid w:val="0044247C"/>
    <w:rsid w:val="004427B0"/>
    <w:rsid w:val="0044280C"/>
    <w:rsid w:val="00442CBC"/>
    <w:rsid w:val="004433C1"/>
    <w:rsid w:val="00443803"/>
    <w:rsid w:val="00443F49"/>
    <w:rsid w:val="004440FA"/>
    <w:rsid w:val="0044463D"/>
    <w:rsid w:val="00444C06"/>
    <w:rsid w:val="00445A61"/>
    <w:rsid w:val="00445C2F"/>
    <w:rsid w:val="00445E09"/>
    <w:rsid w:val="00445FD9"/>
    <w:rsid w:val="004461A3"/>
    <w:rsid w:val="00446683"/>
    <w:rsid w:val="004467E2"/>
    <w:rsid w:val="00446A0D"/>
    <w:rsid w:val="00446F59"/>
    <w:rsid w:val="00447190"/>
    <w:rsid w:val="0044756B"/>
    <w:rsid w:val="00447997"/>
    <w:rsid w:val="004479FD"/>
    <w:rsid w:val="00447BB3"/>
    <w:rsid w:val="00447C01"/>
    <w:rsid w:val="00447D7F"/>
    <w:rsid w:val="00447E39"/>
    <w:rsid w:val="0045059F"/>
    <w:rsid w:val="004506FD"/>
    <w:rsid w:val="0045090F"/>
    <w:rsid w:val="00450923"/>
    <w:rsid w:val="00450C9B"/>
    <w:rsid w:val="00451010"/>
    <w:rsid w:val="0045107D"/>
    <w:rsid w:val="004512CE"/>
    <w:rsid w:val="004522EE"/>
    <w:rsid w:val="00452916"/>
    <w:rsid w:val="00452958"/>
    <w:rsid w:val="00452AB0"/>
    <w:rsid w:val="00452EEC"/>
    <w:rsid w:val="00453053"/>
    <w:rsid w:val="004531E4"/>
    <w:rsid w:val="0045339F"/>
    <w:rsid w:val="00453895"/>
    <w:rsid w:val="004538B3"/>
    <w:rsid w:val="00453CC9"/>
    <w:rsid w:val="00453E46"/>
    <w:rsid w:val="00454002"/>
    <w:rsid w:val="00454176"/>
    <w:rsid w:val="0045586C"/>
    <w:rsid w:val="00455913"/>
    <w:rsid w:val="00455AE4"/>
    <w:rsid w:val="00455B01"/>
    <w:rsid w:val="00455BB6"/>
    <w:rsid w:val="00455D2D"/>
    <w:rsid w:val="0045611E"/>
    <w:rsid w:val="004562C4"/>
    <w:rsid w:val="004565D2"/>
    <w:rsid w:val="004565D6"/>
    <w:rsid w:val="004569D4"/>
    <w:rsid w:val="00456A4A"/>
    <w:rsid w:val="00456EE5"/>
    <w:rsid w:val="00456EF1"/>
    <w:rsid w:val="0045713C"/>
    <w:rsid w:val="0045720B"/>
    <w:rsid w:val="004578A5"/>
    <w:rsid w:val="00457B32"/>
    <w:rsid w:val="00460251"/>
    <w:rsid w:val="00460263"/>
    <w:rsid w:val="00460A9F"/>
    <w:rsid w:val="00460AB2"/>
    <w:rsid w:val="00460B40"/>
    <w:rsid w:val="00460B84"/>
    <w:rsid w:val="00460B98"/>
    <w:rsid w:val="00460C52"/>
    <w:rsid w:val="0046120B"/>
    <w:rsid w:val="00461226"/>
    <w:rsid w:val="004613FA"/>
    <w:rsid w:val="004615E4"/>
    <w:rsid w:val="0046186D"/>
    <w:rsid w:val="00462248"/>
    <w:rsid w:val="0046250A"/>
    <w:rsid w:val="004627FA"/>
    <w:rsid w:val="0046290A"/>
    <w:rsid w:val="004631F8"/>
    <w:rsid w:val="0046328E"/>
    <w:rsid w:val="00463493"/>
    <w:rsid w:val="004635C3"/>
    <w:rsid w:val="00463662"/>
    <w:rsid w:val="0046389F"/>
    <w:rsid w:val="004638D9"/>
    <w:rsid w:val="00464063"/>
    <w:rsid w:val="0046409E"/>
    <w:rsid w:val="0046429A"/>
    <w:rsid w:val="00464572"/>
    <w:rsid w:val="00464B05"/>
    <w:rsid w:val="004650D0"/>
    <w:rsid w:val="00465439"/>
    <w:rsid w:val="0046577A"/>
    <w:rsid w:val="00466C71"/>
    <w:rsid w:val="00466FAD"/>
    <w:rsid w:val="00467469"/>
    <w:rsid w:val="00467531"/>
    <w:rsid w:val="00467701"/>
    <w:rsid w:val="00467AA4"/>
    <w:rsid w:val="004700A7"/>
    <w:rsid w:val="004704CA"/>
    <w:rsid w:val="00470646"/>
    <w:rsid w:val="00470739"/>
    <w:rsid w:val="004707AF"/>
    <w:rsid w:val="0047091E"/>
    <w:rsid w:val="00470F35"/>
    <w:rsid w:val="004713D2"/>
    <w:rsid w:val="004713FB"/>
    <w:rsid w:val="00471AD8"/>
    <w:rsid w:val="00471CCC"/>
    <w:rsid w:val="00471CE1"/>
    <w:rsid w:val="004720ED"/>
    <w:rsid w:val="00472377"/>
    <w:rsid w:val="004725B2"/>
    <w:rsid w:val="004729E0"/>
    <w:rsid w:val="00472AE5"/>
    <w:rsid w:val="004730AA"/>
    <w:rsid w:val="00473669"/>
    <w:rsid w:val="004738B2"/>
    <w:rsid w:val="00473AEB"/>
    <w:rsid w:val="00474101"/>
    <w:rsid w:val="00474233"/>
    <w:rsid w:val="0047443C"/>
    <w:rsid w:val="0047473D"/>
    <w:rsid w:val="00474B23"/>
    <w:rsid w:val="00474DAC"/>
    <w:rsid w:val="00474EEC"/>
    <w:rsid w:val="00475625"/>
    <w:rsid w:val="0047576D"/>
    <w:rsid w:val="0047596A"/>
    <w:rsid w:val="00475AFE"/>
    <w:rsid w:val="0047615B"/>
    <w:rsid w:val="00476502"/>
    <w:rsid w:val="004769AD"/>
    <w:rsid w:val="004771EA"/>
    <w:rsid w:val="00477239"/>
    <w:rsid w:val="0047749F"/>
    <w:rsid w:val="004774A6"/>
    <w:rsid w:val="0047771D"/>
    <w:rsid w:val="00477F3D"/>
    <w:rsid w:val="00480864"/>
    <w:rsid w:val="00480BAB"/>
    <w:rsid w:val="00481029"/>
    <w:rsid w:val="004811D9"/>
    <w:rsid w:val="0048120A"/>
    <w:rsid w:val="00481BCF"/>
    <w:rsid w:val="00482146"/>
    <w:rsid w:val="004828C1"/>
    <w:rsid w:val="00482ED7"/>
    <w:rsid w:val="00483480"/>
    <w:rsid w:val="004837D8"/>
    <w:rsid w:val="004838BB"/>
    <w:rsid w:val="00483A0F"/>
    <w:rsid w:val="00483C22"/>
    <w:rsid w:val="00483F65"/>
    <w:rsid w:val="00484191"/>
    <w:rsid w:val="004844C6"/>
    <w:rsid w:val="00484598"/>
    <w:rsid w:val="004846C6"/>
    <w:rsid w:val="00484E05"/>
    <w:rsid w:val="00485DE8"/>
    <w:rsid w:val="00485F7B"/>
    <w:rsid w:val="00486315"/>
    <w:rsid w:val="00486363"/>
    <w:rsid w:val="00486761"/>
    <w:rsid w:val="0048685B"/>
    <w:rsid w:val="0048694B"/>
    <w:rsid w:val="00486AD4"/>
    <w:rsid w:val="00486ADA"/>
    <w:rsid w:val="00486DD6"/>
    <w:rsid w:val="0048706E"/>
    <w:rsid w:val="00487082"/>
    <w:rsid w:val="0048714F"/>
    <w:rsid w:val="004874CB"/>
    <w:rsid w:val="0048781A"/>
    <w:rsid w:val="00487B8B"/>
    <w:rsid w:val="00487DAC"/>
    <w:rsid w:val="004903CC"/>
    <w:rsid w:val="004909A0"/>
    <w:rsid w:val="00490C12"/>
    <w:rsid w:val="004918A8"/>
    <w:rsid w:val="00491C38"/>
    <w:rsid w:val="00491CCC"/>
    <w:rsid w:val="004927C8"/>
    <w:rsid w:val="00492AE7"/>
    <w:rsid w:val="004932A2"/>
    <w:rsid w:val="00493831"/>
    <w:rsid w:val="00493CD2"/>
    <w:rsid w:val="004940D0"/>
    <w:rsid w:val="004941A0"/>
    <w:rsid w:val="00494288"/>
    <w:rsid w:val="004943DD"/>
    <w:rsid w:val="00494CB3"/>
    <w:rsid w:val="00494E19"/>
    <w:rsid w:val="004953CC"/>
    <w:rsid w:val="0049570C"/>
    <w:rsid w:val="00495EA7"/>
    <w:rsid w:val="00495EC6"/>
    <w:rsid w:val="0049600B"/>
    <w:rsid w:val="004963AF"/>
    <w:rsid w:val="004963F3"/>
    <w:rsid w:val="0049645D"/>
    <w:rsid w:val="00496498"/>
    <w:rsid w:val="004966CD"/>
    <w:rsid w:val="00496BA9"/>
    <w:rsid w:val="004978B5"/>
    <w:rsid w:val="004A0155"/>
    <w:rsid w:val="004A0380"/>
    <w:rsid w:val="004A0528"/>
    <w:rsid w:val="004A0693"/>
    <w:rsid w:val="004A076C"/>
    <w:rsid w:val="004A099D"/>
    <w:rsid w:val="004A0F31"/>
    <w:rsid w:val="004A1190"/>
    <w:rsid w:val="004A15BA"/>
    <w:rsid w:val="004A17D3"/>
    <w:rsid w:val="004A1BC2"/>
    <w:rsid w:val="004A1FD1"/>
    <w:rsid w:val="004A2A65"/>
    <w:rsid w:val="004A2C18"/>
    <w:rsid w:val="004A2EB4"/>
    <w:rsid w:val="004A3093"/>
    <w:rsid w:val="004A3727"/>
    <w:rsid w:val="004A38CE"/>
    <w:rsid w:val="004A3A8A"/>
    <w:rsid w:val="004A3CD4"/>
    <w:rsid w:val="004A3E25"/>
    <w:rsid w:val="004A40EC"/>
    <w:rsid w:val="004A42D6"/>
    <w:rsid w:val="004A43AC"/>
    <w:rsid w:val="004A44A9"/>
    <w:rsid w:val="004A46F0"/>
    <w:rsid w:val="004A4721"/>
    <w:rsid w:val="004A4DE6"/>
    <w:rsid w:val="004A539E"/>
    <w:rsid w:val="004A5AB9"/>
    <w:rsid w:val="004A5C9E"/>
    <w:rsid w:val="004A6138"/>
    <w:rsid w:val="004A65C8"/>
    <w:rsid w:val="004A677C"/>
    <w:rsid w:val="004A7229"/>
    <w:rsid w:val="004A73BC"/>
    <w:rsid w:val="004B06FB"/>
    <w:rsid w:val="004B132A"/>
    <w:rsid w:val="004B13F3"/>
    <w:rsid w:val="004B1999"/>
    <w:rsid w:val="004B1E17"/>
    <w:rsid w:val="004B27CA"/>
    <w:rsid w:val="004B2988"/>
    <w:rsid w:val="004B2E48"/>
    <w:rsid w:val="004B2F04"/>
    <w:rsid w:val="004B313E"/>
    <w:rsid w:val="004B3422"/>
    <w:rsid w:val="004B44AA"/>
    <w:rsid w:val="004B47A8"/>
    <w:rsid w:val="004B54AD"/>
    <w:rsid w:val="004B55B9"/>
    <w:rsid w:val="004B5B10"/>
    <w:rsid w:val="004B5BE2"/>
    <w:rsid w:val="004B62EC"/>
    <w:rsid w:val="004B6632"/>
    <w:rsid w:val="004B66AB"/>
    <w:rsid w:val="004B6711"/>
    <w:rsid w:val="004B686D"/>
    <w:rsid w:val="004B6C0B"/>
    <w:rsid w:val="004B6CCF"/>
    <w:rsid w:val="004B6D41"/>
    <w:rsid w:val="004B7035"/>
    <w:rsid w:val="004B7D2D"/>
    <w:rsid w:val="004B7D38"/>
    <w:rsid w:val="004B7DD4"/>
    <w:rsid w:val="004C047F"/>
    <w:rsid w:val="004C09ED"/>
    <w:rsid w:val="004C0A79"/>
    <w:rsid w:val="004C12B1"/>
    <w:rsid w:val="004C13E0"/>
    <w:rsid w:val="004C1688"/>
    <w:rsid w:val="004C16FD"/>
    <w:rsid w:val="004C17DF"/>
    <w:rsid w:val="004C1BD1"/>
    <w:rsid w:val="004C1E55"/>
    <w:rsid w:val="004C212F"/>
    <w:rsid w:val="004C2357"/>
    <w:rsid w:val="004C2613"/>
    <w:rsid w:val="004C26E4"/>
    <w:rsid w:val="004C2B96"/>
    <w:rsid w:val="004C2FD4"/>
    <w:rsid w:val="004C3039"/>
    <w:rsid w:val="004C3517"/>
    <w:rsid w:val="004C37EF"/>
    <w:rsid w:val="004C37F3"/>
    <w:rsid w:val="004C403C"/>
    <w:rsid w:val="004C4408"/>
    <w:rsid w:val="004C5A84"/>
    <w:rsid w:val="004C5E1B"/>
    <w:rsid w:val="004C6439"/>
    <w:rsid w:val="004C6639"/>
    <w:rsid w:val="004C6A2C"/>
    <w:rsid w:val="004C6AF5"/>
    <w:rsid w:val="004C6FD7"/>
    <w:rsid w:val="004C727F"/>
    <w:rsid w:val="004C7521"/>
    <w:rsid w:val="004C7558"/>
    <w:rsid w:val="004C76C8"/>
    <w:rsid w:val="004C7A09"/>
    <w:rsid w:val="004C7C39"/>
    <w:rsid w:val="004C7E30"/>
    <w:rsid w:val="004D0092"/>
    <w:rsid w:val="004D0208"/>
    <w:rsid w:val="004D02CC"/>
    <w:rsid w:val="004D04D2"/>
    <w:rsid w:val="004D0504"/>
    <w:rsid w:val="004D05CB"/>
    <w:rsid w:val="004D066B"/>
    <w:rsid w:val="004D0AE2"/>
    <w:rsid w:val="004D114A"/>
    <w:rsid w:val="004D14C5"/>
    <w:rsid w:val="004D1808"/>
    <w:rsid w:val="004D1BDE"/>
    <w:rsid w:val="004D1DB4"/>
    <w:rsid w:val="004D1E8D"/>
    <w:rsid w:val="004D2830"/>
    <w:rsid w:val="004D2AD9"/>
    <w:rsid w:val="004D2C6D"/>
    <w:rsid w:val="004D2E08"/>
    <w:rsid w:val="004D3507"/>
    <w:rsid w:val="004D35D2"/>
    <w:rsid w:val="004D35DF"/>
    <w:rsid w:val="004D3E2E"/>
    <w:rsid w:val="004D3F2D"/>
    <w:rsid w:val="004D3F4B"/>
    <w:rsid w:val="004D47DB"/>
    <w:rsid w:val="004D4861"/>
    <w:rsid w:val="004D4B0D"/>
    <w:rsid w:val="004D4ECB"/>
    <w:rsid w:val="004D50FF"/>
    <w:rsid w:val="004D543C"/>
    <w:rsid w:val="004D5780"/>
    <w:rsid w:val="004D5869"/>
    <w:rsid w:val="004D5A9A"/>
    <w:rsid w:val="004D5F5E"/>
    <w:rsid w:val="004D6518"/>
    <w:rsid w:val="004D685E"/>
    <w:rsid w:val="004D6A2E"/>
    <w:rsid w:val="004D6CD9"/>
    <w:rsid w:val="004D6D3F"/>
    <w:rsid w:val="004D7245"/>
    <w:rsid w:val="004D76EF"/>
    <w:rsid w:val="004D79C1"/>
    <w:rsid w:val="004D7B19"/>
    <w:rsid w:val="004D7C67"/>
    <w:rsid w:val="004D7D4E"/>
    <w:rsid w:val="004E00C8"/>
    <w:rsid w:val="004E0D7F"/>
    <w:rsid w:val="004E1336"/>
    <w:rsid w:val="004E1C39"/>
    <w:rsid w:val="004E1DED"/>
    <w:rsid w:val="004E3081"/>
    <w:rsid w:val="004E311E"/>
    <w:rsid w:val="004E3400"/>
    <w:rsid w:val="004E3420"/>
    <w:rsid w:val="004E371D"/>
    <w:rsid w:val="004E3782"/>
    <w:rsid w:val="004E3AFA"/>
    <w:rsid w:val="004E3BEE"/>
    <w:rsid w:val="004E3C82"/>
    <w:rsid w:val="004E40CE"/>
    <w:rsid w:val="004E4580"/>
    <w:rsid w:val="004E5499"/>
    <w:rsid w:val="004E55B3"/>
    <w:rsid w:val="004E57CB"/>
    <w:rsid w:val="004E5F05"/>
    <w:rsid w:val="004E600D"/>
    <w:rsid w:val="004E61D1"/>
    <w:rsid w:val="004E623F"/>
    <w:rsid w:val="004E67B0"/>
    <w:rsid w:val="004E6A75"/>
    <w:rsid w:val="004E728C"/>
    <w:rsid w:val="004E759A"/>
    <w:rsid w:val="004E79E2"/>
    <w:rsid w:val="004E7BB0"/>
    <w:rsid w:val="004E7D2C"/>
    <w:rsid w:val="004E7E2C"/>
    <w:rsid w:val="004F00AA"/>
    <w:rsid w:val="004F0381"/>
    <w:rsid w:val="004F0737"/>
    <w:rsid w:val="004F10BD"/>
    <w:rsid w:val="004F12BF"/>
    <w:rsid w:val="004F1354"/>
    <w:rsid w:val="004F14F0"/>
    <w:rsid w:val="004F17C0"/>
    <w:rsid w:val="004F19D2"/>
    <w:rsid w:val="004F1BDD"/>
    <w:rsid w:val="004F214E"/>
    <w:rsid w:val="004F23D8"/>
    <w:rsid w:val="004F2509"/>
    <w:rsid w:val="004F2749"/>
    <w:rsid w:val="004F2D6D"/>
    <w:rsid w:val="004F2EEE"/>
    <w:rsid w:val="004F311A"/>
    <w:rsid w:val="004F326C"/>
    <w:rsid w:val="004F3360"/>
    <w:rsid w:val="004F3518"/>
    <w:rsid w:val="004F3B6A"/>
    <w:rsid w:val="004F3DB7"/>
    <w:rsid w:val="004F3ECA"/>
    <w:rsid w:val="004F437C"/>
    <w:rsid w:val="004F48F9"/>
    <w:rsid w:val="004F4BB8"/>
    <w:rsid w:val="004F518A"/>
    <w:rsid w:val="004F5928"/>
    <w:rsid w:val="004F595D"/>
    <w:rsid w:val="004F59A2"/>
    <w:rsid w:val="004F5B36"/>
    <w:rsid w:val="004F5C3E"/>
    <w:rsid w:val="004F5C79"/>
    <w:rsid w:val="004F5E7C"/>
    <w:rsid w:val="004F6147"/>
    <w:rsid w:val="004F6228"/>
    <w:rsid w:val="004F6251"/>
    <w:rsid w:val="004F62DE"/>
    <w:rsid w:val="004F6429"/>
    <w:rsid w:val="004F662A"/>
    <w:rsid w:val="004F69E8"/>
    <w:rsid w:val="004F6F1B"/>
    <w:rsid w:val="004F75E3"/>
    <w:rsid w:val="004F76E5"/>
    <w:rsid w:val="004F778B"/>
    <w:rsid w:val="004F7911"/>
    <w:rsid w:val="004F7DA7"/>
    <w:rsid w:val="0050002E"/>
    <w:rsid w:val="00500546"/>
    <w:rsid w:val="0050062B"/>
    <w:rsid w:val="0050063A"/>
    <w:rsid w:val="00500883"/>
    <w:rsid w:val="005013CE"/>
    <w:rsid w:val="005017B0"/>
    <w:rsid w:val="00501D64"/>
    <w:rsid w:val="00501D71"/>
    <w:rsid w:val="00501FEF"/>
    <w:rsid w:val="00502913"/>
    <w:rsid w:val="00502EFE"/>
    <w:rsid w:val="00503C12"/>
    <w:rsid w:val="00503C46"/>
    <w:rsid w:val="00504C6E"/>
    <w:rsid w:val="00504DA6"/>
    <w:rsid w:val="005050FE"/>
    <w:rsid w:val="00505137"/>
    <w:rsid w:val="00505345"/>
    <w:rsid w:val="005053C9"/>
    <w:rsid w:val="00505DF0"/>
    <w:rsid w:val="00506179"/>
    <w:rsid w:val="00506594"/>
    <w:rsid w:val="0050682C"/>
    <w:rsid w:val="00510660"/>
    <w:rsid w:val="0051098A"/>
    <w:rsid w:val="00511759"/>
    <w:rsid w:val="005119AD"/>
    <w:rsid w:val="00511A54"/>
    <w:rsid w:val="005120B0"/>
    <w:rsid w:val="0051220B"/>
    <w:rsid w:val="00512439"/>
    <w:rsid w:val="005124DE"/>
    <w:rsid w:val="00512736"/>
    <w:rsid w:val="00512902"/>
    <w:rsid w:val="00512BEC"/>
    <w:rsid w:val="00513591"/>
    <w:rsid w:val="005136D2"/>
    <w:rsid w:val="005137D1"/>
    <w:rsid w:val="00513BDE"/>
    <w:rsid w:val="00513DDF"/>
    <w:rsid w:val="0051400C"/>
    <w:rsid w:val="00514362"/>
    <w:rsid w:val="005143E5"/>
    <w:rsid w:val="00514405"/>
    <w:rsid w:val="005149AC"/>
    <w:rsid w:val="0051504A"/>
    <w:rsid w:val="0051533D"/>
    <w:rsid w:val="0051555F"/>
    <w:rsid w:val="00515AE3"/>
    <w:rsid w:val="00515D80"/>
    <w:rsid w:val="00515EC5"/>
    <w:rsid w:val="0051605F"/>
    <w:rsid w:val="00516220"/>
    <w:rsid w:val="005166DB"/>
    <w:rsid w:val="00517209"/>
    <w:rsid w:val="00517A10"/>
    <w:rsid w:val="00517B1D"/>
    <w:rsid w:val="00520516"/>
    <w:rsid w:val="00520740"/>
    <w:rsid w:val="00520856"/>
    <w:rsid w:val="00521743"/>
    <w:rsid w:val="005219EE"/>
    <w:rsid w:val="00521F0F"/>
    <w:rsid w:val="00522027"/>
    <w:rsid w:val="005227F6"/>
    <w:rsid w:val="00522E37"/>
    <w:rsid w:val="00522F0D"/>
    <w:rsid w:val="00523040"/>
    <w:rsid w:val="0052355C"/>
    <w:rsid w:val="005249AF"/>
    <w:rsid w:val="00524B95"/>
    <w:rsid w:val="0052501F"/>
    <w:rsid w:val="00525338"/>
    <w:rsid w:val="0052562D"/>
    <w:rsid w:val="0052564E"/>
    <w:rsid w:val="00525716"/>
    <w:rsid w:val="00525A5D"/>
    <w:rsid w:val="00525AC0"/>
    <w:rsid w:val="00525E78"/>
    <w:rsid w:val="005260A0"/>
    <w:rsid w:val="005264F7"/>
    <w:rsid w:val="00526EFE"/>
    <w:rsid w:val="00527DEF"/>
    <w:rsid w:val="00527E4A"/>
    <w:rsid w:val="00530B76"/>
    <w:rsid w:val="00530DF9"/>
    <w:rsid w:val="0053176D"/>
    <w:rsid w:val="00531A5F"/>
    <w:rsid w:val="00531EFF"/>
    <w:rsid w:val="005320CE"/>
    <w:rsid w:val="00532259"/>
    <w:rsid w:val="005322BB"/>
    <w:rsid w:val="00532432"/>
    <w:rsid w:val="00532692"/>
    <w:rsid w:val="00532840"/>
    <w:rsid w:val="005328DE"/>
    <w:rsid w:val="005328FF"/>
    <w:rsid w:val="00533500"/>
    <w:rsid w:val="00533779"/>
    <w:rsid w:val="00533897"/>
    <w:rsid w:val="005340E9"/>
    <w:rsid w:val="00534AA8"/>
    <w:rsid w:val="00534DE9"/>
    <w:rsid w:val="00534FA5"/>
    <w:rsid w:val="00535423"/>
    <w:rsid w:val="005366B9"/>
    <w:rsid w:val="00536E7D"/>
    <w:rsid w:val="00536EBD"/>
    <w:rsid w:val="00537123"/>
    <w:rsid w:val="0053727C"/>
    <w:rsid w:val="00537F8C"/>
    <w:rsid w:val="00540206"/>
    <w:rsid w:val="005404A9"/>
    <w:rsid w:val="00540B92"/>
    <w:rsid w:val="00540CE5"/>
    <w:rsid w:val="00540DDA"/>
    <w:rsid w:val="00541079"/>
    <w:rsid w:val="0054119D"/>
    <w:rsid w:val="00541348"/>
    <w:rsid w:val="0054187F"/>
    <w:rsid w:val="00541994"/>
    <w:rsid w:val="0054199F"/>
    <w:rsid w:val="00541DA5"/>
    <w:rsid w:val="00541E4D"/>
    <w:rsid w:val="0054202E"/>
    <w:rsid w:val="00542D72"/>
    <w:rsid w:val="0054306B"/>
    <w:rsid w:val="00543235"/>
    <w:rsid w:val="005434E1"/>
    <w:rsid w:val="005437E0"/>
    <w:rsid w:val="00543980"/>
    <w:rsid w:val="00543B39"/>
    <w:rsid w:val="00543B8A"/>
    <w:rsid w:val="00543C45"/>
    <w:rsid w:val="0054425E"/>
    <w:rsid w:val="00544448"/>
    <w:rsid w:val="0054454C"/>
    <w:rsid w:val="00544591"/>
    <w:rsid w:val="0054487B"/>
    <w:rsid w:val="00544B45"/>
    <w:rsid w:val="00544CAC"/>
    <w:rsid w:val="00544D58"/>
    <w:rsid w:val="00544EBA"/>
    <w:rsid w:val="0054544A"/>
    <w:rsid w:val="005457F5"/>
    <w:rsid w:val="0054633D"/>
    <w:rsid w:val="00546708"/>
    <w:rsid w:val="00546B2A"/>
    <w:rsid w:val="0054756C"/>
    <w:rsid w:val="00547BBA"/>
    <w:rsid w:val="00547CCB"/>
    <w:rsid w:val="00547E15"/>
    <w:rsid w:val="00550189"/>
    <w:rsid w:val="005502FC"/>
    <w:rsid w:val="005508AE"/>
    <w:rsid w:val="00550BAD"/>
    <w:rsid w:val="00550EA9"/>
    <w:rsid w:val="00551442"/>
    <w:rsid w:val="005514B5"/>
    <w:rsid w:val="005515E1"/>
    <w:rsid w:val="00551C17"/>
    <w:rsid w:val="00551EDB"/>
    <w:rsid w:val="00551FC8"/>
    <w:rsid w:val="00552AF3"/>
    <w:rsid w:val="005530F0"/>
    <w:rsid w:val="00553817"/>
    <w:rsid w:val="005538BB"/>
    <w:rsid w:val="00553BA3"/>
    <w:rsid w:val="00553F6C"/>
    <w:rsid w:val="00554357"/>
    <w:rsid w:val="005544D6"/>
    <w:rsid w:val="0055459A"/>
    <w:rsid w:val="00554716"/>
    <w:rsid w:val="00554B87"/>
    <w:rsid w:val="00554F00"/>
    <w:rsid w:val="00554F7A"/>
    <w:rsid w:val="00555178"/>
    <w:rsid w:val="005558A8"/>
    <w:rsid w:val="00555B98"/>
    <w:rsid w:val="00555CC8"/>
    <w:rsid w:val="00555D61"/>
    <w:rsid w:val="0055608A"/>
    <w:rsid w:val="00556109"/>
    <w:rsid w:val="00556430"/>
    <w:rsid w:val="00556461"/>
    <w:rsid w:val="00556BFA"/>
    <w:rsid w:val="00556F2E"/>
    <w:rsid w:val="00556FBE"/>
    <w:rsid w:val="005570AC"/>
    <w:rsid w:val="0055770A"/>
    <w:rsid w:val="00557780"/>
    <w:rsid w:val="00557BBE"/>
    <w:rsid w:val="005602C0"/>
    <w:rsid w:val="005604CD"/>
    <w:rsid w:val="00561177"/>
    <w:rsid w:val="005612FF"/>
    <w:rsid w:val="00561EE1"/>
    <w:rsid w:val="00561F18"/>
    <w:rsid w:val="0056200E"/>
    <w:rsid w:val="005624AC"/>
    <w:rsid w:val="00562897"/>
    <w:rsid w:val="005631F1"/>
    <w:rsid w:val="0056339E"/>
    <w:rsid w:val="00564295"/>
    <w:rsid w:val="00564870"/>
    <w:rsid w:val="00564883"/>
    <w:rsid w:val="00564DB1"/>
    <w:rsid w:val="00565407"/>
    <w:rsid w:val="00565656"/>
    <w:rsid w:val="00565AA7"/>
    <w:rsid w:val="00565B24"/>
    <w:rsid w:val="00565D52"/>
    <w:rsid w:val="0056645C"/>
    <w:rsid w:val="005664EC"/>
    <w:rsid w:val="005664FC"/>
    <w:rsid w:val="005668C5"/>
    <w:rsid w:val="00566DA2"/>
    <w:rsid w:val="00567620"/>
    <w:rsid w:val="00567822"/>
    <w:rsid w:val="00567C8D"/>
    <w:rsid w:val="00567F3E"/>
    <w:rsid w:val="00567FA9"/>
    <w:rsid w:val="00570722"/>
    <w:rsid w:val="005711D5"/>
    <w:rsid w:val="005714B0"/>
    <w:rsid w:val="005718AE"/>
    <w:rsid w:val="005718F6"/>
    <w:rsid w:val="0057192A"/>
    <w:rsid w:val="00571A82"/>
    <w:rsid w:val="00571F02"/>
    <w:rsid w:val="005720F3"/>
    <w:rsid w:val="00572A3A"/>
    <w:rsid w:val="00573531"/>
    <w:rsid w:val="00573B55"/>
    <w:rsid w:val="00573CD6"/>
    <w:rsid w:val="00573E47"/>
    <w:rsid w:val="00574346"/>
    <w:rsid w:val="0057446B"/>
    <w:rsid w:val="005744B4"/>
    <w:rsid w:val="00574735"/>
    <w:rsid w:val="00574A9E"/>
    <w:rsid w:val="00575535"/>
    <w:rsid w:val="00575863"/>
    <w:rsid w:val="00575C92"/>
    <w:rsid w:val="005767C5"/>
    <w:rsid w:val="0057691D"/>
    <w:rsid w:val="00576DDF"/>
    <w:rsid w:val="00576E0B"/>
    <w:rsid w:val="005770F9"/>
    <w:rsid w:val="005771F4"/>
    <w:rsid w:val="00577342"/>
    <w:rsid w:val="005775C4"/>
    <w:rsid w:val="00577F9B"/>
    <w:rsid w:val="00577FDA"/>
    <w:rsid w:val="00580D69"/>
    <w:rsid w:val="005813D4"/>
    <w:rsid w:val="005816E0"/>
    <w:rsid w:val="00581A83"/>
    <w:rsid w:val="00582078"/>
    <w:rsid w:val="00582271"/>
    <w:rsid w:val="005824C0"/>
    <w:rsid w:val="00582956"/>
    <w:rsid w:val="00582B7B"/>
    <w:rsid w:val="00582FFA"/>
    <w:rsid w:val="00583679"/>
    <w:rsid w:val="005839EB"/>
    <w:rsid w:val="00583CFE"/>
    <w:rsid w:val="00583EDA"/>
    <w:rsid w:val="005844D3"/>
    <w:rsid w:val="0058466B"/>
    <w:rsid w:val="00584CE5"/>
    <w:rsid w:val="005854A8"/>
    <w:rsid w:val="00585629"/>
    <w:rsid w:val="0058572F"/>
    <w:rsid w:val="0058578A"/>
    <w:rsid w:val="0058597A"/>
    <w:rsid w:val="00585989"/>
    <w:rsid w:val="00585BF2"/>
    <w:rsid w:val="00585C40"/>
    <w:rsid w:val="00585CB9"/>
    <w:rsid w:val="00585EE6"/>
    <w:rsid w:val="0058614B"/>
    <w:rsid w:val="00586225"/>
    <w:rsid w:val="0058690A"/>
    <w:rsid w:val="00587143"/>
    <w:rsid w:val="00587673"/>
    <w:rsid w:val="00587D9C"/>
    <w:rsid w:val="005900A0"/>
    <w:rsid w:val="0059092C"/>
    <w:rsid w:val="00591670"/>
    <w:rsid w:val="00591808"/>
    <w:rsid w:val="00591C8C"/>
    <w:rsid w:val="005921F1"/>
    <w:rsid w:val="005924A4"/>
    <w:rsid w:val="005924B8"/>
    <w:rsid w:val="00592BB0"/>
    <w:rsid w:val="00592E89"/>
    <w:rsid w:val="00593062"/>
    <w:rsid w:val="0059332B"/>
    <w:rsid w:val="005934EB"/>
    <w:rsid w:val="00593659"/>
    <w:rsid w:val="005938EA"/>
    <w:rsid w:val="00593D1F"/>
    <w:rsid w:val="00593DA1"/>
    <w:rsid w:val="00594321"/>
    <w:rsid w:val="0059469A"/>
    <w:rsid w:val="005952A6"/>
    <w:rsid w:val="00595365"/>
    <w:rsid w:val="005958DD"/>
    <w:rsid w:val="00595BBE"/>
    <w:rsid w:val="005961DD"/>
    <w:rsid w:val="005963A4"/>
    <w:rsid w:val="005963CF"/>
    <w:rsid w:val="005969BC"/>
    <w:rsid w:val="00596A39"/>
    <w:rsid w:val="00596CBA"/>
    <w:rsid w:val="00596E4C"/>
    <w:rsid w:val="00596FA8"/>
    <w:rsid w:val="0059763E"/>
    <w:rsid w:val="00597FB9"/>
    <w:rsid w:val="005A0D64"/>
    <w:rsid w:val="005A1E0C"/>
    <w:rsid w:val="005A212B"/>
    <w:rsid w:val="005A29A8"/>
    <w:rsid w:val="005A2F88"/>
    <w:rsid w:val="005A3274"/>
    <w:rsid w:val="005A36BD"/>
    <w:rsid w:val="005A3C87"/>
    <w:rsid w:val="005A4090"/>
    <w:rsid w:val="005A51F0"/>
    <w:rsid w:val="005A53C6"/>
    <w:rsid w:val="005A5B54"/>
    <w:rsid w:val="005A648B"/>
    <w:rsid w:val="005A684F"/>
    <w:rsid w:val="005A698E"/>
    <w:rsid w:val="005A6C75"/>
    <w:rsid w:val="005A6F6C"/>
    <w:rsid w:val="005A7332"/>
    <w:rsid w:val="005A73D0"/>
    <w:rsid w:val="005A74F8"/>
    <w:rsid w:val="005A782C"/>
    <w:rsid w:val="005A7B1D"/>
    <w:rsid w:val="005A7DE2"/>
    <w:rsid w:val="005B0289"/>
    <w:rsid w:val="005B0833"/>
    <w:rsid w:val="005B15E4"/>
    <w:rsid w:val="005B1C0C"/>
    <w:rsid w:val="005B246C"/>
    <w:rsid w:val="005B261C"/>
    <w:rsid w:val="005B28FF"/>
    <w:rsid w:val="005B2924"/>
    <w:rsid w:val="005B2CFC"/>
    <w:rsid w:val="005B3707"/>
    <w:rsid w:val="005B3939"/>
    <w:rsid w:val="005B3A0C"/>
    <w:rsid w:val="005B3CE0"/>
    <w:rsid w:val="005B43AE"/>
    <w:rsid w:val="005B48CA"/>
    <w:rsid w:val="005B4ECF"/>
    <w:rsid w:val="005B4FBF"/>
    <w:rsid w:val="005B5648"/>
    <w:rsid w:val="005B59DE"/>
    <w:rsid w:val="005B6215"/>
    <w:rsid w:val="005B62A4"/>
    <w:rsid w:val="005B67B1"/>
    <w:rsid w:val="005B6A2F"/>
    <w:rsid w:val="005B78CB"/>
    <w:rsid w:val="005B7E50"/>
    <w:rsid w:val="005C00AB"/>
    <w:rsid w:val="005C052A"/>
    <w:rsid w:val="005C084D"/>
    <w:rsid w:val="005C0B80"/>
    <w:rsid w:val="005C0BF8"/>
    <w:rsid w:val="005C188F"/>
    <w:rsid w:val="005C1B51"/>
    <w:rsid w:val="005C1D67"/>
    <w:rsid w:val="005C1EAA"/>
    <w:rsid w:val="005C1ECC"/>
    <w:rsid w:val="005C2414"/>
    <w:rsid w:val="005C2787"/>
    <w:rsid w:val="005C292A"/>
    <w:rsid w:val="005C2C26"/>
    <w:rsid w:val="005C2E74"/>
    <w:rsid w:val="005C2FED"/>
    <w:rsid w:val="005C31D6"/>
    <w:rsid w:val="005C329E"/>
    <w:rsid w:val="005C3374"/>
    <w:rsid w:val="005C4674"/>
    <w:rsid w:val="005C4DD6"/>
    <w:rsid w:val="005C4E79"/>
    <w:rsid w:val="005C5038"/>
    <w:rsid w:val="005C5068"/>
    <w:rsid w:val="005C54C4"/>
    <w:rsid w:val="005C598C"/>
    <w:rsid w:val="005C5E8E"/>
    <w:rsid w:val="005C661C"/>
    <w:rsid w:val="005C69D3"/>
    <w:rsid w:val="005C754E"/>
    <w:rsid w:val="005C7BC3"/>
    <w:rsid w:val="005D0678"/>
    <w:rsid w:val="005D07B3"/>
    <w:rsid w:val="005D13EC"/>
    <w:rsid w:val="005D17FD"/>
    <w:rsid w:val="005D2BDD"/>
    <w:rsid w:val="005D38DC"/>
    <w:rsid w:val="005D39A3"/>
    <w:rsid w:val="005D39B7"/>
    <w:rsid w:val="005D3C41"/>
    <w:rsid w:val="005D41C6"/>
    <w:rsid w:val="005D4387"/>
    <w:rsid w:val="005D4E5E"/>
    <w:rsid w:val="005D5CC6"/>
    <w:rsid w:val="005D68CD"/>
    <w:rsid w:val="005D6F48"/>
    <w:rsid w:val="005D6FF6"/>
    <w:rsid w:val="005D76D5"/>
    <w:rsid w:val="005D78A1"/>
    <w:rsid w:val="005D7C30"/>
    <w:rsid w:val="005D7C61"/>
    <w:rsid w:val="005D7DC9"/>
    <w:rsid w:val="005D7F73"/>
    <w:rsid w:val="005E0071"/>
    <w:rsid w:val="005E0705"/>
    <w:rsid w:val="005E0E08"/>
    <w:rsid w:val="005E10F1"/>
    <w:rsid w:val="005E118E"/>
    <w:rsid w:val="005E11D7"/>
    <w:rsid w:val="005E1EE5"/>
    <w:rsid w:val="005E23CC"/>
    <w:rsid w:val="005E2841"/>
    <w:rsid w:val="005E2A77"/>
    <w:rsid w:val="005E2D3C"/>
    <w:rsid w:val="005E307A"/>
    <w:rsid w:val="005E32B0"/>
    <w:rsid w:val="005E3635"/>
    <w:rsid w:val="005E37CE"/>
    <w:rsid w:val="005E3E39"/>
    <w:rsid w:val="005E3F8A"/>
    <w:rsid w:val="005E406B"/>
    <w:rsid w:val="005E46BD"/>
    <w:rsid w:val="005E486A"/>
    <w:rsid w:val="005E48D0"/>
    <w:rsid w:val="005E4B49"/>
    <w:rsid w:val="005E4C7F"/>
    <w:rsid w:val="005E4C82"/>
    <w:rsid w:val="005E5064"/>
    <w:rsid w:val="005E52B1"/>
    <w:rsid w:val="005E5BB4"/>
    <w:rsid w:val="005E5BD9"/>
    <w:rsid w:val="005E5D18"/>
    <w:rsid w:val="005E6261"/>
    <w:rsid w:val="005E7052"/>
    <w:rsid w:val="005E73A5"/>
    <w:rsid w:val="005E7715"/>
    <w:rsid w:val="005E79F0"/>
    <w:rsid w:val="005F0156"/>
    <w:rsid w:val="005F036C"/>
    <w:rsid w:val="005F0726"/>
    <w:rsid w:val="005F08A5"/>
    <w:rsid w:val="005F0917"/>
    <w:rsid w:val="005F0987"/>
    <w:rsid w:val="005F0F56"/>
    <w:rsid w:val="005F1315"/>
    <w:rsid w:val="005F1A3F"/>
    <w:rsid w:val="005F1C9A"/>
    <w:rsid w:val="005F1E15"/>
    <w:rsid w:val="005F1F42"/>
    <w:rsid w:val="005F2854"/>
    <w:rsid w:val="005F2954"/>
    <w:rsid w:val="005F3184"/>
    <w:rsid w:val="005F367E"/>
    <w:rsid w:val="005F38C8"/>
    <w:rsid w:val="005F4764"/>
    <w:rsid w:val="005F4766"/>
    <w:rsid w:val="005F4D26"/>
    <w:rsid w:val="005F5192"/>
    <w:rsid w:val="005F529D"/>
    <w:rsid w:val="005F52A2"/>
    <w:rsid w:val="005F53ED"/>
    <w:rsid w:val="005F586C"/>
    <w:rsid w:val="005F59A0"/>
    <w:rsid w:val="005F5F45"/>
    <w:rsid w:val="005F5FB5"/>
    <w:rsid w:val="005F67B3"/>
    <w:rsid w:val="005F69FF"/>
    <w:rsid w:val="005F6ACE"/>
    <w:rsid w:val="005F6AE7"/>
    <w:rsid w:val="005F6FBE"/>
    <w:rsid w:val="005F76DE"/>
    <w:rsid w:val="005F77C7"/>
    <w:rsid w:val="005F77FA"/>
    <w:rsid w:val="005F78A9"/>
    <w:rsid w:val="005F794E"/>
    <w:rsid w:val="005F7F9E"/>
    <w:rsid w:val="00600175"/>
    <w:rsid w:val="006001CD"/>
    <w:rsid w:val="006003F1"/>
    <w:rsid w:val="0060042A"/>
    <w:rsid w:val="006004E8"/>
    <w:rsid w:val="00600690"/>
    <w:rsid w:val="006006D2"/>
    <w:rsid w:val="00600C67"/>
    <w:rsid w:val="0060151F"/>
    <w:rsid w:val="00601794"/>
    <w:rsid w:val="00601A29"/>
    <w:rsid w:val="00601C93"/>
    <w:rsid w:val="00601CE2"/>
    <w:rsid w:val="00601D97"/>
    <w:rsid w:val="006024AC"/>
    <w:rsid w:val="00602C4E"/>
    <w:rsid w:val="00602F4C"/>
    <w:rsid w:val="0060387E"/>
    <w:rsid w:val="00603A5D"/>
    <w:rsid w:val="0060429A"/>
    <w:rsid w:val="00604603"/>
    <w:rsid w:val="006049A1"/>
    <w:rsid w:val="00605107"/>
    <w:rsid w:val="006051D4"/>
    <w:rsid w:val="00605F96"/>
    <w:rsid w:val="0060619E"/>
    <w:rsid w:val="00606D64"/>
    <w:rsid w:val="00606E4F"/>
    <w:rsid w:val="00606FC3"/>
    <w:rsid w:val="0060721D"/>
    <w:rsid w:val="0060756D"/>
    <w:rsid w:val="00607B4E"/>
    <w:rsid w:val="006104A1"/>
    <w:rsid w:val="006108CC"/>
    <w:rsid w:val="00611345"/>
    <w:rsid w:val="00611397"/>
    <w:rsid w:val="0061156E"/>
    <w:rsid w:val="00611888"/>
    <w:rsid w:val="00611BCE"/>
    <w:rsid w:val="00611C1C"/>
    <w:rsid w:val="00611F0E"/>
    <w:rsid w:val="00612068"/>
    <w:rsid w:val="00612086"/>
    <w:rsid w:val="0061297C"/>
    <w:rsid w:val="00612F12"/>
    <w:rsid w:val="00612F13"/>
    <w:rsid w:val="00612F20"/>
    <w:rsid w:val="00612FA7"/>
    <w:rsid w:val="00613066"/>
    <w:rsid w:val="006133A7"/>
    <w:rsid w:val="00613D15"/>
    <w:rsid w:val="006140D7"/>
    <w:rsid w:val="0061429D"/>
    <w:rsid w:val="00614B41"/>
    <w:rsid w:val="00614D3B"/>
    <w:rsid w:val="00615691"/>
    <w:rsid w:val="00615863"/>
    <w:rsid w:val="00615EEC"/>
    <w:rsid w:val="006161B1"/>
    <w:rsid w:val="00616A95"/>
    <w:rsid w:val="00616B80"/>
    <w:rsid w:val="00616B96"/>
    <w:rsid w:val="00616CBF"/>
    <w:rsid w:val="00616EC9"/>
    <w:rsid w:val="006173B3"/>
    <w:rsid w:val="006175FE"/>
    <w:rsid w:val="00617B1C"/>
    <w:rsid w:val="006202B1"/>
    <w:rsid w:val="006202F5"/>
    <w:rsid w:val="006203B4"/>
    <w:rsid w:val="00620732"/>
    <w:rsid w:val="00620CA2"/>
    <w:rsid w:val="006210D5"/>
    <w:rsid w:val="006214D3"/>
    <w:rsid w:val="00621C14"/>
    <w:rsid w:val="00621C6E"/>
    <w:rsid w:val="00621DEB"/>
    <w:rsid w:val="00621EB9"/>
    <w:rsid w:val="006223F7"/>
    <w:rsid w:val="0062278C"/>
    <w:rsid w:val="006227A9"/>
    <w:rsid w:val="00622CAA"/>
    <w:rsid w:val="006230FF"/>
    <w:rsid w:val="0062335B"/>
    <w:rsid w:val="00623479"/>
    <w:rsid w:val="00623B1D"/>
    <w:rsid w:val="006240FB"/>
    <w:rsid w:val="00624478"/>
    <w:rsid w:val="006245F2"/>
    <w:rsid w:val="00624729"/>
    <w:rsid w:val="0062472A"/>
    <w:rsid w:val="00624887"/>
    <w:rsid w:val="00624DE7"/>
    <w:rsid w:val="006250AE"/>
    <w:rsid w:val="006259AB"/>
    <w:rsid w:val="00625FCF"/>
    <w:rsid w:val="0062625E"/>
    <w:rsid w:val="006263EA"/>
    <w:rsid w:val="0062643B"/>
    <w:rsid w:val="0062646A"/>
    <w:rsid w:val="00626B88"/>
    <w:rsid w:val="006271A8"/>
    <w:rsid w:val="006278BF"/>
    <w:rsid w:val="00627DDD"/>
    <w:rsid w:val="00627E9B"/>
    <w:rsid w:val="0063072B"/>
    <w:rsid w:val="0063078C"/>
    <w:rsid w:val="00630AAE"/>
    <w:rsid w:val="00630C58"/>
    <w:rsid w:val="00631022"/>
    <w:rsid w:val="006314FE"/>
    <w:rsid w:val="0063167C"/>
    <w:rsid w:val="0063174D"/>
    <w:rsid w:val="006319C2"/>
    <w:rsid w:val="00632091"/>
    <w:rsid w:val="00632225"/>
    <w:rsid w:val="00632326"/>
    <w:rsid w:val="00632790"/>
    <w:rsid w:val="006330EB"/>
    <w:rsid w:val="00633363"/>
    <w:rsid w:val="006334AB"/>
    <w:rsid w:val="00633514"/>
    <w:rsid w:val="006335EB"/>
    <w:rsid w:val="00633F01"/>
    <w:rsid w:val="00634318"/>
    <w:rsid w:val="00634824"/>
    <w:rsid w:val="00634A41"/>
    <w:rsid w:val="00634DB2"/>
    <w:rsid w:val="00634E76"/>
    <w:rsid w:val="00634E77"/>
    <w:rsid w:val="00634FB6"/>
    <w:rsid w:val="00635437"/>
    <w:rsid w:val="006354FF"/>
    <w:rsid w:val="00635764"/>
    <w:rsid w:val="0063577E"/>
    <w:rsid w:val="00635E37"/>
    <w:rsid w:val="00635F6D"/>
    <w:rsid w:val="00636317"/>
    <w:rsid w:val="00636734"/>
    <w:rsid w:val="00636940"/>
    <w:rsid w:val="00636CAD"/>
    <w:rsid w:val="00636CC6"/>
    <w:rsid w:val="00636DF0"/>
    <w:rsid w:val="00636F39"/>
    <w:rsid w:val="00637061"/>
    <w:rsid w:val="006370BE"/>
    <w:rsid w:val="00637105"/>
    <w:rsid w:val="00637791"/>
    <w:rsid w:val="00637D88"/>
    <w:rsid w:val="00637F94"/>
    <w:rsid w:val="00640563"/>
    <w:rsid w:val="00640601"/>
    <w:rsid w:val="0064092C"/>
    <w:rsid w:val="00640C12"/>
    <w:rsid w:val="00640E04"/>
    <w:rsid w:val="00640EE4"/>
    <w:rsid w:val="00640F79"/>
    <w:rsid w:val="00641333"/>
    <w:rsid w:val="006413D0"/>
    <w:rsid w:val="006414D7"/>
    <w:rsid w:val="0064161D"/>
    <w:rsid w:val="006416F4"/>
    <w:rsid w:val="0064170A"/>
    <w:rsid w:val="006418C8"/>
    <w:rsid w:val="0064196B"/>
    <w:rsid w:val="006419F5"/>
    <w:rsid w:val="00641D06"/>
    <w:rsid w:val="00641EDC"/>
    <w:rsid w:val="00641F78"/>
    <w:rsid w:val="00642740"/>
    <w:rsid w:val="00642E88"/>
    <w:rsid w:val="00643488"/>
    <w:rsid w:val="006434E9"/>
    <w:rsid w:val="00643981"/>
    <w:rsid w:val="00643C58"/>
    <w:rsid w:val="0064405F"/>
    <w:rsid w:val="00644532"/>
    <w:rsid w:val="00644888"/>
    <w:rsid w:val="006448D0"/>
    <w:rsid w:val="006453AC"/>
    <w:rsid w:val="006458E5"/>
    <w:rsid w:val="00645917"/>
    <w:rsid w:val="00646CDF"/>
    <w:rsid w:val="006471A1"/>
    <w:rsid w:val="0064759E"/>
    <w:rsid w:val="0064785D"/>
    <w:rsid w:val="006478E3"/>
    <w:rsid w:val="00647A4C"/>
    <w:rsid w:val="00647B7E"/>
    <w:rsid w:val="00650C95"/>
    <w:rsid w:val="00650E87"/>
    <w:rsid w:val="00650FF4"/>
    <w:rsid w:val="00651635"/>
    <w:rsid w:val="00651AAF"/>
    <w:rsid w:val="00651C9B"/>
    <w:rsid w:val="00652004"/>
    <w:rsid w:val="006526B1"/>
    <w:rsid w:val="006526D6"/>
    <w:rsid w:val="00652735"/>
    <w:rsid w:val="00652841"/>
    <w:rsid w:val="0065299C"/>
    <w:rsid w:val="0065377A"/>
    <w:rsid w:val="00653818"/>
    <w:rsid w:val="00653877"/>
    <w:rsid w:val="006545CD"/>
    <w:rsid w:val="00654639"/>
    <w:rsid w:val="006546CD"/>
    <w:rsid w:val="00654768"/>
    <w:rsid w:val="00654850"/>
    <w:rsid w:val="00655A8A"/>
    <w:rsid w:val="00655C4A"/>
    <w:rsid w:val="006560C7"/>
    <w:rsid w:val="00656F98"/>
    <w:rsid w:val="0065703F"/>
    <w:rsid w:val="006572DE"/>
    <w:rsid w:val="00657722"/>
    <w:rsid w:val="00657A8F"/>
    <w:rsid w:val="00657BA8"/>
    <w:rsid w:val="00657E99"/>
    <w:rsid w:val="00657FEB"/>
    <w:rsid w:val="006603A4"/>
    <w:rsid w:val="00660482"/>
    <w:rsid w:val="006605F5"/>
    <w:rsid w:val="00660B80"/>
    <w:rsid w:val="00661501"/>
    <w:rsid w:val="00661606"/>
    <w:rsid w:val="006618C7"/>
    <w:rsid w:val="006619C6"/>
    <w:rsid w:val="00661D18"/>
    <w:rsid w:val="00661F4F"/>
    <w:rsid w:val="00662826"/>
    <w:rsid w:val="00662CDF"/>
    <w:rsid w:val="00662D3D"/>
    <w:rsid w:val="00662FC7"/>
    <w:rsid w:val="006634BB"/>
    <w:rsid w:val="00663D05"/>
    <w:rsid w:val="00663EC3"/>
    <w:rsid w:val="00663FAD"/>
    <w:rsid w:val="00664058"/>
    <w:rsid w:val="0066438E"/>
    <w:rsid w:val="00664487"/>
    <w:rsid w:val="00664561"/>
    <w:rsid w:val="00664998"/>
    <w:rsid w:val="00664DDC"/>
    <w:rsid w:val="00664F87"/>
    <w:rsid w:val="00665113"/>
    <w:rsid w:val="00665350"/>
    <w:rsid w:val="00665A45"/>
    <w:rsid w:val="00665BD8"/>
    <w:rsid w:val="00665E9C"/>
    <w:rsid w:val="00666012"/>
    <w:rsid w:val="0066646F"/>
    <w:rsid w:val="00666A60"/>
    <w:rsid w:val="00666CD8"/>
    <w:rsid w:val="00666D97"/>
    <w:rsid w:val="00666F9D"/>
    <w:rsid w:val="006673A3"/>
    <w:rsid w:val="006674E9"/>
    <w:rsid w:val="00667A28"/>
    <w:rsid w:val="00667E2A"/>
    <w:rsid w:val="00670006"/>
    <w:rsid w:val="00670625"/>
    <w:rsid w:val="00670654"/>
    <w:rsid w:val="00670A76"/>
    <w:rsid w:val="00670DF8"/>
    <w:rsid w:val="00671030"/>
    <w:rsid w:val="006712D2"/>
    <w:rsid w:val="00671CF2"/>
    <w:rsid w:val="00671FBC"/>
    <w:rsid w:val="0067266C"/>
    <w:rsid w:val="0067269B"/>
    <w:rsid w:val="00672931"/>
    <w:rsid w:val="00672F4D"/>
    <w:rsid w:val="0067307E"/>
    <w:rsid w:val="00673085"/>
    <w:rsid w:val="006734CC"/>
    <w:rsid w:val="00673866"/>
    <w:rsid w:val="006740B1"/>
    <w:rsid w:val="00674583"/>
    <w:rsid w:val="00674721"/>
    <w:rsid w:val="006753A8"/>
    <w:rsid w:val="006759FA"/>
    <w:rsid w:val="00675AC8"/>
    <w:rsid w:val="00675CDA"/>
    <w:rsid w:val="00676085"/>
    <w:rsid w:val="006760C6"/>
    <w:rsid w:val="00676269"/>
    <w:rsid w:val="00676664"/>
    <w:rsid w:val="00677092"/>
    <w:rsid w:val="00677170"/>
    <w:rsid w:val="00677329"/>
    <w:rsid w:val="006773AB"/>
    <w:rsid w:val="006775F0"/>
    <w:rsid w:val="00677A8B"/>
    <w:rsid w:val="00677AE3"/>
    <w:rsid w:val="00677BAC"/>
    <w:rsid w:val="00677BBD"/>
    <w:rsid w:val="00680288"/>
    <w:rsid w:val="0068085F"/>
    <w:rsid w:val="00680875"/>
    <w:rsid w:val="00680E8B"/>
    <w:rsid w:val="006811B5"/>
    <w:rsid w:val="00681585"/>
    <w:rsid w:val="00681CC0"/>
    <w:rsid w:val="00681E7F"/>
    <w:rsid w:val="00681F3B"/>
    <w:rsid w:val="00682522"/>
    <w:rsid w:val="00683272"/>
    <w:rsid w:val="00683365"/>
    <w:rsid w:val="0068338C"/>
    <w:rsid w:val="006843E9"/>
    <w:rsid w:val="0068448F"/>
    <w:rsid w:val="006845CC"/>
    <w:rsid w:val="006846CF"/>
    <w:rsid w:val="006848BB"/>
    <w:rsid w:val="00684B3F"/>
    <w:rsid w:val="00684D59"/>
    <w:rsid w:val="00685381"/>
    <w:rsid w:val="00685A33"/>
    <w:rsid w:val="00685A3D"/>
    <w:rsid w:val="0068619D"/>
    <w:rsid w:val="00686F56"/>
    <w:rsid w:val="00686F5B"/>
    <w:rsid w:val="006872FA"/>
    <w:rsid w:val="00687471"/>
    <w:rsid w:val="0069018A"/>
    <w:rsid w:val="0069058D"/>
    <w:rsid w:val="006906DF"/>
    <w:rsid w:val="00690709"/>
    <w:rsid w:val="00690AC5"/>
    <w:rsid w:val="00691661"/>
    <w:rsid w:val="00691B26"/>
    <w:rsid w:val="00691C56"/>
    <w:rsid w:val="00692302"/>
    <w:rsid w:val="00692591"/>
    <w:rsid w:val="006928AB"/>
    <w:rsid w:val="00692A75"/>
    <w:rsid w:val="00692AC0"/>
    <w:rsid w:val="00692C00"/>
    <w:rsid w:val="00692C8D"/>
    <w:rsid w:val="00692CF3"/>
    <w:rsid w:val="00692E6A"/>
    <w:rsid w:val="00692EEF"/>
    <w:rsid w:val="00692FC6"/>
    <w:rsid w:val="00693001"/>
    <w:rsid w:val="006932A9"/>
    <w:rsid w:val="00693318"/>
    <w:rsid w:val="00693D98"/>
    <w:rsid w:val="00693E70"/>
    <w:rsid w:val="00694022"/>
    <w:rsid w:val="006943CF"/>
    <w:rsid w:val="00694628"/>
    <w:rsid w:val="0069511D"/>
    <w:rsid w:val="00695282"/>
    <w:rsid w:val="0069550E"/>
    <w:rsid w:val="0069576C"/>
    <w:rsid w:val="00695D35"/>
    <w:rsid w:val="006963C0"/>
    <w:rsid w:val="00696F78"/>
    <w:rsid w:val="00697219"/>
    <w:rsid w:val="00697346"/>
    <w:rsid w:val="0069767C"/>
    <w:rsid w:val="00697933"/>
    <w:rsid w:val="00697EB4"/>
    <w:rsid w:val="00697FA8"/>
    <w:rsid w:val="006A012B"/>
    <w:rsid w:val="006A025A"/>
    <w:rsid w:val="006A0360"/>
    <w:rsid w:val="006A04C0"/>
    <w:rsid w:val="006A062D"/>
    <w:rsid w:val="006A0844"/>
    <w:rsid w:val="006A0F59"/>
    <w:rsid w:val="006A12AF"/>
    <w:rsid w:val="006A13FB"/>
    <w:rsid w:val="006A1858"/>
    <w:rsid w:val="006A1BAC"/>
    <w:rsid w:val="006A1FC6"/>
    <w:rsid w:val="006A229E"/>
    <w:rsid w:val="006A22BD"/>
    <w:rsid w:val="006A25AE"/>
    <w:rsid w:val="006A26AA"/>
    <w:rsid w:val="006A2804"/>
    <w:rsid w:val="006A3337"/>
    <w:rsid w:val="006A3345"/>
    <w:rsid w:val="006A33BA"/>
    <w:rsid w:val="006A3A28"/>
    <w:rsid w:val="006A3E52"/>
    <w:rsid w:val="006A4A9F"/>
    <w:rsid w:val="006A50BD"/>
    <w:rsid w:val="006A50EB"/>
    <w:rsid w:val="006A5685"/>
    <w:rsid w:val="006A59A1"/>
    <w:rsid w:val="006A5F3C"/>
    <w:rsid w:val="006A614A"/>
    <w:rsid w:val="006A633E"/>
    <w:rsid w:val="006A6569"/>
    <w:rsid w:val="006A6983"/>
    <w:rsid w:val="006A79F4"/>
    <w:rsid w:val="006B04EA"/>
    <w:rsid w:val="006B077B"/>
    <w:rsid w:val="006B0A59"/>
    <w:rsid w:val="006B0C36"/>
    <w:rsid w:val="006B0E0A"/>
    <w:rsid w:val="006B0F9C"/>
    <w:rsid w:val="006B19D7"/>
    <w:rsid w:val="006B1B39"/>
    <w:rsid w:val="006B204F"/>
    <w:rsid w:val="006B2A0B"/>
    <w:rsid w:val="006B2A16"/>
    <w:rsid w:val="006B3873"/>
    <w:rsid w:val="006B38D4"/>
    <w:rsid w:val="006B4010"/>
    <w:rsid w:val="006B4581"/>
    <w:rsid w:val="006B47D5"/>
    <w:rsid w:val="006B4D82"/>
    <w:rsid w:val="006B5774"/>
    <w:rsid w:val="006B58AC"/>
    <w:rsid w:val="006B5A2C"/>
    <w:rsid w:val="006B5FA0"/>
    <w:rsid w:val="006B65C8"/>
    <w:rsid w:val="006B6FAE"/>
    <w:rsid w:val="006B70F2"/>
    <w:rsid w:val="006C0802"/>
    <w:rsid w:val="006C0EB7"/>
    <w:rsid w:val="006C119B"/>
    <w:rsid w:val="006C22D7"/>
    <w:rsid w:val="006C2335"/>
    <w:rsid w:val="006C2796"/>
    <w:rsid w:val="006C2941"/>
    <w:rsid w:val="006C2BD6"/>
    <w:rsid w:val="006C2D37"/>
    <w:rsid w:val="006C36F7"/>
    <w:rsid w:val="006C39C1"/>
    <w:rsid w:val="006C39FF"/>
    <w:rsid w:val="006C3EBF"/>
    <w:rsid w:val="006C3F9D"/>
    <w:rsid w:val="006C52AA"/>
    <w:rsid w:val="006C5805"/>
    <w:rsid w:val="006C58B3"/>
    <w:rsid w:val="006C5C7B"/>
    <w:rsid w:val="006C5CF4"/>
    <w:rsid w:val="006C5EA4"/>
    <w:rsid w:val="006C5EFA"/>
    <w:rsid w:val="006C6505"/>
    <w:rsid w:val="006C695F"/>
    <w:rsid w:val="006C6C87"/>
    <w:rsid w:val="006C7309"/>
    <w:rsid w:val="006C7320"/>
    <w:rsid w:val="006C7702"/>
    <w:rsid w:val="006C7819"/>
    <w:rsid w:val="006D0853"/>
    <w:rsid w:val="006D0C4A"/>
    <w:rsid w:val="006D0C7E"/>
    <w:rsid w:val="006D142B"/>
    <w:rsid w:val="006D18AA"/>
    <w:rsid w:val="006D1922"/>
    <w:rsid w:val="006D1D73"/>
    <w:rsid w:val="006D1F8C"/>
    <w:rsid w:val="006D2194"/>
    <w:rsid w:val="006D22E9"/>
    <w:rsid w:val="006D2309"/>
    <w:rsid w:val="006D25BA"/>
    <w:rsid w:val="006D2AF7"/>
    <w:rsid w:val="006D2E90"/>
    <w:rsid w:val="006D2F73"/>
    <w:rsid w:val="006D3173"/>
    <w:rsid w:val="006D319B"/>
    <w:rsid w:val="006D3342"/>
    <w:rsid w:val="006D34BB"/>
    <w:rsid w:val="006D3554"/>
    <w:rsid w:val="006D3686"/>
    <w:rsid w:val="006D3BC4"/>
    <w:rsid w:val="006D3C9C"/>
    <w:rsid w:val="006D3DE5"/>
    <w:rsid w:val="006D3E2E"/>
    <w:rsid w:val="006D409B"/>
    <w:rsid w:val="006D411B"/>
    <w:rsid w:val="006D413B"/>
    <w:rsid w:val="006D5CEC"/>
    <w:rsid w:val="006D5E50"/>
    <w:rsid w:val="006D5F1A"/>
    <w:rsid w:val="006D5F94"/>
    <w:rsid w:val="006D6386"/>
    <w:rsid w:val="006D641E"/>
    <w:rsid w:val="006D6978"/>
    <w:rsid w:val="006D6EF6"/>
    <w:rsid w:val="006D7042"/>
    <w:rsid w:val="006D710E"/>
    <w:rsid w:val="006D74F5"/>
    <w:rsid w:val="006D7743"/>
    <w:rsid w:val="006D7E3F"/>
    <w:rsid w:val="006E0A4F"/>
    <w:rsid w:val="006E0ADD"/>
    <w:rsid w:val="006E0DA8"/>
    <w:rsid w:val="006E13A7"/>
    <w:rsid w:val="006E1621"/>
    <w:rsid w:val="006E1B45"/>
    <w:rsid w:val="006E1F5C"/>
    <w:rsid w:val="006E23C0"/>
    <w:rsid w:val="006E27B1"/>
    <w:rsid w:val="006E29E0"/>
    <w:rsid w:val="006E2B6C"/>
    <w:rsid w:val="006E2F9B"/>
    <w:rsid w:val="006E3440"/>
    <w:rsid w:val="006E4011"/>
    <w:rsid w:val="006E4103"/>
    <w:rsid w:val="006E41C9"/>
    <w:rsid w:val="006E44AB"/>
    <w:rsid w:val="006E45E4"/>
    <w:rsid w:val="006E4948"/>
    <w:rsid w:val="006E4B42"/>
    <w:rsid w:val="006E5219"/>
    <w:rsid w:val="006E5627"/>
    <w:rsid w:val="006E569F"/>
    <w:rsid w:val="006E5840"/>
    <w:rsid w:val="006E5C47"/>
    <w:rsid w:val="006E5D21"/>
    <w:rsid w:val="006E5DA3"/>
    <w:rsid w:val="006E5EB8"/>
    <w:rsid w:val="006E641C"/>
    <w:rsid w:val="006E65A3"/>
    <w:rsid w:val="006E6978"/>
    <w:rsid w:val="006E6BDA"/>
    <w:rsid w:val="006E7127"/>
    <w:rsid w:val="006E7395"/>
    <w:rsid w:val="006E75AF"/>
    <w:rsid w:val="006E79EC"/>
    <w:rsid w:val="006E7C67"/>
    <w:rsid w:val="006E7CD2"/>
    <w:rsid w:val="006E7E32"/>
    <w:rsid w:val="006F00B6"/>
    <w:rsid w:val="006F0696"/>
    <w:rsid w:val="006F06AC"/>
    <w:rsid w:val="006F0941"/>
    <w:rsid w:val="006F1308"/>
    <w:rsid w:val="006F147C"/>
    <w:rsid w:val="006F14A8"/>
    <w:rsid w:val="006F1585"/>
    <w:rsid w:val="006F1B9C"/>
    <w:rsid w:val="006F2401"/>
    <w:rsid w:val="006F24C6"/>
    <w:rsid w:val="006F37D7"/>
    <w:rsid w:val="006F3C2B"/>
    <w:rsid w:val="006F4553"/>
    <w:rsid w:val="006F45AC"/>
    <w:rsid w:val="006F4A57"/>
    <w:rsid w:val="006F4CA4"/>
    <w:rsid w:val="006F502B"/>
    <w:rsid w:val="006F51D9"/>
    <w:rsid w:val="006F5804"/>
    <w:rsid w:val="006F5812"/>
    <w:rsid w:val="006F5CB1"/>
    <w:rsid w:val="006F5D4D"/>
    <w:rsid w:val="006F5D96"/>
    <w:rsid w:val="006F5E87"/>
    <w:rsid w:val="006F6BAF"/>
    <w:rsid w:val="006F6FF1"/>
    <w:rsid w:val="006F7439"/>
    <w:rsid w:val="006F772E"/>
    <w:rsid w:val="006F7F3B"/>
    <w:rsid w:val="007000E8"/>
    <w:rsid w:val="007001FF"/>
    <w:rsid w:val="007002BC"/>
    <w:rsid w:val="00700A85"/>
    <w:rsid w:val="0070109E"/>
    <w:rsid w:val="007010BF"/>
    <w:rsid w:val="007017CF"/>
    <w:rsid w:val="007021E2"/>
    <w:rsid w:val="00702543"/>
    <w:rsid w:val="00702C47"/>
    <w:rsid w:val="00702C5E"/>
    <w:rsid w:val="00702CBF"/>
    <w:rsid w:val="007036CD"/>
    <w:rsid w:val="007036D2"/>
    <w:rsid w:val="00703A49"/>
    <w:rsid w:val="007044D6"/>
    <w:rsid w:val="00704615"/>
    <w:rsid w:val="0070495D"/>
    <w:rsid w:val="0070496E"/>
    <w:rsid w:val="00704A6F"/>
    <w:rsid w:val="00704CE9"/>
    <w:rsid w:val="007051D3"/>
    <w:rsid w:val="00705910"/>
    <w:rsid w:val="0070593B"/>
    <w:rsid w:val="00705DFE"/>
    <w:rsid w:val="00705EF2"/>
    <w:rsid w:val="0070655C"/>
    <w:rsid w:val="00706862"/>
    <w:rsid w:val="00707204"/>
    <w:rsid w:val="007072A6"/>
    <w:rsid w:val="0070765C"/>
    <w:rsid w:val="007079A8"/>
    <w:rsid w:val="00707CA2"/>
    <w:rsid w:val="00710551"/>
    <w:rsid w:val="00710901"/>
    <w:rsid w:val="00710C37"/>
    <w:rsid w:val="00710C4C"/>
    <w:rsid w:val="00710EA3"/>
    <w:rsid w:val="00710FE5"/>
    <w:rsid w:val="0071140E"/>
    <w:rsid w:val="007115AB"/>
    <w:rsid w:val="0071184E"/>
    <w:rsid w:val="00711873"/>
    <w:rsid w:val="00711CD2"/>
    <w:rsid w:val="00711F3E"/>
    <w:rsid w:val="00711F87"/>
    <w:rsid w:val="00711FC7"/>
    <w:rsid w:val="00711FCA"/>
    <w:rsid w:val="00712AFB"/>
    <w:rsid w:val="00712C99"/>
    <w:rsid w:val="00712D19"/>
    <w:rsid w:val="00712DF4"/>
    <w:rsid w:val="00713438"/>
    <w:rsid w:val="0071390D"/>
    <w:rsid w:val="00713CB1"/>
    <w:rsid w:val="0071468F"/>
    <w:rsid w:val="00714D28"/>
    <w:rsid w:val="0071532B"/>
    <w:rsid w:val="007153D9"/>
    <w:rsid w:val="00716147"/>
    <w:rsid w:val="00716C4B"/>
    <w:rsid w:val="00717243"/>
    <w:rsid w:val="0071790D"/>
    <w:rsid w:val="00717A1B"/>
    <w:rsid w:val="00717C44"/>
    <w:rsid w:val="00717C6F"/>
    <w:rsid w:val="00717D75"/>
    <w:rsid w:val="00717FEA"/>
    <w:rsid w:val="0072006B"/>
    <w:rsid w:val="007203D8"/>
    <w:rsid w:val="00720404"/>
    <w:rsid w:val="007205A8"/>
    <w:rsid w:val="00720B47"/>
    <w:rsid w:val="00720B91"/>
    <w:rsid w:val="00721754"/>
    <w:rsid w:val="00721F07"/>
    <w:rsid w:val="00722046"/>
    <w:rsid w:val="00722313"/>
    <w:rsid w:val="0072236F"/>
    <w:rsid w:val="00722639"/>
    <w:rsid w:val="007228D7"/>
    <w:rsid w:val="00722F8B"/>
    <w:rsid w:val="0072321F"/>
    <w:rsid w:val="007232CF"/>
    <w:rsid w:val="007234A2"/>
    <w:rsid w:val="007235AC"/>
    <w:rsid w:val="00723760"/>
    <w:rsid w:val="0072415E"/>
    <w:rsid w:val="007245B3"/>
    <w:rsid w:val="00724965"/>
    <w:rsid w:val="00724A75"/>
    <w:rsid w:val="00724DAE"/>
    <w:rsid w:val="00724DDB"/>
    <w:rsid w:val="00724F43"/>
    <w:rsid w:val="00725082"/>
    <w:rsid w:val="007252C6"/>
    <w:rsid w:val="00725742"/>
    <w:rsid w:val="007258EC"/>
    <w:rsid w:val="00726DBA"/>
    <w:rsid w:val="00726F06"/>
    <w:rsid w:val="0072741E"/>
    <w:rsid w:val="007275F3"/>
    <w:rsid w:val="00727ADC"/>
    <w:rsid w:val="00727C3A"/>
    <w:rsid w:val="00730104"/>
    <w:rsid w:val="00730155"/>
    <w:rsid w:val="00730232"/>
    <w:rsid w:val="007303D1"/>
    <w:rsid w:val="0073131E"/>
    <w:rsid w:val="00731397"/>
    <w:rsid w:val="00731544"/>
    <w:rsid w:val="007315CB"/>
    <w:rsid w:val="007315EC"/>
    <w:rsid w:val="007318BD"/>
    <w:rsid w:val="00732002"/>
    <w:rsid w:val="007320A6"/>
    <w:rsid w:val="007320FF"/>
    <w:rsid w:val="00732684"/>
    <w:rsid w:val="00732AF3"/>
    <w:rsid w:val="007331DB"/>
    <w:rsid w:val="0073320B"/>
    <w:rsid w:val="0073390D"/>
    <w:rsid w:val="00733FE6"/>
    <w:rsid w:val="0073411D"/>
    <w:rsid w:val="007348E1"/>
    <w:rsid w:val="00734BF8"/>
    <w:rsid w:val="00735150"/>
    <w:rsid w:val="0073519F"/>
    <w:rsid w:val="00735697"/>
    <w:rsid w:val="00735AEC"/>
    <w:rsid w:val="00735B8A"/>
    <w:rsid w:val="00735C19"/>
    <w:rsid w:val="007360A2"/>
    <w:rsid w:val="00736192"/>
    <w:rsid w:val="0073643E"/>
    <w:rsid w:val="007368BB"/>
    <w:rsid w:val="00737179"/>
    <w:rsid w:val="007373B8"/>
    <w:rsid w:val="0073796B"/>
    <w:rsid w:val="0073798C"/>
    <w:rsid w:val="00737A71"/>
    <w:rsid w:val="00737E3E"/>
    <w:rsid w:val="00740144"/>
    <w:rsid w:val="0074043C"/>
    <w:rsid w:val="00740A75"/>
    <w:rsid w:val="007411FF"/>
    <w:rsid w:val="00741224"/>
    <w:rsid w:val="00741532"/>
    <w:rsid w:val="007415D0"/>
    <w:rsid w:val="0074288F"/>
    <w:rsid w:val="00742939"/>
    <w:rsid w:val="0074303C"/>
    <w:rsid w:val="0074325D"/>
    <w:rsid w:val="0074366D"/>
    <w:rsid w:val="00743A7F"/>
    <w:rsid w:val="00744203"/>
    <w:rsid w:val="00744689"/>
    <w:rsid w:val="00744AC7"/>
    <w:rsid w:val="00744B63"/>
    <w:rsid w:val="00744E1E"/>
    <w:rsid w:val="00745390"/>
    <w:rsid w:val="00745735"/>
    <w:rsid w:val="00745AA0"/>
    <w:rsid w:val="00745DC4"/>
    <w:rsid w:val="00746036"/>
    <w:rsid w:val="00746483"/>
    <w:rsid w:val="0074682B"/>
    <w:rsid w:val="00746978"/>
    <w:rsid w:val="00746B68"/>
    <w:rsid w:val="00746FBD"/>
    <w:rsid w:val="007471BE"/>
    <w:rsid w:val="00747515"/>
    <w:rsid w:val="007479AE"/>
    <w:rsid w:val="00747D22"/>
    <w:rsid w:val="00747E5B"/>
    <w:rsid w:val="007504D6"/>
    <w:rsid w:val="00750516"/>
    <w:rsid w:val="007506CA"/>
    <w:rsid w:val="00750A7C"/>
    <w:rsid w:val="007510BA"/>
    <w:rsid w:val="007517C6"/>
    <w:rsid w:val="00751BCF"/>
    <w:rsid w:val="00751DC4"/>
    <w:rsid w:val="007526C2"/>
    <w:rsid w:val="00752B1C"/>
    <w:rsid w:val="00752BA8"/>
    <w:rsid w:val="00752F8E"/>
    <w:rsid w:val="007535F2"/>
    <w:rsid w:val="00753671"/>
    <w:rsid w:val="007540F0"/>
    <w:rsid w:val="0075474D"/>
    <w:rsid w:val="007549BF"/>
    <w:rsid w:val="00754A7F"/>
    <w:rsid w:val="00754E8D"/>
    <w:rsid w:val="00755AB0"/>
    <w:rsid w:val="00755B7E"/>
    <w:rsid w:val="00755F3C"/>
    <w:rsid w:val="007564E3"/>
    <w:rsid w:val="00756AFB"/>
    <w:rsid w:val="0075734A"/>
    <w:rsid w:val="00757CFA"/>
    <w:rsid w:val="0076015F"/>
    <w:rsid w:val="0076085F"/>
    <w:rsid w:val="007608AA"/>
    <w:rsid w:val="007609C7"/>
    <w:rsid w:val="00760CC2"/>
    <w:rsid w:val="00760CD3"/>
    <w:rsid w:val="00760E3D"/>
    <w:rsid w:val="00761678"/>
    <w:rsid w:val="00761BA1"/>
    <w:rsid w:val="00761D17"/>
    <w:rsid w:val="00761F6F"/>
    <w:rsid w:val="00762854"/>
    <w:rsid w:val="00762A6D"/>
    <w:rsid w:val="00762DB3"/>
    <w:rsid w:val="00762EB1"/>
    <w:rsid w:val="00763143"/>
    <w:rsid w:val="00763E04"/>
    <w:rsid w:val="007642E3"/>
    <w:rsid w:val="007643BB"/>
    <w:rsid w:val="00764526"/>
    <w:rsid w:val="007646AB"/>
    <w:rsid w:val="0076473D"/>
    <w:rsid w:val="00764A3E"/>
    <w:rsid w:val="00764B74"/>
    <w:rsid w:val="00764CF0"/>
    <w:rsid w:val="00764F26"/>
    <w:rsid w:val="007655E2"/>
    <w:rsid w:val="007656F2"/>
    <w:rsid w:val="0076575E"/>
    <w:rsid w:val="00765F03"/>
    <w:rsid w:val="0076624E"/>
    <w:rsid w:val="00766470"/>
    <w:rsid w:val="00766776"/>
    <w:rsid w:val="00766863"/>
    <w:rsid w:val="00766942"/>
    <w:rsid w:val="007669AC"/>
    <w:rsid w:val="007669FC"/>
    <w:rsid w:val="00766E53"/>
    <w:rsid w:val="0076722A"/>
    <w:rsid w:val="0076723E"/>
    <w:rsid w:val="007674E7"/>
    <w:rsid w:val="0076765E"/>
    <w:rsid w:val="007678BB"/>
    <w:rsid w:val="00767F57"/>
    <w:rsid w:val="0077019A"/>
    <w:rsid w:val="007701F6"/>
    <w:rsid w:val="007708AF"/>
    <w:rsid w:val="00770BE4"/>
    <w:rsid w:val="00770C1C"/>
    <w:rsid w:val="00770F76"/>
    <w:rsid w:val="00771515"/>
    <w:rsid w:val="0077183B"/>
    <w:rsid w:val="007725DC"/>
    <w:rsid w:val="007726D3"/>
    <w:rsid w:val="0077296F"/>
    <w:rsid w:val="00772A75"/>
    <w:rsid w:val="00772D58"/>
    <w:rsid w:val="00773E9D"/>
    <w:rsid w:val="00773FB4"/>
    <w:rsid w:val="007745B9"/>
    <w:rsid w:val="007750D6"/>
    <w:rsid w:val="0077582B"/>
    <w:rsid w:val="00775937"/>
    <w:rsid w:val="007759E0"/>
    <w:rsid w:val="0077684F"/>
    <w:rsid w:val="00776D66"/>
    <w:rsid w:val="00776E9A"/>
    <w:rsid w:val="0077756B"/>
    <w:rsid w:val="007777BE"/>
    <w:rsid w:val="0077796E"/>
    <w:rsid w:val="00777A7B"/>
    <w:rsid w:val="00777DB6"/>
    <w:rsid w:val="00777E2A"/>
    <w:rsid w:val="0078077B"/>
    <w:rsid w:val="00780A0E"/>
    <w:rsid w:val="00780A8D"/>
    <w:rsid w:val="00780AE0"/>
    <w:rsid w:val="00780D61"/>
    <w:rsid w:val="00780E16"/>
    <w:rsid w:val="007818AD"/>
    <w:rsid w:val="00781951"/>
    <w:rsid w:val="00781C69"/>
    <w:rsid w:val="00781C86"/>
    <w:rsid w:val="00781D4D"/>
    <w:rsid w:val="00781FAE"/>
    <w:rsid w:val="007821B5"/>
    <w:rsid w:val="0078238D"/>
    <w:rsid w:val="00782535"/>
    <w:rsid w:val="00782F05"/>
    <w:rsid w:val="00782FF8"/>
    <w:rsid w:val="00783140"/>
    <w:rsid w:val="007835BC"/>
    <w:rsid w:val="00783624"/>
    <w:rsid w:val="0078378B"/>
    <w:rsid w:val="007837B9"/>
    <w:rsid w:val="007838E0"/>
    <w:rsid w:val="007840D9"/>
    <w:rsid w:val="007848B4"/>
    <w:rsid w:val="007849A1"/>
    <w:rsid w:val="00784A3B"/>
    <w:rsid w:val="00784B27"/>
    <w:rsid w:val="00784CF1"/>
    <w:rsid w:val="0078508D"/>
    <w:rsid w:val="00785161"/>
    <w:rsid w:val="00785393"/>
    <w:rsid w:val="00785720"/>
    <w:rsid w:val="00785BE5"/>
    <w:rsid w:val="00785C2F"/>
    <w:rsid w:val="0078621A"/>
    <w:rsid w:val="00786C7A"/>
    <w:rsid w:val="00786D2E"/>
    <w:rsid w:val="00786DAE"/>
    <w:rsid w:val="007875BB"/>
    <w:rsid w:val="007879BB"/>
    <w:rsid w:val="0079005F"/>
    <w:rsid w:val="00790BBA"/>
    <w:rsid w:val="00790BC0"/>
    <w:rsid w:val="00790EE9"/>
    <w:rsid w:val="00791487"/>
    <w:rsid w:val="0079165C"/>
    <w:rsid w:val="0079183F"/>
    <w:rsid w:val="00791AE6"/>
    <w:rsid w:val="00791B34"/>
    <w:rsid w:val="007924E9"/>
    <w:rsid w:val="007927D8"/>
    <w:rsid w:val="00792825"/>
    <w:rsid w:val="00792D8F"/>
    <w:rsid w:val="00792FED"/>
    <w:rsid w:val="0079376E"/>
    <w:rsid w:val="00793A17"/>
    <w:rsid w:val="00793FF2"/>
    <w:rsid w:val="00794485"/>
    <w:rsid w:val="007945DA"/>
    <w:rsid w:val="0079467C"/>
    <w:rsid w:val="00794B6E"/>
    <w:rsid w:val="00794D96"/>
    <w:rsid w:val="007954E0"/>
    <w:rsid w:val="00795F16"/>
    <w:rsid w:val="007963C8"/>
    <w:rsid w:val="00796957"/>
    <w:rsid w:val="00796A2B"/>
    <w:rsid w:val="00797156"/>
    <w:rsid w:val="007972A1"/>
    <w:rsid w:val="007A00EA"/>
    <w:rsid w:val="007A0278"/>
    <w:rsid w:val="007A06D2"/>
    <w:rsid w:val="007A0CB6"/>
    <w:rsid w:val="007A1064"/>
    <w:rsid w:val="007A11F5"/>
    <w:rsid w:val="007A1381"/>
    <w:rsid w:val="007A14FB"/>
    <w:rsid w:val="007A1AC0"/>
    <w:rsid w:val="007A1BFA"/>
    <w:rsid w:val="007A1F87"/>
    <w:rsid w:val="007A20F7"/>
    <w:rsid w:val="007A2644"/>
    <w:rsid w:val="007A26A1"/>
    <w:rsid w:val="007A2B05"/>
    <w:rsid w:val="007A35F8"/>
    <w:rsid w:val="007A36BE"/>
    <w:rsid w:val="007A3FEB"/>
    <w:rsid w:val="007A4889"/>
    <w:rsid w:val="007A4BBE"/>
    <w:rsid w:val="007A5AB0"/>
    <w:rsid w:val="007A60DC"/>
    <w:rsid w:val="007A61E5"/>
    <w:rsid w:val="007A63F5"/>
    <w:rsid w:val="007A6408"/>
    <w:rsid w:val="007A66D9"/>
    <w:rsid w:val="007A6839"/>
    <w:rsid w:val="007A6CCB"/>
    <w:rsid w:val="007A702E"/>
    <w:rsid w:val="007A70A8"/>
    <w:rsid w:val="007A717E"/>
    <w:rsid w:val="007A71BD"/>
    <w:rsid w:val="007A76B4"/>
    <w:rsid w:val="007A7D4D"/>
    <w:rsid w:val="007A7F96"/>
    <w:rsid w:val="007A7FD5"/>
    <w:rsid w:val="007B00EC"/>
    <w:rsid w:val="007B0789"/>
    <w:rsid w:val="007B087E"/>
    <w:rsid w:val="007B0E8D"/>
    <w:rsid w:val="007B116C"/>
    <w:rsid w:val="007B1535"/>
    <w:rsid w:val="007B15CC"/>
    <w:rsid w:val="007B2902"/>
    <w:rsid w:val="007B2E4E"/>
    <w:rsid w:val="007B2F2E"/>
    <w:rsid w:val="007B32D8"/>
    <w:rsid w:val="007B340C"/>
    <w:rsid w:val="007B3501"/>
    <w:rsid w:val="007B35A5"/>
    <w:rsid w:val="007B3D81"/>
    <w:rsid w:val="007B4445"/>
    <w:rsid w:val="007B47AF"/>
    <w:rsid w:val="007B4A4F"/>
    <w:rsid w:val="007B5589"/>
    <w:rsid w:val="007B57A8"/>
    <w:rsid w:val="007B5890"/>
    <w:rsid w:val="007B58F0"/>
    <w:rsid w:val="007B6300"/>
    <w:rsid w:val="007B6CD7"/>
    <w:rsid w:val="007B72D3"/>
    <w:rsid w:val="007B78B9"/>
    <w:rsid w:val="007B7B5B"/>
    <w:rsid w:val="007B7BD2"/>
    <w:rsid w:val="007C0433"/>
    <w:rsid w:val="007C0CCF"/>
    <w:rsid w:val="007C0F36"/>
    <w:rsid w:val="007C0F6A"/>
    <w:rsid w:val="007C10BF"/>
    <w:rsid w:val="007C119D"/>
    <w:rsid w:val="007C21B8"/>
    <w:rsid w:val="007C2752"/>
    <w:rsid w:val="007C2D74"/>
    <w:rsid w:val="007C31ED"/>
    <w:rsid w:val="007C3500"/>
    <w:rsid w:val="007C3521"/>
    <w:rsid w:val="007C4A73"/>
    <w:rsid w:val="007C4C65"/>
    <w:rsid w:val="007C51E6"/>
    <w:rsid w:val="007C59BC"/>
    <w:rsid w:val="007C5D3E"/>
    <w:rsid w:val="007C63C2"/>
    <w:rsid w:val="007C6568"/>
    <w:rsid w:val="007C6654"/>
    <w:rsid w:val="007C6F2D"/>
    <w:rsid w:val="007C71E2"/>
    <w:rsid w:val="007C7491"/>
    <w:rsid w:val="007C7A60"/>
    <w:rsid w:val="007D0242"/>
    <w:rsid w:val="007D09D8"/>
    <w:rsid w:val="007D0BD4"/>
    <w:rsid w:val="007D0F55"/>
    <w:rsid w:val="007D1856"/>
    <w:rsid w:val="007D1904"/>
    <w:rsid w:val="007D1E53"/>
    <w:rsid w:val="007D21AA"/>
    <w:rsid w:val="007D24D4"/>
    <w:rsid w:val="007D267E"/>
    <w:rsid w:val="007D2B26"/>
    <w:rsid w:val="007D2B31"/>
    <w:rsid w:val="007D2B98"/>
    <w:rsid w:val="007D2E8E"/>
    <w:rsid w:val="007D3E22"/>
    <w:rsid w:val="007D46CE"/>
    <w:rsid w:val="007D47DB"/>
    <w:rsid w:val="007D4DCE"/>
    <w:rsid w:val="007D50EC"/>
    <w:rsid w:val="007D5F03"/>
    <w:rsid w:val="007D64F0"/>
    <w:rsid w:val="007D6875"/>
    <w:rsid w:val="007D6CC4"/>
    <w:rsid w:val="007D6CF7"/>
    <w:rsid w:val="007D7012"/>
    <w:rsid w:val="007D7247"/>
    <w:rsid w:val="007D74D1"/>
    <w:rsid w:val="007D795A"/>
    <w:rsid w:val="007E0A24"/>
    <w:rsid w:val="007E0CE8"/>
    <w:rsid w:val="007E0E50"/>
    <w:rsid w:val="007E1198"/>
    <w:rsid w:val="007E11A7"/>
    <w:rsid w:val="007E1503"/>
    <w:rsid w:val="007E1673"/>
    <w:rsid w:val="007E1A38"/>
    <w:rsid w:val="007E1B64"/>
    <w:rsid w:val="007E261D"/>
    <w:rsid w:val="007E2D43"/>
    <w:rsid w:val="007E2EE2"/>
    <w:rsid w:val="007E38A0"/>
    <w:rsid w:val="007E3C25"/>
    <w:rsid w:val="007E3C2D"/>
    <w:rsid w:val="007E40CD"/>
    <w:rsid w:val="007E420E"/>
    <w:rsid w:val="007E4617"/>
    <w:rsid w:val="007E47FC"/>
    <w:rsid w:val="007E5475"/>
    <w:rsid w:val="007E548B"/>
    <w:rsid w:val="007E618E"/>
    <w:rsid w:val="007E6208"/>
    <w:rsid w:val="007E6C31"/>
    <w:rsid w:val="007E71C0"/>
    <w:rsid w:val="007E7B6B"/>
    <w:rsid w:val="007E7E03"/>
    <w:rsid w:val="007F00CC"/>
    <w:rsid w:val="007F0434"/>
    <w:rsid w:val="007F06D8"/>
    <w:rsid w:val="007F0D6A"/>
    <w:rsid w:val="007F1374"/>
    <w:rsid w:val="007F1712"/>
    <w:rsid w:val="007F18C3"/>
    <w:rsid w:val="007F1A2B"/>
    <w:rsid w:val="007F232F"/>
    <w:rsid w:val="007F290B"/>
    <w:rsid w:val="007F2953"/>
    <w:rsid w:val="007F2A7F"/>
    <w:rsid w:val="007F2B43"/>
    <w:rsid w:val="007F2BE4"/>
    <w:rsid w:val="007F2EE5"/>
    <w:rsid w:val="007F3346"/>
    <w:rsid w:val="007F342C"/>
    <w:rsid w:val="007F35F3"/>
    <w:rsid w:val="007F3F26"/>
    <w:rsid w:val="007F44BE"/>
    <w:rsid w:val="007F4A1A"/>
    <w:rsid w:val="007F4A89"/>
    <w:rsid w:val="007F4C28"/>
    <w:rsid w:val="007F4E69"/>
    <w:rsid w:val="007F4FBA"/>
    <w:rsid w:val="007F5032"/>
    <w:rsid w:val="007F505B"/>
    <w:rsid w:val="007F55B5"/>
    <w:rsid w:val="007F61F5"/>
    <w:rsid w:val="007F631A"/>
    <w:rsid w:val="007F6442"/>
    <w:rsid w:val="007F6447"/>
    <w:rsid w:val="007F65DC"/>
    <w:rsid w:val="007F6A3A"/>
    <w:rsid w:val="007F703F"/>
    <w:rsid w:val="007F72E6"/>
    <w:rsid w:val="007F756E"/>
    <w:rsid w:val="007F76D3"/>
    <w:rsid w:val="007F7B2A"/>
    <w:rsid w:val="007F7DAF"/>
    <w:rsid w:val="00800048"/>
    <w:rsid w:val="00800114"/>
    <w:rsid w:val="00800571"/>
    <w:rsid w:val="0080063F"/>
    <w:rsid w:val="00800694"/>
    <w:rsid w:val="0080080F"/>
    <w:rsid w:val="00800F49"/>
    <w:rsid w:val="00801120"/>
    <w:rsid w:val="00801163"/>
    <w:rsid w:val="00801391"/>
    <w:rsid w:val="00801A88"/>
    <w:rsid w:val="00801C16"/>
    <w:rsid w:val="00802085"/>
    <w:rsid w:val="00802434"/>
    <w:rsid w:val="00802AFD"/>
    <w:rsid w:val="00802E3D"/>
    <w:rsid w:val="00802E98"/>
    <w:rsid w:val="00802F50"/>
    <w:rsid w:val="00803EE4"/>
    <w:rsid w:val="00803F11"/>
    <w:rsid w:val="00804413"/>
    <w:rsid w:val="00804452"/>
    <w:rsid w:val="008045EB"/>
    <w:rsid w:val="00804D00"/>
    <w:rsid w:val="008050F2"/>
    <w:rsid w:val="008052DB"/>
    <w:rsid w:val="008056C6"/>
    <w:rsid w:val="0080572B"/>
    <w:rsid w:val="008057D8"/>
    <w:rsid w:val="00805870"/>
    <w:rsid w:val="00805F05"/>
    <w:rsid w:val="00806186"/>
    <w:rsid w:val="0080727A"/>
    <w:rsid w:val="0080737A"/>
    <w:rsid w:val="008074E2"/>
    <w:rsid w:val="00807AB4"/>
    <w:rsid w:val="00807B15"/>
    <w:rsid w:val="008100C6"/>
    <w:rsid w:val="008106C3"/>
    <w:rsid w:val="00810756"/>
    <w:rsid w:val="00810F57"/>
    <w:rsid w:val="0081172E"/>
    <w:rsid w:val="008119EE"/>
    <w:rsid w:val="00811A9E"/>
    <w:rsid w:val="00811D6B"/>
    <w:rsid w:val="00811DE5"/>
    <w:rsid w:val="00812A91"/>
    <w:rsid w:val="00812B0E"/>
    <w:rsid w:val="00812E9B"/>
    <w:rsid w:val="00812F4A"/>
    <w:rsid w:val="008132C3"/>
    <w:rsid w:val="00813AEC"/>
    <w:rsid w:val="00813B34"/>
    <w:rsid w:val="00813D6E"/>
    <w:rsid w:val="00813ECB"/>
    <w:rsid w:val="00814304"/>
    <w:rsid w:val="008143C6"/>
    <w:rsid w:val="0081449D"/>
    <w:rsid w:val="0081461C"/>
    <w:rsid w:val="00814725"/>
    <w:rsid w:val="008149B9"/>
    <w:rsid w:val="00815267"/>
    <w:rsid w:val="00815A66"/>
    <w:rsid w:val="00815EE7"/>
    <w:rsid w:val="00816254"/>
    <w:rsid w:val="0081631A"/>
    <w:rsid w:val="00816525"/>
    <w:rsid w:val="0081657A"/>
    <w:rsid w:val="0081740A"/>
    <w:rsid w:val="00817E94"/>
    <w:rsid w:val="00817EA6"/>
    <w:rsid w:val="00820904"/>
    <w:rsid w:val="00820D2C"/>
    <w:rsid w:val="00821416"/>
    <w:rsid w:val="0082153A"/>
    <w:rsid w:val="008219A5"/>
    <w:rsid w:val="00821D86"/>
    <w:rsid w:val="0082205B"/>
    <w:rsid w:val="008222E6"/>
    <w:rsid w:val="0082250A"/>
    <w:rsid w:val="0082250C"/>
    <w:rsid w:val="008234A6"/>
    <w:rsid w:val="00823735"/>
    <w:rsid w:val="008239F9"/>
    <w:rsid w:val="00823A7D"/>
    <w:rsid w:val="00823BA6"/>
    <w:rsid w:val="00823C46"/>
    <w:rsid w:val="00823F5B"/>
    <w:rsid w:val="00824158"/>
    <w:rsid w:val="008241DB"/>
    <w:rsid w:val="0082570E"/>
    <w:rsid w:val="00825B81"/>
    <w:rsid w:val="00826384"/>
    <w:rsid w:val="00826420"/>
    <w:rsid w:val="0082668A"/>
    <w:rsid w:val="00826839"/>
    <w:rsid w:val="00826D47"/>
    <w:rsid w:val="00826F2C"/>
    <w:rsid w:val="00826F8F"/>
    <w:rsid w:val="00827A0D"/>
    <w:rsid w:val="00827B0B"/>
    <w:rsid w:val="00827C91"/>
    <w:rsid w:val="00827D9B"/>
    <w:rsid w:val="008303A7"/>
    <w:rsid w:val="00830454"/>
    <w:rsid w:val="00830B45"/>
    <w:rsid w:val="00831873"/>
    <w:rsid w:val="0083194B"/>
    <w:rsid w:val="00831989"/>
    <w:rsid w:val="00831ACC"/>
    <w:rsid w:val="0083254D"/>
    <w:rsid w:val="00832AED"/>
    <w:rsid w:val="008337DC"/>
    <w:rsid w:val="00833BCB"/>
    <w:rsid w:val="00833CC1"/>
    <w:rsid w:val="008345DC"/>
    <w:rsid w:val="00834655"/>
    <w:rsid w:val="00834A50"/>
    <w:rsid w:val="00834D7C"/>
    <w:rsid w:val="00834DFB"/>
    <w:rsid w:val="00835144"/>
    <w:rsid w:val="00835379"/>
    <w:rsid w:val="00835499"/>
    <w:rsid w:val="008354AF"/>
    <w:rsid w:val="008354E9"/>
    <w:rsid w:val="00835870"/>
    <w:rsid w:val="00835D9B"/>
    <w:rsid w:val="00836228"/>
    <w:rsid w:val="008370A5"/>
    <w:rsid w:val="00837193"/>
    <w:rsid w:val="00837374"/>
    <w:rsid w:val="008377AE"/>
    <w:rsid w:val="008378EA"/>
    <w:rsid w:val="00837961"/>
    <w:rsid w:val="00837E08"/>
    <w:rsid w:val="00837E1D"/>
    <w:rsid w:val="00837F5B"/>
    <w:rsid w:val="00837FAB"/>
    <w:rsid w:val="00840191"/>
    <w:rsid w:val="00840253"/>
    <w:rsid w:val="0084088C"/>
    <w:rsid w:val="00840C43"/>
    <w:rsid w:val="0084148F"/>
    <w:rsid w:val="008420CD"/>
    <w:rsid w:val="00843044"/>
    <w:rsid w:val="00843535"/>
    <w:rsid w:val="0084381E"/>
    <w:rsid w:val="0084397A"/>
    <w:rsid w:val="00843B8C"/>
    <w:rsid w:val="00843DFD"/>
    <w:rsid w:val="00843EB8"/>
    <w:rsid w:val="0084467D"/>
    <w:rsid w:val="008454EC"/>
    <w:rsid w:val="0084554C"/>
    <w:rsid w:val="00845E71"/>
    <w:rsid w:val="00845FC5"/>
    <w:rsid w:val="00846196"/>
    <w:rsid w:val="008461A6"/>
    <w:rsid w:val="00846310"/>
    <w:rsid w:val="0084639E"/>
    <w:rsid w:val="00846723"/>
    <w:rsid w:val="008475C7"/>
    <w:rsid w:val="00847866"/>
    <w:rsid w:val="00847C67"/>
    <w:rsid w:val="008500CD"/>
    <w:rsid w:val="008503E7"/>
    <w:rsid w:val="00850768"/>
    <w:rsid w:val="00850C67"/>
    <w:rsid w:val="00850E5D"/>
    <w:rsid w:val="00851128"/>
    <w:rsid w:val="008513B4"/>
    <w:rsid w:val="00851673"/>
    <w:rsid w:val="00851892"/>
    <w:rsid w:val="00851A7D"/>
    <w:rsid w:val="00851F32"/>
    <w:rsid w:val="00852356"/>
    <w:rsid w:val="00852410"/>
    <w:rsid w:val="00852549"/>
    <w:rsid w:val="00852565"/>
    <w:rsid w:val="008527CE"/>
    <w:rsid w:val="00852A08"/>
    <w:rsid w:val="00852E02"/>
    <w:rsid w:val="00852E77"/>
    <w:rsid w:val="00852F0A"/>
    <w:rsid w:val="008534A0"/>
    <w:rsid w:val="008534A7"/>
    <w:rsid w:val="00853549"/>
    <w:rsid w:val="008538BE"/>
    <w:rsid w:val="00853A34"/>
    <w:rsid w:val="00853E73"/>
    <w:rsid w:val="00854047"/>
    <w:rsid w:val="0085479D"/>
    <w:rsid w:val="0085513B"/>
    <w:rsid w:val="0085564C"/>
    <w:rsid w:val="00855B5D"/>
    <w:rsid w:val="00856707"/>
    <w:rsid w:val="008573B6"/>
    <w:rsid w:val="00860472"/>
    <w:rsid w:val="00860789"/>
    <w:rsid w:val="00861062"/>
    <w:rsid w:val="008612B3"/>
    <w:rsid w:val="008617E0"/>
    <w:rsid w:val="00861818"/>
    <w:rsid w:val="00861AA1"/>
    <w:rsid w:val="00861EB3"/>
    <w:rsid w:val="00861F7B"/>
    <w:rsid w:val="00862442"/>
    <w:rsid w:val="00862472"/>
    <w:rsid w:val="0086256B"/>
    <w:rsid w:val="0086257B"/>
    <w:rsid w:val="00862817"/>
    <w:rsid w:val="00862A02"/>
    <w:rsid w:val="00862D3F"/>
    <w:rsid w:val="00862FDF"/>
    <w:rsid w:val="00863043"/>
    <w:rsid w:val="00863618"/>
    <w:rsid w:val="008637EE"/>
    <w:rsid w:val="0086389C"/>
    <w:rsid w:val="00863C14"/>
    <w:rsid w:val="00864736"/>
    <w:rsid w:val="00865B8F"/>
    <w:rsid w:val="00865FB4"/>
    <w:rsid w:val="008660C4"/>
    <w:rsid w:val="008661B6"/>
    <w:rsid w:val="008665F8"/>
    <w:rsid w:val="008676D2"/>
    <w:rsid w:val="0086782F"/>
    <w:rsid w:val="008678EF"/>
    <w:rsid w:val="0087012B"/>
    <w:rsid w:val="008702A2"/>
    <w:rsid w:val="00870C43"/>
    <w:rsid w:val="00871406"/>
    <w:rsid w:val="00871637"/>
    <w:rsid w:val="00871C06"/>
    <w:rsid w:val="00872085"/>
    <w:rsid w:val="00872BAB"/>
    <w:rsid w:val="00872FF8"/>
    <w:rsid w:val="00873090"/>
    <w:rsid w:val="0087336D"/>
    <w:rsid w:val="008736F6"/>
    <w:rsid w:val="008737B2"/>
    <w:rsid w:val="00873873"/>
    <w:rsid w:val="0087401F"/>
    <w:rsid w:val="00874102"/>
    <w:rsid w:val="00874703"/>
    <w:rsid w:val="00874EB7"/>
    <w:rsid w:val="008754B9"/>
    <w:rsid w:val="008762DD"/>
    <w:rsid w:val="0087658E"/>
    <w:rsid w:val="008766AE"/>
    <w:rsid w:val="008769D7"/>
    <w:rsid w:val="0087754A"/>
    <w:rsid w:val="008777D3"/>
    <w:rsid w:val="00877AA9"/>
    <w:rsid w:val="00877C8C"/>
    <w:rsid w:val="00880070"/>
    <w:rsid w:val="00880283"/>
    <w:rsid w:val="008804FF"/>
    <w:rsid w:val="00880E7B"/>
    <w:rsid w:val="008810C6"/>
    <w:rsid w:val="00881340"/>
    <w:rsid w:val="00881666"/>
    <w:rsid w:val="00881C57"/>
    <w:rsid w:val="00881EF4"/>
    <w:rsid w:val="008824AB"/>
    <w:rsid w:val="00882579"/>
    <w:rsid w:val="00882716"/>
    <w:rsid w:val="0088293D"/>
    <w:rsid w:val="00882A95"/>
    <w:rsid w:val="008830C0"/>
    <w:rsid w:val="008831FF"/>
    <w:rsid w:val="0088327C"/>
    <w:rsid w:val="00883CE6"/>
    <w:rsid w:val="00883EB3"/>
    <w:rsid w:val="008841CC"/>
    <w:rsid w:val="008842E5"/>
    <w:rsid w:val="00884570"/>
    <w:rsid w:val="00884B62"/>
    <w:rsid w:val="00884BE9"/>
    <w:rsid w:val="00884E13"/>
    <w:rsid w:val="00885011"/>
    <w:rsid w:val="008852F5"/>
    <w:rsid w:val="0088531D"/>
    <w:rsid w:val="00885445"/>
    <w:rsid w:val="0088593F"/>
    <w:rsid w:val="008859E5"/>
    <w:rsid w:val="00885E70"/>
    <w:rsid w:val="00886294"/>
    <w:rsid w:val="0088656A"/>
    <w:rsid w:val="00886957"/>
    <w:rsid w:val="00886B69"/>
    <w:rsid w:val="0088701A"/>
    <w:rsid w:val="0088733F"/>
    <w:rsid w:val="008875CB"/>
    <w:rsid w:val="0088771E"/>
    <w:rsid w:val="00887E13"/>
    <w:rsid w:val="00887E2A"/>
    <w:rsid w:val="00887F59"/>
    <w:rsid w:val="00890083"/>
    <w:rsid w:val="00890290"/>
    <w:rsid w:val="008903BB"/>
    <w:rsid w:val="0089048E"/>
    <w:rsid w:val="00890941"/>
    <w:rsid w:val="0089098D"/>
    <w:rsid w:val="00890E90"/>
    <w:rsid w:val="00890F05"/>
    <w:rsid w:val="00890F41"/>
    <w:rsid w:val="008910A9"/>
    <w:rsid w:val="008912EC"/>
    <w:rsid w:val="00891638"/>
    <w:rsid w:val="008916EB"/>
    <w:rsid w:val="00891A26"/>
    <w:rsid w:val="00891D19"/>
    <w:rsid w:val="00891DA0"/>
    <w:rsid w:val="00892191"/>
    <w:rsid w:val="008926C8"/>
    <w:rsid w:val="00892775"/>
    <w:rsid w:val="00892C15"/>
    <w:rsid w:val="00892D88"/>
    <w:rsid w:val="00892DB2"/>
    <w:rsid w:val="00893553"/>
    <w:rsid w:val="008935E9"/>
    <w:rsid w:val="0089446E"/>
    <w:rsid w:val="008944E7"/>
    <w:rsid w:val="00894C22"/>
    <w:rsid w:val="0089519C"/>
    <w:rsid w:val="00895839"/>
    <w:rsid w:val="00895AE1"/>
    <w:rsid w:val="00895C53"/>
    <w:rsid w:val="00896283"/>
    <w:rsid w:val="00896A34"/>
    <w:rsid w:val="00897006"/>
    <w:rsid w:val="00897126"/>
    <w:rsid w:val="008974A3"/>
    <w:rsid w:val="00897B0D"/>
    <w:rsid w:val="00897FA5"/>
    <w:rsid w:val="008A0841"/>
    <w:rsid w:val="008A0874"/>
    <w:rsid w:val="008A095D"/>
    <w:rsid w:val="008A147A"/>
    <w:rsid w:val="008A157E"/>
    <w:rsid w:val="008A1641"/>
    <w:rsid w:val="008A1D72"/>
    <w:rsid w:val="008A1ECD"/>
    <w:rsid w:val="008A228B"/>
    <w:rsid w:val="008A2782"/>
    <w:rsid w:val="008A2829"/>
    <w:rsid w:val="008A2B7C"/>
    <w:rsid w:val="008A2F39"/>
    <w:rsid w:val="008A37B2"/>
    <w:rsid w:val="008A38FF"/>
    <w:rsid w:val="008A3A26"/>
    <w:rsid w:val="008A3BB4"/>
    <w:rsid w:val="008A4989"/>
    <w:rsid w:val="008A514C"/>
    <w:rsid w:val="008A5A0B"/>
    <w:rsid w:val="008A5CF3"/>
    <w:rsid w:val="008A6D46"/>
    <w:rsid w:val="008A73BD"/>
    <w:rsid w:val="008A73E3"/>
    <w:rsid w:val="008A7475"/>
    <w:rsid w:val="008B0099"/>
    <w:rsid w:val="008B01A4"/>
    <w:rsid w:val="008B01A7"/>
    <w:rsid w:val="008B0D3C"/>
    <w:rsid w:val="008B18E9"/>
    <w:rsid w:val="008B1C00"/>
    <w:rsid w:val="008B1D70"/>
    <w:rsid w:val="008B207A"/>
    <w:rsid w:val="008B219A"/>
    <w:rsid w:val="008B2573"/>
    <w:rsid w:val="008B26FD"/>
    <w:rsid w:val="008B2D2F"/>
    <w:rsid w:val="008B2FE2"/>
    <w:rsid w:val="008B379D"/>
    <w:rsid w:val="008B3C08"/>
    <w:rsid w:val="008B3C16"/>
    <w:rsid w:val="008B3C92"/>
    <w:rsid w:val="008B40A5"/>
    <w:rsid w:val="008B5395"/>
    <w:rsid w:val="008B577C"/>
    <w:rsid w:val="008B58A4"/>
    <w:rsid w:val="008B5914"/>
    <w:rsid w:val="008B5BE2"/>
    <w:rsid w:val="008B5CD2"/>
    <w:rsid w:val="008B6155"/>
    <w:rsid w:val="008B69BF"/>
    <w:rsid w:val="008B6A11"/>
    <w:rsid w:val="008B7076"/>
    <w:rsid w:val="008B7438"/>
    <w:rsid w:val="008B754E"/>
    <w:rsid w:val="008B78CE"/>
    <w:rsid w:val="008B78DB"/>
    <w:rsid w:val="008B7C56"/>
    <w:rsid w:val="008C0197"/>
    <w:rsid w:val="008C027B"/>
    <w:rsid w:val="008C040A"/>
    <w:rsid w:val="008C0542"/>
    <w:rsid w:val="008C0FB5"/>
    <w:rsid w:val="008C154F"/>
    <w:rsid w:val="008C1661"/>
    <w:rsid w:val="008C1796"/>
    <w:rsid w:val="008C1E24"/>
    <w:rsid w:val="008C2198"/>
    <w:rsid w:val="008C2217"/>
    <w:rsid w:val="008C295D"/>
    <w:rsid w:val="008C308F"/>
    <w:rsid w:val="008C32BD"/>
    <w:rsid w:val="008C36B5"/>
    <w:rsid w:val="008C3C31"/>
    <w:rsid w:val="008C3C33"/>
    <w:rsid w:val="008C4946"/>
    <w:rsid w:val="008C4A66"/>
    <w:rsid w:val="008C5055"/>
    <w:rsid w:val="008C523B"/>
    <w:rsid w:val="008C52C8"/>
    <w:rsid w:val="008C52E6"/>
    <w:rsid w:val="008C5759"/>
    <w:rsid w:val="008C5AA3"/>
    <w:rsid w:val="008C5C4B"/>
    <w:rsid w:val="008C612A"/>
    <w:rsid w:val="008C6424"/>
    <w:rsid w:val="008C6874"/>
    <w:rsid w:val="008C6D94"/>
    <w:rsid w:val="008C7266"/>
    <w:rsid w:val="008C728D"/>
    <w:rsid w:val="008C741B"/>
    <w:rsid w:val="008C75C4"/>
    <w:rsid w:val="008C766A"/>
    <w:rsid w:val="008C77EC"/>
    <w:rsid w:val="008C78FD"/>
    <w:rsid w:val="008D0116"/>
    <w:rsid w:val="008D0C43"/>
    <w:rsid w:val="008D0D7B"/>
    <w:rsid w:val="008D172D"/>
    <w:rsid w:val="008D205E"/>
    <w:rsid w:val="008D2235"/>
    <w:rsid w:val="008D2794"/>
    <w:rsid w:val="008D34C8"/>
    <w:rsid w:val="008D3A92"/>
    <w:rsid w:val="008D418D"/>
    <w:rsid w:val="008D44E6"/>
    <w:rsid w:val="008D46C3"/>
    <w:rsid w:val="008D4804"/>
    <w:rsid w:val="008D4A72"/>
    <w:rsid w:val="008D50C5"/>
    <w:rsid w:val="008D5430"/>
    <w:rsid w:val="008D57D5"/>
    <w:rsid w:val="008D5880"/>
    <w:rsid w:val="008D62E2"/>
    <w:rsid w:val="008D64A0"/>
    <w:rsid w:val="008D6520"/>
    <w:rsid w:val="008D6649"/>
    <w:rsid w:val="008D6F9E"/>
    <w:rsid w:val="008D708B"/>
    <w:rsid w:val="008D7400"/>
    <w:rsid w:val="008D74FE"/>
    <w:rsid w:val="008D7837"/>
    <w:rsid w:val="008D7CCC"/>
    <w:rsid w:val="008D7E66"/>
    <w:rsid w:val="008E01CE"/>
    <w:rsid w:val="008E032A"/>
    <w:rsid w:val="008E07AB"/>
    <w:rsid w:val="008E1AF5"/>
    <w:rsid w:val="008E298D"/>
    <w:rsid w:val="008E2F16"/>
    <w:rsid w:val="008E3413"/>
    <w:rsid w:val="008E35EA"/>
    <w:rsid w:val="008E3BCA"/>
    <w:rsid w:val="008E3D20"/>
    <w:rsid w:val="008E4780"/>
    <w:rsid w:val="008E507C"/>
    <w:rsid w:val="008E5176"/>
    <w:rsid w:val="008E5573"/>
    <w:rsid w:val="008E5E3B"/>
    <w:rsid w:val="008E6032"/>
    <w:rsid w:val="008E69A0"/>
    <w:rsid w:val="008E6CEF"/>
    <w:rsid w:val="008E7286"/>
    <w:rsid w:val="008E77FB"/>
    <w:rsid w:val="008E7DB1"/>
    <w:rsid w:val="008F0252"/>
    <w:rsid w:val="008F047B"/>
    <w:rsid w:val="008F0764"/>
    <w:rsid w:val="008F08C2"/>
    <w:rsid w:val="008F0B13"/>
    <w:rsid w:val="008F0E78"/>
    <w:rsid w:val="008F1387"/>
    <w:rsid w:val="008F1BE9"/>
    <w:rsid w:val="008F1CF3"/>
    <w:rsid w:val="008F204F"/>
    <w:rsid w:val="008F2FD2"/>
    <w:rsid w:val="008F40F5"/>
    <w:rsid w:val="008F4B26"/>
    <w:rsid w:val="008F4ECD"/>
    <w:rsid w:val="008F5622"/>
    <w:rsid w:val="008F5D78"/>
    <w:rsid w:val="008F5D8A"/>
    <w:rsid w:val="008F5ECF"/>
    <w:rsid w:val="008F6284"/>
    <w:rsid w:val="008F6D20"/>
    <w:rsid w:val="008F6F19"/>
    <w:rsid w:val="008F6F3A"/>
    <w:rsid w:val="008F6FEB"/>
    <w:rsid w:val="008F7566"/>
    <w:rsid w:val="008F77D0"/>
    <w:rsid w:val="008F78F6"/>
    <w:rsid w:val="008F7998"/>
    <w:rsid w:val="008F7B44"/>
    <w:rsid w:val="008F7CB5"/>
    <w:rsid w:val="008F7F52"/>
    <w:rsid w:val="00900526"/>
    <w:rsid w:val="00900646"/>
    <w:rsid w:val="00900754"/>
    <w:rsid w:val="00900986"/>
    <w:rsid w:val="00900A9E"/>
    <w:rsid w:val="0090133A"/>
    <w:rsid w:val="00901416"/>
    <w:rsid w:val="00901467"/>
    <w:rsid w:val="009014A0"/>
    <w:rsid w:val="00901549"/>
    <w:rsid w:val="0090183F"/>
    <w:rsid w:val="00901973"/>
    <w:rsid w:val="00901F75"/>
    <w:rsid w:val="00901FD9"/>
    <w:rsid w:val="0090206C"/>
    <w:rsid w:val="00902468"/>
    <w:rsid w:val="00902760"/>
    <w:rsid w:val="00902DA4"/>
    <w:rsid w:val="00903112"/>
    <w:rsid w:val="009033FD"/>
    <w:rsid w:val="00903638"/>
    <w:rsid w:val="00903974"/>
    <w:rsid w:val="00903CAD"/>
    <w:rsid w:val="009045BF"/>
    <w:rsid w:val="0090492E"/>
    <w:rsid w:val="00904AAE"/>
    <w:rsid w:val="00904DF4"/>
    <w:rsid w:val="009051DA"/>
    <w:rsid w:val="0090545D"/>
    <w:rsid w:val="009055FE"/>
    <w:rsid w:val="009057D9"/>
    <w:rsid w:val="00905944"/>
    <w:rsid w:val="009064B7"/>
    <w:rsid w:val="009067A3"/>
    <w:rsid w:val="00906AE8"/>
    <w:rsid w:val="00906F53"/>
    <w:rsid w:val="009074D8"/>
    <w:rsid w:val="0090750D"/>
    <w:rsid w:val="00907574"/>
    <w:rsid w:val="0091008E"/>
    <w:rsid w:val="00910344"/>
    <w:rsid w:val="0091074C"/>
    <w:rsid w:val="00911221"/>
    <w:rsid w:val="00911480"/>
    <w:rsid w:val="0091186D"/>
    <w:rsid w:val="00911977"/>
    <w:rsid w:val="00911A5A"/>
    <w:rsid w:val="00911F30"/>
    <w:rsid w:val="00911F7E"/>
    <w:rsid w:val="0091273D"/>
    <w:rsid w:val="00912AB1"/>
    <w:rsid w:val="009131F8"/>
    <w:rsid w:val="009132B0"/>
    <w:rsid w:val="00913657"/>
    <w:rsid w:val="00914456"/>
    <w:rsid w:val="009144F6"/>
    <w:rsid w:val="00914541"/>
    <w:rsid w:val="009147E8"/>
    <w:rsid w:val="00914925"/>
    <w:rsid w:val="00914F3A"/>
    <w:rsid w:val="0091513C"/>
    <w:rsid w:val="009153EA"/>
    <w:rsid w:val="00915A75"/>
    <w:rsid w:val="00915A87"/>
    <w:rsid w:val="0091621B"/>
    <w:rsid w:val="0091626C"/>
    <w:rsid w:val="0091695B"/>
    <w:rsid w:val="00916E3D"/>
    <w:rsid w:val="00916F52"/>
    <w:rsid w:val="00917112"/>
    <w:rsid w:val="00917F32"/>
    <w:rsid w:val="009202C7"/>
    <w:rsid w:val="00920348"/>
    <w:rsid w:val="00920D8B"/>
    <w:rsid w:val="009213A4"/>
    <w:rsid w:val="0092181D"/>
    <w:rsid w:val="00921877"/>
    <w:rsid w:val="00921CAD"/>
    <w:rsid w:val="009221B0"/>
    <w:rsid w:val="00923D35"/>
    <w:rsid w:val="00923EF4"/>
    <w:rsid w:val="0092403E"/>
    <w:rsid w:val="00924857"/>
    <w:rsid w:val="009253B9"/>
    <w:rsid w:val="0092559D"/>
    <w:rsid w:val="00925994"/>
    <w:rsid w:val="00925C6D"/>
    <w:rsid w:val="00925CD2"/>
    <w:rsid w:val="00925CF2"/>
    <w:rsid w:val="00926467"/>
    <w:rsid w:val="00927EA3"/>
    <w:rsid w:val="0093003B"/>
    <w:rsid w:val="00930128"/>
    <w:rsid w:val="009304A1"/>
    <w:rsid w:val="009306C6"/>
    <w:rsid w:val="00930EE3"/>
    <w:rsid w:val="00931130"/>
    <w:rsid w:val="00931272"/>
    <w:rsid w:val="00931CEA"/>
    <w:rsid w:val="00931D88"/>
    <w:rsid w:val="00931FFD"/>
    <w:rsid w:val="009328D8"/>
    <w:rsid w:val="0093293F"/>
    <w:rsid w:val="00932986"/>
    <w:rsid w:val="00932EA9"/>
    <w:rsid w:val="00933406"/>
    <w:rsid w:val="00933746"/>
    <w:rsid w:val="00933A9A"/>
    <w:rsid w:val="00933BFE"/>
    <w:rsid w:val="00933C1F"/>
    <w:rsid w:val="0093419A"/>
    <w:rsid w:val="00934276"/>
    <w:rsid w:val="00934581"/>
    <w:rsid w:val="00934685"/>
    <w:rsid w:val="0093485C"/>
    <w:rsid w:val="00934AD4"/>
    <w:rsid w:val="00934BE8"/>
    <w:rsid w:val="00934CE1"/>
    <w:rsid w:val="00934E8F"/>
    <w:rsid w:val="0093506E"/>
    <w:rsid w:val="00935384"/>
    <w:rsid w:val="009353BD"/>
    <w:rsid w:val="009359BA"/>
    <w:rsid w:val="00935ECB"/>
    <w:rsid w:val="00936108"/>
    <w:rsid w:val="009366B3"/>
    <w:rsid w:val="009368F5"/>
    <w:rsid w:val="00936C2A"/>
    <w:rsid w:val="00936D10"/>
    <w:rsid w:val="00936FEF"/>
    <w:rsid w:val="009376D8"/>
    <w:rsid w:val="00940311"/>
    <w:rsid w:val="00940679"/>
    <w:rsid w:val="009407E7"/>
    <w:rsid w:val="009409FF"/>
    <w:rsid w:val="00940A82"/>
    <w:rsid w:val="00940A90"/>
    <w:rsid w:val="00940E72"/>
    <w:rsid w:val="0094119C"/>
    <w:rsid w:val="00941263"/>
    <w:rsid w:val="00941A07"/>
    <w:rsid w:val="00941D24"/>
    <w:rsid w:val="00942339"/>
    <w:rsid w:val="00942783"/>
    <w:rsid w:val="00942A6C"/>
    <w:rsid w:val="00942D72"/>
    <w:rsid w:val="00942F28"/>
    <w:rsid w:val="0094330E"/>
    <w:rsid w:val="009433F2"/>
    <w:rsid w:val="00944137"/>
    <w:rsid w:val="009441DC"/>
    <w:rsid w:val="00944509"/>
    <w:rsid w:val="0094457C"/>
    <w:rsid w:val="00944FD8"/>
    <w:rsid w:val="009450BF"/>
    <w:rsid w:val="00945488"/>
    <w:rsid w:val="00945658"/>
    <w:rsid w:val="00945BA0"/>
    <w:rsid w:val="00945DCF"/>
    <w:rsid w:val="009460C3"/>
    <w:rsid w:val="0094680E"/>
    <w:rsid w:val="00946A46"/>
    <w:rsid w:val="00946A78"/>
    <w:rsid w:val="00946C84"/>
    <w:rsid w:val="00946D6F"/>
    <w:rsid w:val="009473BF"/>
    <w:rsid w:val="009474FA"/>
    <w:rsid w:val="00947639"/>
    <w:rsid w:val="00947AF5"/>
    <w:rsid w:val="00947B0F"/>
    <w:rsid w:val="00947CC3"/>
    <w:rsid w:val="00947D9C"/>
    <w:rsid w:val="00950307"/>
    <w:rsid w:val="0095046B"/>
    <w:rsid w:val="00950996"/>
    <w:rsid w:val="00951186"/>
    <w:rsid w:val="00951226"/>
    <w:rsid w:val="00951278"/>
    <w:rsid w:val="009512E8"/>
    <w:rsid w:val="00951445"/>
    <w:rsid w:val="0095152E"/>
    <w:rsid w:val="00951F6A"/>
    <w:rsid w:val="0095234A"/>
    <w:rsid w:val="009533E9"/>
    <w:rsid w:val="009534A1"/>
    <w:rsid w:val="00953715"/>
    <w:rsid w:val="0095374E"/>
    <w:rsid w:val="0095397A"/>
    <w:rsid w:val="00953BD6"/>
    <w:rsid w:val="00953EF7"/>
    <w:rsid w:val="009541E8"/>
    <w:rsid w:val="00954433"/>
    <w:rsid w:val="00954560"/>
    <w:rsid w:val="009545D4"/>
    <w:rsid w:val="00954ABD"/>
    <w:rsid w:val="00955779"/>
    <w:rsid w:val="00955ABB"/>
    <w:rsid w:val="00955C7C"/>
    <w:rsid w:val="0095652E"/>
    <w:rsid w:val="009569DE"/>
    <w:rsid w:val="00956A54"/>
    <w:rsid w:val="0095740C"/>
    <w:rsid w:val="00957469"/>
    <w:rsid w:val="00957EA4"/>
    <w:rsid w:val="00960294"/>
    <w:rsid w:val="00960427"/>
    <w:rsid w:val="0096065C"/>
    <w:rsid w:val="009606B5"/>
    <w:rsid w:val="009607A8"/>
    <w:rsid w:val="00960B8C"/>
    <w:rsid w:val="00960E27"/>
    <w:rsid w:val="0096126C"/>
    <w:rsid w:val="009613D4"/>
    <w:rsid w:val="009617B7"/>
    <w:rsid w:val="00961999"/>
    <w:rsid w:val="00961AAE"/>
    <w:rsid w:val="00961B04"/>
    <w:rsid w:val="0096208E"/>
    <w:rsid w:val="0096257C"/>
    <w:rsid w:val="0096281F"/>
    <w:rsid w:val="00962848"/>
    <w:rsid w:val="00962B58"/>
    <w:rsid w:val="00962FE2"/>
    <w:rsid w:val="00963524"/>
    <w:rsid w:val="009635C9"/>
    <w:rsid w:val="00963686"/>
    <w:rsid w:val="009638F0"/>
    <w:rsid w:val="00963B52"/>
    <w:rsid w:val="00963BB0"/>
    <w:rsid w:val="00964166"/>
    <w:rsid w:val="00964190"/>
    <w:rsid w:val="009648D0"/>
    <w:rsid w:val="00965047"/>
    <w:rsid w:val="009651BE"/>
    <w:rsid w:val="00965330"/>
    <w:rsid w:val="00965670"/>
    <w:rsid w:val="00965BDF"/>
    <w:rsid w:val="00966A9E"/>
    <w:rsid w:val="009674EE"/>
    <w:rsid w:val="00967988"/>
    <w:rsid w:val="0097041A"/>
    <w:rsid w:val="00970453"/>
    <w:rsid w:val="009704A1"/>
    <w:rsid w:val="00971112"/>
    <w:rsid w:val="00971365"/>
    <w:rsid w:val="00971382"/>
    <w:rsid w:val="0097144B"/>
    <w:rsid w:val="00971773"/>
    <w:rsid w:val="0097181D"/>
    <w:rsid w:val="00971ACB"/>
    <w:rsid w:val="00971ECA"/>
    <w:rsid w:val="0097246A"/>
    <w:rsid w:val="00972C54"/>
    <w:rsid w:val="00972F8F"/>
    <w:rsid w:val="009730B8"/>
    <w:rsid w:val="00973177"/>
    <w:rsid w:val="009731C6"/>
    <w:rsid w:val="00973527"/>
    <w:rsid w:val="0097389D"/>
    <w:rsid w:val="00973BDA"/>
    <w:rsid w:val="009741B0"/>
    <w:rsid w:val="00974496"/>
    <w:rsid w:val="00974A9A"/>
    <w:rsid w:val="00974BC6"/>
    <w:rsid w:val="00975D19"/>
    <w:rsid w:val="009762A2"/>
    <w:rsid w:val="009766C6"/>
    <w:rsid w:val="00976A16"/>
    <w:rsid w:val="00976BF1"/>
    <w:rsid w:val="00976CEB"/>
    <w:rsid w:val="00976D58"/>
    <w:rsid w:val="009773E0"/>
    <w:rsid w:val="00977ABB"/>
    <w:rsid w:val="00977EB8"/>
    <w:rsid w:val="0098028A"/>
    <w:rsid w:val="0098044F"/>
    <w:rsid w:val="00980B77"/>
    <w:rsid w:val="00980E87"/>
    <w:rsid w:val="0098137F"/>
    <w:rsid w:val="00981AD8"/>
    <w:rsid w:val="00981B6E"/>
    <w:rsid w:val="00981D3C"/>
    <w:rsid w:val="00981E63"/>
    <w:rsid w:val="0098250D"/>
    <w:rsid w:val="0098260E"/>
    <w:rsid w:val="00982ACB"/>
    <w:rsid w:val="00982D21"/>
    <w:rsid w:val="0098310F"/>
    <w:rsid w:val="00983376"/>
    <w:rsid w:val="00983467"/>
    <w:rsid w:val="00984245"/>
    <w:rsid w:val="009847F4"/>
    <w:rsid w:val="00984914"/>
    <w:rsid w:val="00984999"/>
    <w:rsid w:val="00985F7C"/>
    <w:rsid w:val="0098604F"/>
    <w:rsid w:val="009872DC"/>
    <w:rsid w:val="00987663"/>
    <w:rsid w:val="00987B1B"/>
    <w:rsid w:val="00987B9A"/>
    <w:rsid w:val="00987EE3"/>
    <w:rsid w:val="0099055C"/>
    <w:rsid w:val="00990781"/>
    <w:rsid w:val="009909ED"/>
    <w:rsid w:val="00990A82"/>
    <w:rsid w:val="00990B65"/>
    <w:rsid w:val="0099123E"/>
    <w:rsid w:val="00991533"/>
    <w:rsid w:val="00991563"/>
    <w:rsid w:val="00991E61"/>
    <w:rsid w:val="00991FD7"/>
    <w:rsid w:val="009926CE"/>
    <w:rsid w:val="00992ACE"/>
    <w:rsid w:val="00992EB2"/>
    <w:rsid w:val="0099353E"/>
    <w:rsid w:val="009936DA"/>
    <w:rsid w:val="009936EC"/>
    <w:rsid w:val="009939E5"/>
    <w:rsid w:val="00993C80"/>
    <w:rsid w:val="00993CA3"/>
    <w:rsid w:val="00993CC6"/>
    <w:rsid w:val="00994009"/>
    <w:rsid w:val="009946C9"/>
    <w:rsid w:val="00994BA2"/>
    <w:rsid w:val="00994C85"/>
    <w:rsid w:val="00994DD0"/>
    <w:rsid w:val="0099565E"/>
    <w:rsid w:val="009958CB"/>
    <w:rsid w:val="00996061"/>
    <w:rsid w:val="009960FE"/>
    <w:rsid w:val="009965C0"/>
    <w:rsid w:val="009968D5"/>
    <w:rsid w:val="009971A6"/>
    <w:rsid w:val="00997CDB"/>
    <w:rsid w:val="00997EE2"/>
    <w:rsid w:val="00997EFA"/>
    <w:rsid w:val="009A0070"/>
    <w:rsid w:val="009A086F"/>
    <w:rsid w:val="009A0BC9"/>
    <w:rsid w:val="009A0C1F"/>
    <w:rsid w:val="009A0CD3"/>
    <w:rsid w:val="009A0E34"/>
    <w:rsid w:val="009A0EA4"/>
    <w:rsid w:val="009A1076"/>
    <w:rsid w:val="009A1D8B"/>
    <w:rsid w:val="009A1E47"/>
    <w:rsid w:val="009A2022"/>
    <w:rsid w:val="009A2023"/>
    <w:rsid w:val="009A23EF"/>
    <w:rsid w:val="009A26E0"/>
    <w:rsid w:val="009A2B98"/>
    <w:rsid w:val="009A2BCD"/>
    <w:rsid w:val="009A2D82"/>
    <w:rsid w:val="009A3490"/>
    <w:rsid w:val="009A3549"/>
    <w:rsid w:val="009A366C"/>
    <w:rsid w:val="009A3B31"/>
    <w:rsid w:val="009A3B3B"/>
    <w:rsid w:val="009A3E8B"/>
    <w:rsid w:val="009A3F91"/>
    <w:rsid w:val="009A406D"/>
    <w:rsid w:val="009A457E"/>
    <w:rsid w:val="009A48EC"/>
    <w:rsid w:val="009A4AEF"/>
    <w:rsid w:val="009A531B"/>
    <w:rsid w:val="009A53B0"/>
    <w:rsid w:val="009A563E"/>
    <w:rsid w:val="009A566C"/>
    <w:rsid w:val="009A5944"/>
    <w:rsid w:val="009A6007"/>
    <w:rsid w:val="009A60F3"/>
    <w:rsid w:val="009A68A4"/>
    <w:rsid w:val="009A6E5B"/>
    <w:rsid w:val="009A6FAB"/>
    <w:rsid w:val="009A74BC"/>
    <w:rsid w:val="009A777C"/>
    <w:rsid w:val="009B0897"/>
    <w:rsid w:val="009B08A1"/>
    <w:rsid w:val="009B2085"/>
    <w:rsid w:val="009B2198"/>
    <w:rsid w:val="009B25FD"/>
    <w:rsid w:val="009B2ECF"/>
    <w:rsid w:val="009B2FA3"/>
    <w:rsid w:val="009B3DFE"/>
    <w:rsid w:val="009B3EA3"/>
    <w:rsid w:val="009B42F3"/>
    <w:rsid w:val="009B43B6"/>
    <w:rsid w:val="009B4423"/>
    <w:rsid w:val="009B4FF9"/>
    <w:rsid w:val="009B5585"/>
    <w:rsid w:val="009B5821"/>
    <w:rsid w:val="009B5A43"/>
    <w:rsid w:val="009B5B11"/>
    <w:rsid w:val="009B5C02"/>
    <w:rsid w:val="009B5FE9"/>
    <w:rsid w:val="009B6268"/>
    <w:rsid w:val="009B6581"/>
    <w:rsid w:val="009B6852"/>
    <w:rsid w:val="009B6B7E"/>
    <w:rsid w:val="009B6C2E"/>
    <w:rsid w:val="009B6CCC"/>
    <w:rsid w:val="009B7088"/>
    <w:rsid w:val="009B7266"/>
    <w:rsid w:val="009B731A"/>
    <w:rsid w:val="009B7366"/>
    <w:rsid w:val="009B73AC"/>
    <w:rsid w:val="009B73CB"/>
    <w:rsid w:val="009B7A5D"/>
    <w:rsid w:val="009B7A9F"/>
    <w:rsid w:val="009B7ADC"/>
    <w:rsid w:val="009C016C"/>
    <w:rsid w:val="009C07FE"/>
    <w:rsid w:val="009C1375"/>
    <w:rsid w:val="009C1E2A"/>
    <w:rsid w:val="009C2652"/>
    <w:rsid w:val="009C270B"/>
    <w:rsid w:val="009C2984"/>
    <w:rsid w:val="009C304A"/>
    <w:rsid w:val="009C3621"/>
    <w:rsid w:val="009C3660"/>
    <w:rsid w:val="009C3A9C"/>
    <w:rsid w:val="009C3B36"/>
    <w:rsid w:val="009C3D51"/>
    <w:rsid w:val="009C4409"/>
    <w:rsid w:val="009C53E0"/>
    <w:rsid w:val="009C5B4E"/>
    <w:rsid w:val="009C69F7"/>
    <w:rsid w:val="009C6C7B"/>
    <w:rsid w:val="009C750C"/>
    <w:rsid w:val="009C7B74"/>
    <w:rsid w:val="009C7CEC"/>
    <w:rsid w:val="009C7EBE"/>
    <w:rsid w:val="009D0268"/>
    <w:rsid w:val="009D02E9"/>
    <w:rsid w:val="009D068E"/>
    <w:rsid w:val="009D0DE6"/>
    <w:rsid w:val="009D1216"/>
    <w:rsid w:val="009D15B6"/>
    <w:rsid w:val="009D163B"/>
    <w:rsid w:val="009D1C8B"/>
    <w:rsid w:val="009D1D68"/>
    <w:rsid w:val="009D1D7A"/>
    <w:rsid w:val="009D23D2"/>
    <w:rsid w:val="009D24AE"/>
    <w:rsid w:val="009D2840"/>
    <w:rsid w:val="009D2CA8"/>
    <w:rsid w:val="009D2CF6"/>
    <w:rsid w:val="009D2FDB"/>
    <w:rsid w:val="009D3260"/>
    <w:rsid w:val="009D3466"/>
    <w:rsid w:val="009D41EF"/>
    <w:rsid w:val="009D44E4"/>
    <w:rsid w:val="009D4DCF"/>
    <w:rsid w:val="009D4E65"/>
    <w:rsid w:val="009D4EF2"/>
    <w:rsid w:val="009D5270"/>
    <w:rsid w:val="009D6185"/>
    <w:rsid w:val="009D6658"/>
    <w:rsid w:val="009D681D"/>
    <w:rsid w:val="009D6A10"/>
    <w:rsid w:val="009D79F2"/>
    <w:rsid w:val="009D7D25"/>
    <w:rsid w:val="009D7DA1"/>
    <w:rsid w:val="009E0110"/>
    <w:rsid w:val="009E02AE"/>
    <w:rsid w:val="009E0816"/>
    <w:rsid w:val="009E09B5"/>
    <w:rsid w:val="009E0DC7"/>
    <w:rsid w:val="009E10D7"/>
    <w:rsid w:val="009E1609"/>
    <w:rsid w:val="009E171A"/>
    <w:rsid w:val="009E17C2"/>
    <w:rsid w:val="009E1B15"/>
    <w:rsid w:val="009E1B73"/>
    <w:rsid w:val="009E216A"/>
    <w:rsid w:val="009E22FE"/>
    <w:rsid w:val="009E29EE"/>
    <w:rsid w:val="009E39FF"/>
    <w:rsid w:val="009E42D9"/>
    <w:rsid w:val="009E43B9"/>
    <w:rsid w:val="009E46E7"/>
    <w:rsid w:val="009E473A"/>
    <w:rsid w:val="009E47CA"/>
    <w:rsid w:val="009E4CAD"/>
    <w:rsid w:val="009E4DBB"/>
    <w:rsid w:val="009E501C"/>
    <w:rsid w:val="009E52F5"/>
    <w:rsid w:val="009E58C1"/>
    <w:rsid w:val="009E59D1"/>
    <w:rsid w:val="009E5C52"/>
    <w:rsid w:val="009E5FB4"/>
    <w:rsid w:val="009E60A4"/>
    <w:rsid w:val="009E62D5"/>
    <w:rsid w:val="009E62E8"/>
    <w:rsid w:val="009E639A"/>
    <w:rsid w:val="009E652B"/>
    <w:rsid w:val="009E752C"/>
    <w:rsid w:val="009E7748"/>
    <w:rsid w:val="009E7D2C"/>
    <w:rsid w:val="009E7F05"/>
    <w:rsid w:val="009F0762"/>
    <w:rsid w:val="009F077E"/>
    <w:rsid w:val="009F0A24"/>
    <w:rsid w:val="009F0C2D"/>
    <w:rsid w:val="009F1068"/>
    <w:rsid w:val="009F1093"/>
    <w:rsid w:val="009F10D1"/>
    <w:rsid w:val="009F1984"/>
    <w:rsid w:val="009F1AA3"/>
    <w:rsid w:val="009F2190"/>
    <w:rsid w:val="009F2494"/>
    <w:rsid w:val="009F40A4"/>
    <w:rsid w:val="009F41A9"/>
    <w:rsid w:val="009F4B81"/>
    <w:rsid w:val="009F4E87"/>
    <w:rsid w:val="009F512F"/>
    <w:rsid w:val="009F5192"/>
    <w:rsid w:val="009F530B"/>
    <w:rsid w:val="009F5521"/>
    <w:rsid w:val="009F5C1F"/>
    <w:rsid w:val="009F6105"/>
    <w:rsid w:val="009F6390"/>
    <w:rsid w:val="009F6442"/>
    <w:rsid w:val="009F65E2"/>
    <w:rsid w:val="009F7055"/>
    <w:rsid w:val="009F74A3"/>
    <w:rsid w:val="009F7955"/>
    <w:rsid w:val="009F7CBF"/>
    <w:rsid w:val="009F7D47"/>
    <w:rsid w:val="00A000EE"/>
    <w:rsid w:val="00A00289"/>
    <w:rsid w:val="00A010B0"/>
    <w:rsid w:val="00A012A8"/>
    <w:rsid w:val="00A014A3"/>
    <w:rsid w:val="00A01ADD"/>
    <w:rsid w:val="00A0220D"/>
    <w:rsid w:val="00A028A6"/>
    <w:rsid w:val="00A0312F"/>
    <w:rsid w:val="00A033D0"/>
    <w:rsid w:val="00A03475"/>
    <w:rsid w:val="00A037EC"/>
    <w:rsid w:val="00A03893"/>
    <w:rsid w:val="00A03D6A"/>
    <w:rsid w:val="00A03DCD"/>
    <w:rsid w:val="00A03F98"/>
    <w:rsid w:val="00A03FA6"/>
    <w:rsid w:val="00A03FF3"/>
    <w:rsid w:val="00A04205"/>
    <w:rsid w:val="00A042A8"/>
    <w:rsid w:val="00A04AD5"/>
    <w:rsid w:val="00A04C82"/>
    <w:rsid w:val="00A053E3"/>
    <w:rsid w:val="00A059D6"/>
    <w:rsid w:val="00A06039"/>
    <w:rsid w:val="00A06124"/>
    <w:rsid w:val="00A06AAA"/>
    <w:rsid w:val="00A06AC9"/>
    <w:rsid w:val="00A073C8"/>
    <w:rsid w:val="00A07717"/>
    <w:rsid w:val="00A07E0E"/>
    <w:rsid w:val="00A1034D"/>
    <w:rsid w:val="00A10EA5"/>
    <w:rsid w:val="00A1105E"/>
    <w:rsid w:val="00A113E7"/>
    <w:rsid w:val="00A115AB"/>
    <w:rsid w:val="00A116BE"/>
    <w:rsid w:val="00A11818"/>
    <w:rsid w:val="00A11B83"/>
    <w:rsid w:val="00A11CB4"/>
    <w:rsid w:val="00A1244E"/>
    <w:rsid w:val="00A12723"/>
    <w:rsid w:val="00A1275C"/>
    <w:rsid w:val="00A12CD2"/>
    <w:rsid w:val="00A12D02"/>
    <w:rsid w:val="00A135D8"/>
    <w:rsid w:val="00A139F0"/>
    <w:rsid w:val="00A13A10"/>
    <w:rsid w:val="00A13AA7"/>
    <w:rsid w:val="00A13C57"/>
    <w:rsid w:val="00A13D25"/>
    <w:rsid w:val="00A14717"/>
    <w:rsid w:val="00A14727"/>
    <w:rsid w:val="00A14878"/>
    <w:rsid w:val="00A14AF1"/>
    <w:rsid w:val="00A150CF"/>
    <w:rsid w:val="00A151F2"/>
    <w:rsid w:val="00A15DDD"/>
    <w:rsid w:val="00A1636A"/>
    <w:rsid w:val="00A16AF7"/>
    <w:rsid w:val="00A16BE6"/>
    <w:rsid w:val="00A16E0C"/>
    <w:rsid w:val="00A171BB"/>
    <w:rsid w:val="00A1726C"/>
    <w:rsid w:val="00A1786F"/>
    <w:rsid w:val="00A1788B"/>
    <w:rsid w:val="00A17938"/>
    <w:rsid w:val="00A17D5D"/>
    <w:rsid w:val="00A20257"/>
    <w:rsid w:val="00A202DB"/>
    <w:rsid w:val="00A2030A"/>
    <w:rsid w:val="00A203D0"/>
    <w:rsid w:val="00A2078A"/>
    <w:rsid w:val="00A20951"/>
    <w:rsid w:val="00A20C4A"/>
    <w:rsid w:val="00A20CC3"/>
    <w:rsid w:val="00A210BC"/>
    <w:rsid w:val="00A2140D"/>
    <w:rsid w:val="00A217AA"/>
    <w:rsid w:val="00A21E00"/>
    <w:rsid w:val="00A21EDB"/>
    <w:rsid w:val="00A21EEA"/>
    <w:rsid w:val="00A21FEC"/>
    <w:rsid w:val="00A230DA"/>
    <w:rsid w:val="00A23B87"/>
    <w:rsid w:val="00A24006"/>
    <w:rsid w:val="00A24203"/>
    <w:rsid w:val="00A24884"/>
    <w:rsid w:val="00A24ED4"/>
    <w:rsid w:val="00A2566F"/>
    <w:rsid w:val="00A25738"/>
    <w:rsid w:val="00A25F61"/>
    <w:rsid w:val="00A26218"/>
    <w:rsid w:val="00A26363"/>
    <w:rsid w:val="00A26519"/>
    <w:rsid w:val="00A27090"/>
    <w:rsid w:val="00A270BA"/>
    <w:rsid w:val="00A273E0"/>
    <w:rsid w:val="00A27CDF"/>
    <w:rsid w:val="00A300FD"/>
    <w:rsid w:val="00A3097F"/>
    <w:rsid w:val="00A30DCE"/>
    <w:rsid w:val="00A3138D"/>
    <w:rsid w:val="00A31C50"/>
    <w:rsid w:val="00A31EA8"/>
    <w:rsid w:val="00A3222E"/>
    <w:rsid w:val="00A32564"/>
    <w:rsid w:val="00A3360C"/>
    <w:rsid w:val="00A33A1F"/>
    <w:rsid w:val="00A33E65"/>
    <w:rsid w:val="00A33F0F"/>
    <w:rsid w:val="00A34387"/>
    <w:rsid w:val="00A344DB"/>
    <w:rsid w:val="00A348AD"/>
    <w:rsid w:val="00A3495D"/>
    <w:rsid w:val="00A34DE7"/>
    <w:rsid w:val="00A34FBD"/>
    <w:rsid w:val="00A353AB"/>
    <w:rsid w:val="00A354A7"/>
    <w:rsid w:val="00A35B0B"/>
    <w:rsid w:val="00A35E8D"/>
    <w:rsid w:val="00A363C9"/>
    <w:rsid w:val="00A368A0"/>
    <w:rsid w:val="00A36FEC"/>
    <w:rsid w:val="00A37142"/>
    <w:rsid w:val="00A37149"/>
    <w:rsid w:val="00A371F5"/>
    <w:rsid w:val="00A3745B"/>
    <w:rsid w:val="00A37834"/>
    <w:rsid w:val="00A37B82"/>
    <w:rsid w:val="00A37D84"/>
    <w:rsid w:val="00A37D8D"/>
    <w:rsid w:val="00A400A1"/>
    <w:rsid w:val="00A405AD"/>
    <w:rsid w:val="00A40AF1"/>
    <w:rsid w:val="00A40EC7"/>
    <w:rsid w:val="00A41818"/>
    <w:rsid w:val="00A41952"/>
    <w:rsid w:val="00A41A99"/>
    <w:rsid w:val="00A41D22"/>
    <w:rsid w:val="00A41D3B"/>
    <w:rsid w:val="00A41EB0"/>
    <w:rsid w:val="00A4240B"/>
    <w:rsid w:val="00A4247A"/>
    <w:rsid w:val="00A426BF"/>
    <w:rsid w:val="00A430FB"/>
    <w:rsid w:val="00A4379E"/>
    <w:rsid w:val="00A43805"/>
    <w:rsid w:val="00A43877"/>
    <w:rsid w:val="00A438FE"/>
    <w:rsid w:val="00A44CE5"/>
    <w:rsid w:val="00A44D77"/>
    <w:rsid w:val="00A44D81"/>
    <w:rsid w:val="00A44ED7"/>
    <w:rsid w:val="00A45306"/>
    <w:rsid w:val="00A45A4F"/>
    <w:rsid w:val="00A46270"/>
    <w:rsid w:val="00A466BF"/>
    <w:rsid w:val="00A46AD4"/>
    <w:rsid w:val="00A46D89"/>
    <w:rsid w:val="00A46F1D"/>
    <w:rsid w:val="00A477E8"/>
    <w:rsid w:val="00A478EE"/>
    <w:rsid w:val="00A47C14"/>
    <w:rsid w:val="00A503E2"/>
    <w:rsid w:val="00A509A5"/>
    <w:rsid w:val="00A50A00"/>
    <w:rsid w:val="00A50A9B"/>
    <w:rsid w:val="00A514E8"/>
    <w:rsid w:val="00A5181A"/>
    <w:rsid w:val="00A51AFE"/>
    <w:rsid w:val="00A51C6C"/>
    <w:rsid w:val="00A521D1"/>
    <w:rsid w:val="00A5258A"/>
    <w:rsid w:val="00A52797"/>
    <w:rsid w:val="00A5339F"/>
    <w:rsid w:val="00A5384D"/>
    <w:rsid w:val="00A53FB2"/>
    <w:rsid w:val="00A54346"/>
    <w:rsid w:val="00A54A0A"/>
    <w:rsid w:val="00A54F52"/>
    <w:rsid w:val="00A551E5"/>
    <w:rsid w:val="00A55629"/>
    <w:rsid w:val="00A55965"/>
    <w:rsid w:val="00A55D8D"/>
    <w:rsid w:val="00A5642F"/>
    <w:rsid w:val="00A56B3A"/>
    <w:rsid w:val="00A57353"/>
    <w:rsid w:val="00A5770D"/>
    <w:rsid w:val="00A57F42"/>
    <w:rsid w:val="00A57FD8"/>
    <w:rsid w:val="00A60205"/>
    <w:rsid w:val="00A60359"/>
    <w:rsid w:val="00A60A8F"/>
    <w:rsid w:val="00A60BD5"/>
    <w:rsid w:val="00A60C13"/>
    <w:rsid w:val="00A60E89"/>
    <w:rsid w:val="00A61490"/>
    <w:rsid w:val="00A6154B"/>
    <w:rsid w:val="00A6166D"/>
    <w:rsid w:val="00A61770"/>
    <w:rsid w:val="00A61EA0"/>
    <w:rsid w:val="00A626F1"/>
    <w:rsid w:val="00A628A1"/>
    <w:rsid w:val="00A6338D"/>
    <w:rsid w:val="00A6364E"/>
    <w:rsid w:val="00A636F6"/>
    <w:rsid w:val="00A63DEC"/>
    <w:rsid w:val="00A646B9"/>
    <w:rsid w:val="00A6471C"/>
    <w:rsid w:val="00A64929"/>
    <w:rsid w:val="00A64B12"/>
    <w:rsid w:val="00A65A44"/>
    <w:rsid w:val="00A65DB7"/>
    <w:rsid w:val="00A65DBD"/>
    <w:rsid w:val="00A66178"/>
    <w:rsid w:val="00A66558"/>
    <w:rsid w:val="00A6679F"/>
    <w:rsid w:val="00A66893"/>
    <w:rsid w:val="00A66A7D"/>
    <w:rsid w:val="00A670C9"/>
    <w:rsid w:val="00A67149"/>
    <w:rsid w:val="00A67BFD"/>
    <w:rsid w:val="00A70B2F"/>
    <w:rsid w:val="00A70F3C"/>
    <w:rsid w:val="00A70FEA"/>
    <w:rsid w:val="00A717D1"/>
    <w:rsid w:val="00A7181A"/>
    <w:rsid w:val="00A72145"/>
    <w:rsid w:val="00A7296B"/>
    <w:rsid w:val="00A73160"/>
    <w:rsid w:val="00A73350"/>
    <w:rsid w:val="00A74203"/>
    <w:rsid w:val="00A74647"/>
    <w:rsid w:val="00A74F29"/>
    <w:rsid w:val="00A753A0"/>
    <w:rsid w:val="00A753D3"/>
    <w:rsid w:val="00A7543F"/>
    <w:rsid w:val="00A75CC9"/>
    <w:rsid w:val="00A75E1C"/>
    <w:rsid w:val="00A76120"/>
    <w:rsid w:val="00A76A9F"/>
    <w:rsid w:val="00A779E4"/>
    <w:rsid w:val="00A80004"/>
    <w:rsid w:val="00A80600"/>
    <w:rsid w:val="00A807EC"/>
    <w:rsid w:val="00A80AC9"/>
    <w:rsid w:val="00A80E0D"/>
    <w:rsid w:val="00A81936"/>
    <w:rsid w:val="00A81D1F"/>
    <w:rsid w:val="00A81F09"/>
    <w:rsid w:val="00A82222"/>
    <w:rsid w:val="00A822FC"/>
    <w:rsid w:val="00A823AA"/>
    <w:rsid w:val="00A823DC"/>
    <w:rsid w:val="00A82E7C"/>
    <w:rsid w:val="00A82F27"/>
    <w:rsid w:val="00A82F5F"/>
    <w:rsid w:val="00A82FDB"/>
    <w:rsid w:val="00A836B3"/>
    <w:rsid w:val="00A83914"/>
    <w:rsid w:val="00A83B26"/>
    <w:rsid w:val="00A83D2E"/>
    <w:rsid w:val="00A83DC3"/>
    <w:rsid w:val="00A83DDA"/>
    <w:rsid w:val="00A84022"/>
    <w:rsid w:val="00A8418C"/>
    <w:rsid w:val="00A84467"/>
    <w:rsid w:val="00A84A2B"/>
    <w:rsid w:val="00A84DD5"/>
    <w:rsid w:val="00A851E3"/>
    <w:rsid w:val="00A8595A"/>
    <w:rsid w:val="00A865D3"/>
    <w:rsid w:val="00A8666D"/>
    <w:rsid w:val="00A86674"/>
    <w:rsid w:val="00A867CE"/>
    <w:rsid w:val="00A868B0"/>
    <w:rsid w:val="00A869FE"/>
    <w:rsid w:val="00A86C05"/>
    <w:rsid w:val="00A87DFA"/>
    <w:rsid w:val="00A90223"/>
    <w:rsid w:val="00A90476"/>
    <w:rsid w:val="00A9055E"/>
    <w:rsid w:val="00A911E0"/>
    <w:rsid w:val="00A91357"/>
    <w:rsid w:val="00A91411"/>
    <w:rsid w:val="00A919E6"/>
    <w:rsid w:val="00A91A88"/>
    <w:rsid w:val="00A91AF5"/>
    <w:rsid w:val="00A91FF6"/>
    <w:rsid w:val="00A9200E"/>
    <w:rsid w:val="00A920F9"/>
    <w:rsid w:val="00A9219C"/>
    <w:rsid w:val="00A9230E"/>
    <w:rsid w:val="00A92CB4"/>
    <w:rsid w:val="00A92CC0"/>
    <w:rsid w:val="00A92F0C"/>
    <w:rsid w:val="00A93109"/>
    <w:rsid w:val="00A93506"/>
    <w:rsid w:val="00A935EA"/>
    <w:rsid w:val="00A935FA"/>
    <w:rsid w:val="00A94315"/>
    <w:rsid w:val="00A94487"/>
    <w:rsid w:val="00A94C3D"/>
    <w:rsid w:val="00A9529C"/>
    <w:rsid w:val="00A955D9"/>
    <w:rsid w:val="00A956C9"/>
    <w:rsid w:val="00A95880"/>
    <w:rsid w:val="00A9592D"/>
    <w:rsid w:val="00A96671"/>
    <w:rsid w:val="00A969F2"/>
    <w:rsid w:val="00A96C31"/>
    <w:rsid w:val="00A96E44"/>
    <w:rsid w:val="00A9772F"/>
    <w:rsid w:val="00A97928"/>
    <w:rsid w:val="00A97AE7"/>
    <w:rsid w:val="00AA0260"/>
    <w:rsid w:val="00AA04BC"/>
    <w:rsid w:val="00AA04F8"/>
    <w:rsid w:val="00AA0522"/>
    <w:rsid w:val="00AA0FAB"/>
    <w:rsid w:val="00AA110E"/>
    <w:rsid w:val="00AA197E"/>
    <w:rsid w:val="00AA1A91"/>
    <w:rsid w:val="00AA1A95"/>
    <w:rsid w:val="00AA1B40"/>
    <w:rsid w:val="00AA1DD7"/>
    <w:rsid w:val="00AA1E41"/>
    <w:rsid w:val="00AA1EA7"/>
    <w:rsid w:val="00AA2073"/>
    <w:rsid w:val="00AA20C8"/>
    <w:rsid w:val="00AA2658"/>
    <w:rsid w:val="00AA2E69"/>
    <w:rsid w:val="00AA2E70"/>
    <w:rsid w:val="00AA30CE"/>
    <w:rsid w:val="00AA3649"/>
    <w:rsid w:val="00AA3C4B"/>
    <w:rsid w:val="00AA3D05"/>
    <w:rsid w:val="00AA408A"/>
    <w:rsid w:val="00AA461A"/>
    <w:rsid w:val="00AA46B5"/>
    <w:rsid w:val="00AA55AA"/>
    <w:rsid w:val="00AA5652"/>
    <w:rsid w:val="00AA59D7"/>
    <w:rsid w:val="00AA5EAF"/>
    <w:rsid w:val="00AA5F03"/>
    <w:rsid w:val="00AA5F82"/>
    <w:rsid w:val="00AA5FA5"/>
    <w:rsid w:val="00AA683A"/>
    <w:rsid w:val="00AA6852"/>
    <w:rsid w:val="00AA68E6"/>
    <w:rsid w:val="00AA6A73"/>
    <w:rsid w:val="00AA739F"/>
    <w:rsid w:val="00AA73B7"/>
    <w:rsid w:val="00AA765F"/>
    <w:rsid w:val="00AA79E2"/>
    <w:rsid w:val="00AB018B"/>
    <w:rsid w:val="00AB071D"/>
    <w:rsid w:val="00AB0C75"/>
    <w:rsid w:val="00AB0DFB"/>
    <w:rsid w:val="00AB0E9B"/>
    <w:rsid w:val="00AB12DE"/>
    <w:rsid w:val="00AB12F6"/>
    <w:rsid w:val="00AB143F"/>
    <w:rsid w:val="00AB1974"/>
    <w:rsid w:val="00AB1D33"/>
    <w:rsid w:val="00AB1F66"/>
    <w:rsid w:val="00AB21BC"/>
    <w:rsid w:val="00AB257B"/>
    <w:rsid w:val="00AB285F"/>
    <w:rsid w:val="00AB291C"/>
    <w:rsid w:val="00AB2B3D"/>
    <w:rsid w:val="00AB2DE8"/>
    <w:rsid w:val="00AB2F2D"/>
    <w:rsid w:val="00AB3181"/>
    <w:rsid w:val="00AB31C1"/>
    <w:rsid w:val="00AB32AB"/>
    <w:rsid w:val="00AB3E0C"/>
    <w:rsid w:val="00AB46C7"/>
    <w:rsid w:val="00AB4B7A"/>
    <w:rsid w:val="00AB5152"/>
    <w:rsid w:val="00AB5A72"/>
    <w:rsid w:val="00AB5E3C"/>
    <w:rsid w:val="00AB5FBC"/>
    <w:rsid w:val="00AB6A2E"/>
    <w:rsid w:val="00AB708C"/>
    <w:rsid w:val="00AB7308"/>
    <w:rsid w:val="00AB7A33"/>
    <w:rsid w:val="00AB7AF4"/>
    <w:rsid w:val="00AC0929"/>
    <w:rsid w:val="00AC0FAC"/>
    <w:rsid w:val="00AC13F3"/>
    <w:rsid w:val="00AC1443"/>
    <w:rsid w:val="00AC17C8"/>
    <w:rsid w:val="00AC1E5E"/>
    <w:rsid w:val="00AC1EFC"/>
    <w:rsid w:val="00AC2047"/>
    <w:rsid w:val="00AC20F4"/>
    <w:rsid w:val="00AC23CE"/>
    <w:rsid w:val="00AC28FB"/>
    <w:rsid w:val="00AC3146"/>
    <w:rsid w:val="00AC35C3"/>
    <w:rsid w:val="00AC3A7A"/>
    <w:rsid w:val="00AC3EA5"/>
    <w:rsid w:val="00AC447B"/>
    <w:rsid w:val="00AC4AB6"/>
    <w:rsid w:val="00AC4FE3"/>
    <w:rsid w:val="00AC55DD"/>
    <w:rsid w:val="00AC55F0"/>
    <w:rsid w:val="00AC560B"/>
    <w:rsid w:val="00AC5E4F"/>
    <w:rsid w:val="00AC603F"/>
    <w:rsid w:val="00AC650C"/>
    <w:rsid w:val="00AC6626"/>
    <w:rsid w:val="00AC70EF"/>
    <w:rsid w:val="00AC7192"/>
    <w:rsid w:val="00AC73CF"/>
    <w:rsid w:val="00AC7445"/>
    <w:rsid w:val="00AD081A"/>
    <w:rsid w:val="00AD098C"/>
    <w:rsid w:val="00AD0C84"/>
    <w:rsid w:val="00AD0E5E"/>
    <w:rsid w:val="00AD0F9E"/>
    <w:rsid w:val="00AD15AA"/>
    <w:rsid w:val="00AD1D8B"/>
    <w:rsid w:val="00AD210E"/>
    <w:rsid w:val="00AD2C90"/>
    <w:rsid w:val="00AD47A3"/>
    <w:rsid w:val="00AD47DA"/>
    <w:rsid w:val="00AD4A1F"/>
    <w:rsid w:val="00AD5298"/>
    <w:rsid w:val="00AD5562"/>
    <w:rsid w:val="00AD55C5"/>
    <w:rsid w:val="00AD562E"/>
    <w:rsid w:val="00AD56C6"/>
    <w:rsid w:val="00AD5C89"/>
    <w:rsid w:val="00AD5D46"/>
    <w:rsid w:val="00AD6551"/>
    <w:rsid w:val="00AD66BC"/>
    <w:rsid w:val="00AD6BDA"/>
    <w:rsid w:val="00AD6C1C"/>
    <w:rsid w:val="00AD6D37"/>
    <w:rsid w:val="00AD6DCB"/>
    <w:rsid w:val="00AD704A"/>
    <w:rsid w:val="00AD71FB"/>
    <w:rsid w:val="00AD73E6"/>
    <w:rsid w:val="00AD7531"/>
    <w:rsid w:val="00AD7A44"/>
    <w:rsid w:val="00AD7D17"/>
    <w:rsid w:val="00AE0EC1"/>
    <w:rsid w:val="00AE1225"/>
    <w:rsid w:val="00AE1437"/>
    <w:rsid w:val="00AE184B"/>
    <w:rsid w:val="00AE1CD8"/>
    <w:rsid w:val="00AE1F4D"/>
    <w:rsid w:val="00AE21B8"/>
    <w:rsid w:val="00AE22D2"/>
    <w:rsid w:val="00AE24FE"/>
    <w:rsid w:val="00AE2833"/>
    <w:rsid w:val="00AE30BD"/>
    <w:rsid w:val="00AE32A6"/>
    <w:rsid w:val="00AE33B4"/>
    <w:rsid w:val="00AE3559"/>
    <w:rsid w:val="00AE3E0D"/>
    <w:rsid w:val="00AE3FBC"/>
    <w:rsid w:val="00AE5211"/>
    <w:rsid w:val="00AE5248"/>
    <w:rsid w:val="00AE54FB"/>
    <w:rsid w:val="00AE55E8"/>
    <w:rsid w:val="00AE58D4"/>
    <w:rsid w:val="00AE5F2E"/>
    <w:rsid w:val="00AE6531"/>
    <w:rsid w:val="00AE67CE"/>
    <w:rsid w:val="00AE6EBD"/>
    <w:rsid w:val="00AE71D4"/>
    <w:rsid w:val="00AF0321"/>
    <w:rsid w:val="00AF048A"/>
    <w:rsid w:val="00AF090F"/>
    <w:rsid w:val="00AF0D02"/>
    <w:rsid w:val="00AF0D73"/>
    <w:rsid w:val="00AF0F18"/>
    <w:rsid w:val="00AF1206"/>
    <w:rsid w:val="00AF17F0"/>
    <w:rsid w:val="00AF20DD"/>
    <w:rsid w:val="00AF257B"/>
    <w:rsid w:val="00AF32A2"/>
    <w:rsid w:val="00AF32F7"/>
    <w:rsid w:val="00AF48CA"/>
    <w:rsid w:val="00AF53E5"/>
    <w:rsid w:val="00AF5813"/>
    <w:rsid w:val="00AF5918"/>
    <w:rsid w:val="00AF5AD4"/>
    <w:rsid w:val="00AF5CA4"/>
    <w:rsid w:val="00AF68B6"/>
    <w:rsid w:val="00AF6A21"/>
    <w:rsid w:val="00AF6AC3"/>
    <w:rsid w:val="00AF73C9"/>
    <w:rsid w:val="00AF76C5"/>
    <w:rsid w:val="00B00016"/>
    <w:rsid w:val="00B001F4"/>
    <w:rsid w:val="00B005AB"/>
    <w:rsid w:val="00B01208"/>
    <w:rsid w:val="00B02267"/>
    <w:rsid w:val="00B022E5"/>
    <w:rsid w:val="00B024F0"/>
    <w:rsid w:val="00B0259D"/>
    <w:rsid w:val="00B028DB"/>
    <w:rsid w:val="00B0293C"/>
    <w:rsid w:val="00B02BEA"/>
    <w:rsid w:val="00B02DEE"/>
    <w:rsid w:val="00B032FC"/>
    <w:rsid w:val="00B0369C"/>
    <w:rsid w:val="00B03A47"/>
    <w:rsid w:val="00B03F42"/>
    <w:rsid w:val="00B043AB"/>
    <w:rsid w:val="00B048FA"/>
    <w:rsid w:val="00B049CA"/>
    <w:rsid w:val="00B04ABF"/>
    <w:rsid w:val="00B05135"/>
    <w:rsid w:val="00B05230"/>
    <w:rsid w:val="00B05652"/>
    <w:rsid w:val="00B058BE"/>
    <w:rsid w:val="00B05A4F"/>
    <w:rsid w:val="00B05C4F"/>
    <w:rsid w:val="00B05E35"/>
    <w:rsid w:val="00B05E39"/>
    <w:rsid w:val="00B05F64"/>
    <w:rsid w:val="00B06061"/>
    <w:rsid w:val="00B061BE"/>
    <w:rsid w:val="00B06350"/>
    <w:rsid w:val="00B063A4"/>
    <w:rsid w:val="00B06C8F"/>
    <w:rsid w:val="00B06CE5"/>
    <w:rsid w:val="00B06F53"/>
    <w:rsid w:val="00B0736A"/>
    <w:rsid w:val="00B075A1"/>
    <w:rsid w:val="00B07D93"/>
    <w:rsid w:val="00B102E7"/>
    <w:rsid w:val="00B10A14"/>
    <w:rsid w:val="00B10BFE"/>
    <w:rsid w:val="00B10E82"/>
    <w:rsid w:val="00B11020"/>
    <w:rsid w:val="00B1130F"/>
    <w:rsid w:val="00B1151D"/>
    <w:rsid w:val="00B1152C"/>
    <w:rsid w:val="00B11764"/>
    <w:rsid w:val="00B11B7D"/>
    <w:rsid w:val="00B11BAA"/>
    <w:rsid w:val="00B11D1F"/>
    <w:rsid w:val="00B11E37"/>
    <w:rsid w:val="00B12023"/>
    <w:rsid w:val="00B12420"/>
    <w:rsid w:val="00B12E09"/>
    <w:rsid w:val="00B12F27"/>
    <w:rsid w:val="00B138ED"/>
    <w:rsid w:val="00B13EFD"/>
    <w:rsid w:val="00B142DB"/>
    <w:rsid w:val="00B1439C"/>
    <w:rsid w:val="00B147ED"/>
    <w:rsid w:val="00B1499B"/>
    <w:rsid w:val="00B15659"/>
    <w:rsid w:val="00B15750"/>
    <w:rsid w:val="00B15914"/>
    <w:rsid w:val="00B160C3"/>
    <w:rsid w:val="00B16134"/>
    <w:rsid w:val="00B163BF"/>
    <w:rsid w:val="00B163E5"/>
    <w:rsid w:val="00B1687C"/>
    <w:rsid w:val="00B1690C"/>
    <w:rsid w:val="00B17249"/>
    <w:rsid w:val="00B1736E"/>
    <w:rsid w:val="00B17790"/>
    <w:rsid w:val="00B17CF2"/>
    <w:rsid w:val="00B17F7F"/>
    <w:rsid w:val="00B20370"/>
    <w:rsid w:val="00B20FE8"/>
    <w:rsid w:val="00B2105C"/>
    <w:rsid w:val="00B21475"/>
    <w:rsid w:val="00B21634"/>
    <w:rsid w:val="00B21D76"/>
    <w:rsid w:val="00B2264A"/>
    <w:rsid w:val="00B226A4"/>
    <w:rsid w:val="00B22BF6"/>
    <w:rsid w:val="00B234EE"/>
    <w:rsid w:val="00B24511"/>
    <w:rsid w:val="00B247F1"/>
    <w:rsid w:val="00B2482C"/>
    <w:rsid w:val="00B249DD"/>
    <w:rsid w:val="00B24B87"/>
    <w:rsid w:val="00B251BB"/>
    <w:rsid w:val="00B25E65"/>
    <w:rsid w:val="00B26170"/>
    <w:rsid w:val="00B263F2"/>
    <w:rsid w:val="00B263FC"/>
    <w:rsid w:val="00B26A4D"/>
    <w:rsid w:val="00B2713D"/>
    <w:rsid w:val="00B2722D"/>
    <w:rsid w:val="00B27279"/>
    <w:rsid w:val="00B27574"/>
    <w:rsid w:val="00B279F0"/>
    <w:rsid w:val="00B27E0D"/>
    <w:rsid w:val="00B3049C"/>
    <w:rsid w:val="00B30B85"/>
    <w:rsid w:val="00B30D7C"/>
    <w:rsid w:val="00B30F6A"/>
    <w:rsid w:val="00B31123"/>
    <w:rsid w:val="00B311BA"/>
    <w:rsid w:val="00B3128A"/>
    <w:rsid w:val="00B31532"/>
    <w:rsid w:val="00B31BFB"/>
    <w:rsid w:val="00B31DF7"/>
    <w:rsid w:val="00B321A5"/>
    <w:rsid w:val="00B32574"/>
    <w:rsid w:val="00B32A24"/>
    <w:rsid w:val="00B32B06"/>
    <w:rsid w:val="00B32B2C"/>
    <w:rsid w:val="00B32F91"/>
    <w:rsid w:val="00B334B7"/>
    <w:rsid w:val="00B3350E"/>
    <w:rsid w:val="00B33AA6"/>
    <w:rsid w:val="00B33E57"/>
    <w:rsid w:val="00B3414C"/>
    <w:rsid w:val="00B34610"/>
    <w:rsid w:val="00B34A78"/>
    <w:rsid w:val="00B34EAA"/>
    <w:rsid w:val="00B352EF"/>
    <w:rsid w:val="00B3546C"/>
    <w:rsid w:val="00B35CD1"/>
    <w:rsid w:val="00B35F3A"/>
    <w:rsid w:val="00B36139"/>
    <w:rsid w:val="00B36234"/>
    <w:rsid w:val="00B36402"/>
    <w:rsid w:val="00B36727"/>
    <w:rsid w:val="00B36A55"/>
    <w:rsid w:val="00B36AFC"/>
    <w:rsid w:val="00B36BEC"/>
    <w:rsid w:val="00B372FF"/>
    <w:rsid w:val="00B37611"/>
    <w:rsid w:val="00B37D94"/>
    <w:rsid w:val="00B40D1D"/>
    <w:rsid w:val="00B41001"/>
    <w:rsid w:val="00B416A3"/>
    <w:rsid w:val="00B41E38"/>
    <w:rsid w:val="00B42317"/>
    <w:rsid w:val="00B42463"/>
    <w:rsid w:val="00B426BD"/>
    <w:rsid w:val="00B42BDB"/>
    <w:rsid w:val="00B42EB7"/>
    <w:rsid w:val="00B430A9"/>
    <w:rsid w:val="00B431F5"/>
    <w:rsid w:val="00B433CA"/>
    <w:rsid w:val="00B43F69"/>
    <w:rsid w:val="00B4459C"/>
    <w:rsid w:val="00B45045"/>
    <w:rsid w:val="00B455CE"/>
    <w:rsid w:val="00B45B67"/>
    <w:rsid w:val="00B45B9F"/>
    <w:rsid w:val="00B463D8"/>
    <w:rsid w:val="00B468BB"/>
    <w:rsid w:val="00B4787F"/>
    <w:rsid w:val="00B47B0A"/>
    <w:rsid w:val="00B47DB6"/>
    <w:rsid w:val="00B47E06"/>
    <w:rsid w:val="00B505C0"/>
    <w:rsid w:val="00B505D8"/>
    <w:rsid w:val="00B50679"/>
    <w:rsid w:val="00B50C5A"/>
    <w:rsid w:val="00B511D6"/>
    <w:rsid w:val="00B51313"/>
    <w:rsid w:val="00B51849"/>
    <w:rsid w:val="00B52587"/>
    <w:rsid w:val="00B52B66"/>
    <w:rsid w:val="00B52C4F"/>
    <w:rsid w:val="00B52DAD"/>
    <w:rsid w:val="00B52EF3"/>
    <w:rsid w:val="00B530F9"/>
    <w:rsid w:val="00B534A3"/>
    <w:rsid w:val="00B53782"/>
    <w:rsid w:val="00B5387E"/>
    <w:rsid w:val="00B53A8C"/>
    <w:rsid w:val="00B53B02"/>
    <w:rsid w:val="00B54634"/>
    <w:rsid w:val="00B54A2D"/>
    <w:rsid w:val="00B54C20"/>
    <w:rsid w:val="00B553CB"/>
    <w:rsid w:val="00B55CB2"/>
    <w:rsid w:val="00B5603A"/>
    <w:rsid w:val="00B56073"/>
    <w:rsid w:val="00B56382"/>
    <w:rsid w:val="00B56741"/>
    <w:rsid w:val="00B56F17"/>
    <w:rsid w:val="00B571C7"/>
    <w:rsid w:val="00B5734A"/>
    <w:rsid w:val="00B57A4B"/>
    <w:rsid w:val="00B57E48"/>
    <w:rsid w:val="00B60276"/>
    <w:rsid w:val="00B60315"/>
    <w:rsid w:val="00B60523"/>
    <w:rsid w:val="00B60736"/>
    <w:rsid w:val="00B60BDA"/>
    <w:rsid w:val="00B60E5C"/>
    <w:rsid w:val="00B61164"/>
    <w:rsid w:val="00B611FB"/>
    <w:rsid w:val="00B618CB"/>
    <w:rsid w:val="00B61C04"/>
    <w:rsid w:val="00B62014"/>
    <w:rsid w:val="00B620AA"/>
    <w:rsid w:val="00B626F9"/>
    <w:rsid w:val="00B62964"/>
    <w:rsid w:val="00B629D1"/>
    <w:rsid w:val="00B62A99"/>
    <w:rsid w:val="00B62E40"/>
    <w:rsid w:val="00B62F79"/>
    <w:rsid w:val="00B63404"/>
    <w:rsid w:val="00B637D1"/>
    <w:rsid w:val="00B63858"/>
    <w:rsid w:val="00B6385C"/>
    <w:rsid w:val="00B639F0"/>
    <w:rsid w:val="00B649E9"/>
    <w:rsid w:val="00B64C51"/>
    <w:rsid w:val="00B65338"/>
    <w:rsid w:val="00B65689"/>
    <w:rsid w:val="00B656D2"/>
    <w:rsid w:val="00B65CF2"/>
    <w:rsid w:val="00B6654D"/>
    <w:rsid w:val="00B669DC"/>
    <w:rsid w:val="00B673CA"/>
    <w:rsid w:val="00B6748C"/>
    <w:rsid w:val="00B67B96"/>
    <w:rsid w:val="00B67EC2"/>
    <w:rsid w:val="00B700D6"/>
    <w:rsid w:val="00B70101"/>
    <w:rsid w:val="00B70F5F"/>
    <w:rsid w:val="00B7118B"/>
    <w:rsid w:val="00B712F0"/>
    <w:rsid w:val="00B714D5"/>
    <w:rsid w:val="00B71650"/>
    <w:rsid w:val="00B71765"/>
    <w:rsid w:val="00B720E5"/>
    <w:rsid w:val="00B72401"/>
    <w:rsid w:val="00B72C5E"/>
    <w:rsid w:val="00B7340D"/>
    <w:rsid w:val="00B735F9"/>
    <w:rsid w:val="00B73790"/>
    <w:rsid w:val="00B73820"/>
    <w:rsid w:val="00B73FBD"/>
    <w:rsid w:val="00B74239"/>
    <w:rsid w:val="00B74C5E"/>
    <w:rsid w:val="00B757AA"/>
    <w:rsid w:val="00B75913"/>
    <w:rsid w:val="00B7631C"/>
    <w:rsid w:val="00B7648C"/>
    <w:rsid w:val="00B76677"/>
    <w:rsid w:val="00B769F9"/>
    <w:rsid w:val="00B772B0"/>
    <w:rsid w:val="00B77442"/>
    <w:rsid w:val="00B77C25"/>
    <w:rsid w:val="00B77C79"/>
    <w:rsid w:val="00B8026A"/>
    <w:rsid w:val="00B80545"/>
    <w:rsid w:val="00B8090F"/>
    <w:rsid w:val="00B80FF0"/>
    <w:rsid w:val="00B810BE"/>
    <w:rsid w:val="00B8161C"/>
    <w:rsid w:val="00B8169A"/>
    <w:rsid w:val="00B817E7"/>
    <w:rsid w:val="00B819AB"/>
    <w:rsid w:val="00B8209F"/>
    <w:rsid w:val="00B820F1"/>
    <w:rsid w:val="00B8250F"/>
    <w:rsid w:val="00B827D1"/>
    <w:rsid w:val="00B828CC"/>
    <w:rsid w:val="00B83032"/>
    <w:rsid w:val="00B83222"/>
    <w:rsid w:val="00B835F2"/>
    <w:rsid w:val="00B83862"/>
    <w:rsid w:val="00B83B91"/>
    <w:rsid w:val="00B84087"/>
    <w:rsid w:val="00B843F4"/>
    <w:rsid w:val="00B84A34"/>
    <w:rsid w:val="00B84AFA"/>
    <w:rsid w:val="00B85066"/>
    <w:rsid w:val="00B851FB"/>
    <w:rsid w:val="00B8526D"/>
    <w:rsid w:val="00B8567B"/>
    <w:rsid w:val="00B85820"/>
    <w:rsid w:val="00B85ABD"/>
    <w:rsid w:val="00B85D9C"/>
    <w:rsid w:val="00B861AC"/>
    <w:rsid w:val="00B86414"/>
    <w:rsid w:val="00B86C47"/>
    <w:rsid w:val="00B87455"/>
    <w:rsid w:val="00B8787F"/>
    <w:rsid w:val="00B87A21"/>
    <w:rsid w:val="00B90200"/>
    <w:rsid w:val="00B9032E"/>
    <w:rsid w:val="00B9062E"/>
    <w:rsid w:val="00B90E0C"/>
    <w:rsid w:val="00B910DE"/>
    <w:rsid w:val="00B91C74"/>
    <w:rsid w:val="00B91CF1"/>
    <w:rsid w:val="00B91DD5"/>
    <w:rsid w:val="00B91EE4"/>
    <w:rsid w:val="00B92058"/>
    <w:rsid w:val="00B9211E"/>
    <w:rsid w:val="00B9255D"/>
    <w:rsid w:val="00B9284A"/>
    <w:rsid w:val="00B929AC"/>
    <w:rsid w:val="00B92E14"/>
    <w:rsid w:val="00B92ED2"/>
    <w:rsid w:val="00B934A9"/>
    <w:rsid w:val="00B934EE"/>
    <w:rsid w:val="00B93634"/>
    <w:rsid w:val="00B93705"/>
    <w:rsid w:val="00B93753"/>
    <w:rsid w:val="00B93CDE"/>
    <w:rsid w:val="00B9402D"/>
    <w:rsid w:val="00B941E2"/>
    <w:rsid w:val="00B94262"/>
    <w:rsid w:val="00B94373"/>
    <w:rsid w:val="00B948A0"/>
    <w:rsid w:val="00B949AD"/>
    <w:rsid w:val="00B94DD6"/>
    <w:rsid w:val="00B94DE6"/>
    <w:rsid w:val="00B95567"/>
    <w:rsid w:val="00B9563F"/>
    <w:rsid w:val="00B956C4"/>
    <w:rsid w:val="00B95745"/>
    <w:rsid w:val="00B9647E"/>
    <w:rsid w:val="00B964FF"/>
    <w:rsid w:val="00B96659"/>
    <w:rsid w:val="00B96745"/>
    <w:rsid w:val="00B96877"/>
    <w:rsid w:val="00B96F2E"/>
    <w:rsid w:val="00B96F7A"/>
    <w:rsid w:val="00B97476"/>
    <w:rsid w:val="00B976F9"/>
    <w:rsid w:val="00B97828"/>
    <w:rsid w:val="00B97C47"/>
    <w:rsid w:val="00B97C9F"/>
    <w:rsid w:val="00BA0663"/>
    <w:rsid w:val="00BA0776"/>
    <w:rsid w:val="00BA09B0"/>
    <w:rsid w:val="00BA0C1B"/>
    <w:rsid w:val="00BA0DCA"/>
    <w:rsid w:val="00BA0EDA"/>
    <w:rsid w:val="00BA127A"/>
    <w:rsid w:val="00BA1B1F"/>
    <w:rsid w:val="00BA1B57"/>
    <w:rsid w:val="00BA2157"/>
    <w:rsid w:val="00BA2261"/>
    <w:rsid w:val="00BA243C"/>
    <w:rsid w:val="00BA2A10"/>
    <w:rsid w:val="00BA2A8D"/>
    <w:rsid w:val="00BA2BE8"/>
    <w:rsid w:val="00BA2D46"/>
    <w:rsid w:val="00BA30B3"/>
    <w:rsid w:val="00BA3680"/>
    <w:rsid w:val="00BA3921"/>
    <w:rsid w:val="00BA3AA6"/>
    <w:rsid w:val="00BA401A"/>
    <w:rsid w:val="00BA4145"/>
    <w:rsid w:val="00BA4FA1"/>
    <w:rsid w:val="00BA5089"/>
    <w:rsid w:val="00BA5113"/>
    <w:rsid w:val="00BA53A2"/>
    <w:rsid w:val="00BA56E8"/>
    <w:rsid w:val="00BA594A"/>
    <w:rsid w:val="00BA5F13"/>
    <w:rsid w:val="00BA610E"/>
    <w:rsid w:val="00BA65AD"/>
    <w:rsid w:val="00BA6749"/>
    <w:rsid w:val="00BA699B"/>
    <w:rsid w:val="00BA6D34"/>
    <w:rsid w:val="00BA7345"/>
    <w:rsid w:val="00BA77D7"/>
    <w:rsid w:val="00BA7849"/>
    <w:rsid w:val="00BB0D22"/>
    <w:rsid w:val="00BB119C"/>
    <w:rsid w:val="00BB1911"/>
    <w:rsid w:val="00BB2105"/>
    <w:rsid w:val="00BB2393"/>
    <w:rsid w:val="00BB2486"/>
    <w:rsid w:val="00BB24CC"/>
    <w:rsid w:val="00BB2B9B"/>
    <w:rsid w:val="00BB2CFB"/>
    <w:rsid w:val="00BB30A2"/>
    <w:rsid w:val="00BB31B8"/>
    <w:rsid w:val="00BB3648"/>
    <w:rsid w:val="00BB3AE1"/>
    <w:rsid w:val="00BB3F0E"/>
    <w:rsid w:val="00BB463E"/>
    <w:rsid w:val="00BB4675"/>
    <w:rsid w:val="00BB4BC0"/>
    <w:rsid w:val="00BB4C73"/>
    <w:rsid w:val="00BB5035"/>
    <w:rsid w:val="00BB51B0"/>
    <w:rsid w:val="00BB571D"/>
    <w:rsid w:val="00BB57D1"/>
    <w:rsid w:val="00BB5AB5"/>
    <w:rsid w:val="00BB5C63"/>
    <w:rsid w:val="00BB5D23"/>
    <w:rsid w:val="00BB5D6F"/>
    <w:rsid w:val="00BB5DC8"/>
    <w:rsid w:val="00BB6873"/>
    <w:rsid w:val="00BB6DEC"/>
    <w:rsid w:val="00BB721F"/>
    <w:rsid w:val="00BB722C"/>
    <w:rsid w:val="00BB786D"/>
    <w:rsid w:val="00BB7C56"/>
    <w:rsid w:val="00BC0134"/>
    <w:rsid w:val="00BC0268"/>
    <w:rsid w:val="00BC0761"/>
    <w:rsid w:val="00BC08F7"/>
    <w:rsid w:val="00BC0AAA"/>
    <w:rsid w:val="00BC0EDA"/>
    <w:rsid w:val="00BC0FA6"/>
    <w:rsid w:val="00BC1469"/>
    <w:rsid w:val="00BC1540"/>
    <w:rsid w:val="00BC187D"/>
    <w:rsid w:val="00BC1F51"/>
    <w:rsid w:val="00BC1FA2"/>
    <w:rsid w:val="00BC215C"/>
    <w:rsid w:val="00BC2461"/>
    <w:rsid w:val="00BC268E"/>
    <w:rsid w:val="00BC31B2"/>
    <w:rsid w:val="00BC3393"/>
    <w:rsid w:val="00BC34FA"/>
    <w:rsid w:val="00BC3B7E"/>
    <w:rsid w:val="00BC3D8F"/>
    <w:rsid w:val="00BC3DF0"/>
    <w:rsid w:val="00BC42E0"/>
    <w:rsid w:val="00BC4A17"/>
    <w:rsid w:val="00BC50DD"/>
    <w:rsid w:val="00BC5AAB"/>
    <w:rsid w:val="00BC5C91"/>
    <w:rsid w:val="00BC5CBC"/>
    <w:rsid w:val="00BC5E4C"/>
    <w:rsid w:val="00BC61D2"/>
    <w:rsid w:val="00BC6730"/>
    <w:rsid w:val="00BC697C"/>
    <w:rsid w:val="00BC6D85"/>
    <w:rsid w:val="00BC7CB3"/>
    <w:rsid w:val="00BC7D11"/>
    <w:rsid w:val="00BD02A2"/>
    <w:rsid w:val="00BD0BB2"/>
    <w:rsid w:val="00BD0BB6"/>
    <w:rsid w:val="00BD0BD2"/>
    <w:rsid w:val="00BD0C20"/>
    <w:rsid w:val="00BD1654"/>
    <w:rsid w:val="00BD1996"/>
    <w:rsid w:val="00BD2075"/>
    <w:rsid w:val="00BD2389"/>
    <w:rsid w:val="00BD313F"/>
    <w:rsid w:val="00BD35D5"/>
    <w:rsid w:val="00BD3ABF"/>
    <w:rsid w:val="00BD3B77"/>
    <w:rsid w:val="00BD4009"/>
    <w:rsid w:val="00BD41CB"/>
    <w:rsid w:val="00BD4382"/>
    <w:rsid w:val="00BD4825"/>
    <w:rsid w:val="00BD4999"/>
    <w:rsid w:val="00BD4B98"/>
    <w:rsid w:val="00BD4C38"/>
    <w:rsid w:val="00BD50C3"/>
    <w:rsid w:val="00BD5527"/>
    <w:rsid w:val="00BD594A"/>
    <w:rsid w:val="00BD5C2B"/>
    <w:rsid w:val="00BD5C40"/>
    <w:rsid w:val="00BD6567"/>
    <w:rsid w:val="00BD6602"/>
    <w:rsid w:val="00BD6647"/>
    <w:rsid w:val="00BD75CB"/>
    <w:rsid w:val="00BD760B"/>
    <w:rsid w:val="00BD7D00"/>
    <w:rsid w:val="00BE01BB"/>
    <w:rsid w:val="00BE084F"/>
    <w:rsid w:val="00BE09FF"/>
    <w:rsid w:val="00BE0A03"/>
    <w:rsid w:val="00BE0A18"/>
    <w:rsid w:val="00BE1C0C"/>
    <w:rsid w:val="00BE2082"/>
    <w:rsid w:val="00BE2324"/>
    <w:rsid w:val="00BE2FA1"/>
    <w:rsid w:val="00BE3072"/>
    <w:rsid w:val="00BE346C"/>
    <w:rsid w:val="00BE34C2"/>
    <w:rsid w:val="00BE359B"/>
    <w:rsid w:val="00BE35A6"/>
    <w:rsid w:val="00BE3BB4"/>
    <w:rsid w:val="00BE3C83"/>
    <w:rsid w:val="00BE4283"/>
    <w:rsid w:val="00BE42A7"/>
    <w:rsid w:val="00BE4466"/>
    <w:rsid w:val="00BE4737"/>
    <w:rsid w:val="00BE4878"/>
    <w:rsid w:val="00BE4B90"/>
    <w:rsid w:val="00BE4F77"/>
    <w:rsid w:val="00BE5307"/>
    <w:rsid w:val="00BE5746"/>
    <w:rsid w:val="00BE583E"/>
    <w:rsid w:val="00BE5DE2"/>
    <w:rsid w:val="00BE6079"/>
    <w:rsid w:val="00BE6504"/>
    <w:rsid w:val="00BE688F"/>
    <w:rsid w:val="00BE68F2"/>
    <w:rsid w:val="00BE6C5A"/>
    <w:rsid w:val="00BE6C8E"/>
    <w:rsid w:val="00BE6D2D"/>
    <w:rsid w:val="00BE6DD4"/>
    <w:rsid w:val="00BE7014"/>
    <w:rsid w:val="00BE7229"/>
    <w:rsid w:val="00BE7582"/>
    <w:rsid w:val="00BE7AD0"/>
    <w:rsid w:val="00BE7B8F"/>
    <w:rsid w:val="00BF0114"/>
    <w:rsid w:val="00BF0419"/>
    <w:rsid w:val="00BF055D"/>
    <w:rsid w:val="00BF072C"/>
    <w:rsid w:val="00BF07D4"/>
    <w:rsid w:val="00BF0834"/>
    <w:rsid w:val="00BF10B4"/>
    <w:rsid w:val="00BF111A"/>
    <w:rsid w:val="00BF1442"/>
    <w:rsid w:val="00BF1870"/>
    <w:rsid w:val="00BF1AE7"/>
    <w:rsid w:val="00BF1AF1"/>
    <w:rsid w:val="00BF1E1E"/>
    <w:rsid w:val="00BF1E7C"/>
    <w:rsid w:val="00BF27ED"/>
    <w:rsid w:val="00BF2A4B"/>
    <w:rsid w:val="00BF308E"/>
    <w:rsid w:val="00BF3240"/>
    <w:rsid w:val="00BF3496"/>
    <w:rsid w:val="00BF4F2B"/>
    <w:rsid w:val="00BF5162"/>
    <w:rsid w:val="00BF5424"/>
    <w:rsid w:val="00BF5B3A"/>
    <w:rsid w:val="00BF5FB6"/>
    <w:rsid w:val="00BF6F5A"/>
    <w:rsid w:val="00BF7BED"/>
    <w:rsid w:val="00BF7D53"/>
    <w:rsid w:val="00BF7EA9"/>
    <w:rsid w:val="00C00289"/>
    <w:rsid w:val="00C0029F"/>
    <w:rsid w:val="00C00C23"/>
    <w:rsid w:val="00C00C24"/>
    <w:rsid w:val="00C00C51"/>
    <w:rsid w:val="00C01187"/>
    <w:rsid w:val="00C0155E"/>
    <w:rsid w:val="00C01709"/>
    <w:rsid w:val="00C01D06"/>
    <w:rsid w:val="00C023C6"/>
    <w:rsid w:val="00C02641"/>
    <w:rsid w:val="00C027B7"/>
    <w:rsid w:val="00C02A30"/>
    <w:rsid w:val="00C0356D"/>
    <w:rsid w:val="00C03A59"/>
    <w:rsid w:val="00C042A1"/>
    <w:rsid w:val="00C043DB"/>
    <w:rsid w:val="00C04A1E"/>
    <w:rsid w:val="00C04B3E"/>
    <w:rsid w:val="00C04C4E"/>
    <w:rsid w:val="00C051A4"/>
    <w:rsid w:val="00C05296"/>
    <w:rsid w:val="00C05440"/>
    <w:rsid w:val="00C054F0"/>
    <w:rsid w:val="00C0571A"/>
    <w:rsid w:val="00C05F5B"/>
    <w:rsid w:val="00C06052"/>
    <w:rsid w:val="00C060EA"/>
    <w:rsid w:val="00C060EF"/>
    <w:rsid w:val="00C066DD"/>
    <w:rsid w:val="00C07156"/>
    <w:rsid w:val="00C07434"/>
    <w:rsid w:val="00C075CC"/>
    <w:rsid w:val="00C079C1"/>
    <w:rsid w:val="00C07C72"/>
    <w:rsid w:val="00C07C7D"/>
    <w:rsid w:val="00C07F45"/>
    <w:rsid w:val="00C10288"/>
    <w:rsid w:val="00C1055C"/>
    <w:rsid w:val="00C105DE"/>
    <w:rsid w:val="00C10B7A"/>
    <w:rsid w:val="00C10D21"/>
    <w:rsid w:val="00C1134F"/>
    <w:rsid w:val="00C117F4"/>
    <w:rsid w:val="00C11C27"/>
    <w:rsid w:val="00C11DD4"/>
    <w:rsid w:val="00C12381"/>
    <w:rsid w:val="00C12BEA"/>
    <w:rsid w:val="00C13251"/>
    <w:rsid w:val="00C13277"/>
    <w:rsid w:val="00C13AA0"/>
    <w:rsid w:val="00C14FE9"/>
    <w:rsid w:val="00C15132"/>
    <w:rsid w:val="00C1557B"/>
    <w:rsid w:val="00C15906"/>
    <w:rsid w:val="00C16057"/>
    <w:rsid w:val="00C165AA"/>
    <w:rsid w:val="00C16600"/>
    <w:rsid w:val="00C16769"/>
    <w:rsid w:val="00C167CF"/>
    <w:rsid w:val="00C171D7"/>
    <w:rsid w:val="00C1746A"/>
    <w:rsid w:val="00C1748A"/>
    <w:rsid w:val="00C1763A"/>
    <w:rsid w:val="00C17D41"/>
    <w:rsid w:val="00C20347"/>
    <w:rsid w:val="00C20B22"/>
    <w:rsid w:val="00C20B55"/>
    <w:rsid w:val="00C20E16"/>
    <w:rsid w:val="00C21375"/>
    <w:rsid w:val="00C21589"/>
    <w:rsid w:val="00C21903"/>
    <w:rsid w:val="00C21B4C"/>
    <w:rsid w:val="00C21D10"/>
    <w:rsid w:val="00C21EA2"/>
    <w:rsid w:val="00C21EA7"/>
    <w:rsid w:val="00C2227F"/>
    <w:rsid w:val="00C2244E"/>
    <w:rsid w:val="00C2255E"/>
    <w:rsid w:val="00C2282B"/>
    <w:rsid w:val="00C228B8"/>
    <w:rsid w:val="00C2310E"/>
    <w:rsid w:val="00C23737"/>
    <w:rsid w:val="00C23DB8"/>
    <w:rsid w:val="00C241E3"/>
    <w:rsid w:val="00C24211"/>
    <w:rsid w:val="00C24B4C"/>
    <w:rsid w:val="00C2525F"/>
    <w:rsid w:val="00C2542B"/>
    <w:rsid w:val="00C25CAD"/>
    <w:rsid w:val="00C261C5"/>
    <w:rsid w:val="00C26345"/>
    <w:rsid w:val="00C26731"/>
    <w:rsid w:val="00C2697A"/>
    <w:rsid w:val="00C26AD3"/>
    <w:rsid w:val="00C26F92"/>
    <w:rsid w:val="00C27879"/>
    <w:rsid w:val="00C30400"/>
    <w:rsid w:val="00C3148C"/>
    <w:rsid w:val="00C319BB"/>
    <w:rsid w:val="00C31E73"/>
    <w:rsid w:val="00C32207"/>
    <w:rsid w:val="00C32DA9"/>
    <w:rsid w:val="00C332A0"/>
    <w:rsid w:val="00C33305"/>
    <w:rsid w:val="00C33832"/>
    <w:rsid w:val="00C338F9"/>
    <w:rsid w:val="00C33BE8"/>
    <w:rsid w:val="00C33E7F"/>
    <w:rsid w:val="00C340E7"/>
    <w:rsid w:val="00C34685"/>
    <w:rsid w:val="00C34AA8"/>
    <w:rsid w:val="00C34CFC"/>
    <w:rsid w:val="00C35081"/>
    <w:rsid w:val="00C350E0"/>
    <w:rsid w:val="00C35398"/>
    <w:rsid w:val="00C355B5"/>
    <w:rsid w:val="00C360EA"/>
    <w:rsid w:val="00C362D6"/>
    <w:rsid w:val="00C365E7"/>
    <w:rsid w:val="00C36690"/>
    <w:rsid w:val="00C36811"/>
    <w:rsid w:val="00C36941"/>
    <w:rsid w:val="00C36AB0"/>
    <w:rsid w:val="00C36BC6"/>
    <w:rsid w:val="00C36C4A"/>
    <w:rsid w:val="00C36D22"/>
    <w:rsid w:val="00C37048"/>
    <w:rsid w:val="00C37361"/>
    <w:rsid w:val="00C37687"/>
    <w:rsid w:val="00C37D13"/>
    <w:rsid w:val="00C37FA1"/>
    <w:rsid w:val="00C400EC"/>
    <w:rsid w:val="00C40FFD"/>
    <w:rsid w:val="00C41159"/>
    <w:rsid w:val="00C4121C"/>
    <w:rsid w:val="00C4155E"/>
    <w:rsid w:val="00C4245A"/>
    <w:rsid w:val="00C42594"/>
    <w:rsid w:val="00C4264D"/>
    <w:rsid w:val="00C42A4E"/>
    <w:rsid w:val="00C42AEE"/>
    <w:rsid w:val="00C42BF4"/>
    <w:rsid w:val="00C42C35"/>
    <w:rsid w:val="00C42D88"/>
    <w:rsid w:val="00C42F58"/>
    <w:rsid w:val="00C432D4"/>
    <w:rsid w:val="00C43940"/>
    <w:rsid w:val="00C43C7A"/>
    <w:rsid w:val="00C43DC0"/>
    <w:rsid w:val="00C44095"/>
    <w:rsid w:val="00C441AB"/>
    <w:rsid w:val="00C45107"/>
    <w:rsid w:val="00C45158"/>
    <w:rsid w:val="00C4536C"/>
    <w:rsid w:val="00C4559C"/>
    <w:rsid w:val="00C4592F"/>
    <w:rsid w:val="00C4600E"/>
    <w:rsid w:val="00C460B2"/>
    <w:rsid w:val="00C464E0"/>
    <w:rsid w:val="00C466A6"/>
    <w:rsid w:val="00C4683A"/>
    <w:rsid w:val="00C46891"/>
    <w:rsid w:val="00C46918"/>
    <w:rsid w:val="00C4736E"/>
    <w:rsid w:val="00C47428"/>
    <w:rsid w:val="00C477FD"/>
    <w:rsid w:val="00C479BC"/>
    <w:rsid w:val="00C47E26"/>
    <w:rsid w:val="00C47F26"/>
    <w:rsid w:val="00C5018C"/>
    <w:rsid w:val="00C50218"/>
    <w:rsid w:val="00C502D1"/>
    <w:rsid w:val="00C50725"/>
    <w:rsid w:val="00C50887"/>
    <w:rsid w:val="00C50B93"/>
    <w:rsid w:val="00C50FBE"/>
    <w:rsid w:val="00C51032"/>
    <w:rsid w:val="00C512E4"/>
    <w:rsid w:val="00C51534"/>
    <w:rsid w:val="00C5177E"/>
    <w:rsid w:val="00C51F9B"/>
    <w:rsid w:val="00C525D5"/>
    <w:rsid w:val="00C52910"/>
    <w:rsid w:val="00C529D0"/>
    <w:rsid w:val="00C52E8D"/>
    <w:rsid w:val="00C538D3"/>
    <w:rsid w:val="00C539DE"/>
    <w:rsid w:val="00C53D13"/>
    <w:rsid w:val="00C54067"/>
    <w:rsid w:val="00C5409B"/>
    <w:rsid w:val="00C544DC"/>
    <w:rsid w:val="00C54A5A"/>
    <w:rsid w:val="00C54DB7"/>
    <w:rsid w:val="00C553A8"/>
    <w:rsid w:val="00C556CD"/>
    <w:rsid w:val="00C557E5"/>
    <w:rsid w:val="00C55A7E"/>
    <w:rsid w:val="00C565A0"/>
    <w:rsid w:val="00C568C2"/>
    <w:rsid w:val="00C57910"/>
    <w:rsid w:val="00C57E66"/>
    <w:rsid w:val="00C6045A"/>
    <w:rsid w:val="00C60611"/>
    <w:rsid w:val="00C606C8"/>
    <w:rsid w:val="00C6096B"/>
    <w:rsid w:val="00C60A14"/>
    <w:rsid w:val="00C60B49"/>
    <w:rsid w:val="00C61BC1"/>
    <w:rsid w:val="00C61BD1"/>
    <w:rsid w:val="00C61D9F"/>
    <w:rsid w:val="00C61E62"/>
    <w:rsid w:val="00C6267C"/>
    <w:rsid w:val="00C627A7"/>
    <w:rsid w:val="00C627CD"/>
    <w:rsid w:val="00C62A5A"/>
    <w:rsid w:val="00C6311C"/>
    <w:rsid w:val="00C635A0"/>
    <w:rsid w:val="00C639BE"/>
    <w:rsid w:val="00C644DB"/>
    <w:rsid w:val="00C64E2B"/>
    <w:rsid w:val="00C65281"/>
    <w:rsid w:val="00C65976"/>
    <w:rsid w:val="00C660F5"/>
    <w:rsid w:val="00C663C2"/>
    <w:rsid w:val="00C66477"/>
    <w:rsid w:val="00C667D8"/>
    <w:rsid w:val="00C66AD0"/>
    <w:rsid w:val="00C66C3F"/>
    <w:rsid w:val="00C66D73"/>
    <w:rsid w:val="00C6720D"/>
    <w:rsid w:val="00C6724A"/>
    <w:rsid w:val="00C67281"/>
    <w:rsid w:val="00C6744F"/>
    <w:rsid w:val="00C67490"/>
    <w:rsid w:val="00C6781D"/>
    <w:rsid w:val="00C67968"/>
    <w:rsid w:val="00C701B4"/>
    <w:rsid w:val="00C702A8"/>
    <w:rsid w:val="00C70369"/>
    <w:rsid w:val="00C704FB"/>
    <w:rsid w:val="00C7054B"/>
    <w:rsid w:val="00C71245"/>
    <w:rsid w:val="00C713BD"/>
    <w:rsid w:val="00C723C6"/>
    <w:rsid w:val="00C726B6"/>
    <w:rsid w:val="00C727AA"/>
    <w:rsid w:val="00C72822"/>
    <w:rsid w:val="00C72C6C"/>
    <w:rsid w:val="00C73552"/>
    <w:rsid w:val="00C737E1"/>
    <w:rsid w:val="00C738B6"/>
    <w:rsid w:val="00C73A20"/>
    <w:rsid w:val="00C73CE0"/>
    <w:rsid w:val="00C73FD4"/>
    <w:rsid w:val="00C74042"/>
    <w:rsid w:val="00C74117"/>
    <w:rsid w:val="00C744C0"/>
    <w:rsid w:val="00C74585"/>
    <w:rsid w:val="00C745A9"/>
    <w:rsid w:val="00C746D4"/>
    <w:rsid w:val="00C74A74"/>
    <w:rsid w:val="00C754FE"/>
    <w:rsid w:val="00C75BC0"/>
    <w:rsid w:val="00C76109"/>
    <w:rsid w:val="00C772D9"/>
    <w:rsid w:val="00C773A0"/>
    <w:rsid w:val="00C77B4C"/>
    <w:rsid w:val="00C80398"/>
    <w:rsid w:val="00C80541"/>
    <w:rsid w:val="00C805F5"/>
    <w:rsid w:val="00C80733"/>
    <w:rsid w:val="00C807CC"/>
    <w:rsid w:val="00C80B2B"/>
    <w:rsid w:val="00C81164"/>
    <w:rsid w:val="00C816DB"/>
    <w:rsid w:val="00C816E5"/>
    <w:rsid w:val="00C816EF"/>
    <w:rsid w:val="00C82100"/>
    <w:rsid w:val="00C82247"/>
    <w:rsid w:val="00C82AE7"/>
    <w:rsid w:val="00C82BC7"/>
    <w:rsid w:val="00C82F7A"/>
    <w:rsid w:val="00C832B2"/>
    <w:rsid w:val="00C837AC"/>
    <w:rsid w:val="00C838C3"/>
    <w:rsid w:val="00C83DF5"/>
    <w:rsid w:val="00C83E6E"/>
    <w:rsid w:val="00C84266"/>
    <w:rsid w:val="00C84F85"/>
    <w:rsid w:val="00C8512D"/>
    <w:rsid w:val="00C8534D"/>
    <w:rsid w:val="00C85636"/>
    <w:rsid w:val="00C856FB"/>
    <w:rsid w:val="00C85866"/>
    <w:rsid w:val="00C85937"/>
    <w:rsid w:val="00C85A1D"/>
    <w:rsid w:val="00C85CB6"/>
    <w:rsid w:val="00C86348"/>
    <w:rsid w:val="00C8648A"/>
    <w:rsid w:val="00C87292"/>
    <w:rsid w:val="00C87887"/>
    <w:rsid w:val="00C879F3"/>
    <w:rsid w:val="00C87A47"/>
    <w:rsid w:val="00C87BF5"/>
    <w:rsid w:val="00C87F08"/>
    <w:rsid w:val="00C9020D"/>
    <w:rsid w:val="00C90B38"/>
    <w:rsid w:val="00C90C89"/>
    <w:rsid w:val="00C90E03"/>
    <w:rsid w:val="00C91BE6"/>
    <w:rsid w:val="00C91E1B"/>
    <w:rsid w:val="00C9370A"/>
    <w:rsid w:val="00C93D5A"/>
    <w:rsid w:val="00C94E64"/>
    <w:rsid w:val="00C94F5D"/>
    <w:rsid w:val="00C954D1"/>
    <w:rsid w:val="00C9552C"/>
    <w:rsid w:val="00C96133"/>
    <w:rsid w:val="00C962A2"/>
    <w:rsid w:val="00C969FE"/>
    <w:rsid w:val="00C96F4C"/>
    <w:rsid w:val="00C977D7"/>
    <w:rsid w:val="00CA015D"/>
    <w:rsid w:val="00CA022F"/>
    <w:rsid w:val="00CA0304"/>
    <w:rsid w:val="00CA04C5"/>
    <w:rsid w:val="00CA0529"/>
    <w:rsid w:val="00CA09CE"/>
    <w:rsid w:val="00CA0A2F"/>
    <w:rsid w:val="00CA11EA"/>
    <w:rsid w:val="00CA12DE"/>
    <w:rsid w:val="00CA1B92"/>
    <w:rsid w:val="00CA1BAB"/>
    <w:rsid w:val="00CA1C01"/>
    <w:rsid w:val="00CA1C7E"/>
    <w:rsid w:val="00CA1FC0"/>
    <w:rsid w:val="00CA251E"/>
    <w:rsid w:val="00CA258A"/>
    <w:rsid w:val="00CA2781"/>
    <w:rsid w:val="00CA2A01"/>
    <w:rsid w:val="00CA2C90"/>
    <w:rsid w:val="00CA2E29"/>
    <w:rsid w:val="00CA46AD"/>
    <w:rsid w:val="00CA4806"/>
    <w:rsid w:val="00CA55F4"/>
    <w:rsid w:val="00CA5C3B"/>
    <w:rsid w:val="00CA6026"/>
    <w:rsid w:val="00CA658F"/>
    <w:rsid w:val="00CA6630"/>
    <w:rsid w:val="00CA67EF"/>
    <w:rsid w:val="00CA6862"/>
    <w:rsid w:val="00CA68F4"/>
    <w:rsid w:val="00CA74E7"/>
    <w:rsid w:val="00CA769F"/>
    <w:rsid w:val="00CA7E38"/>
    <w:rsid w:val="00CB037C"/>
    <w:rsid w:val="00CB039F"/>
    <w:rsid w:val="00CB04E4"/>
    <w:rsid w:val="00CB058D"/>
    <w:rsid w:val="00CB05C5"/>
    <w:rsid w:val="00CB07D9"/>
    <w:rsid w:val="00CB0D92"/>
    <w:rsid w:val="00CB132F"/>
    <w:rsid w:val="00CB1555"/>
    <w:rsid w:val="00CB17F9"/>
    <w:rsid w:val="00CB1AA2"/>
    <w:rsid w:val="00CB1CAD"/>
    <w:rsid w:val="00CB254E"/>
    <w:rsid w:val="00CB2891"/>
    <w:rsid w:val="00CB294A"/>
    <w:rsid w:val="00CB2AF8"/>
    <w:rsid w:val="00CB2F9A"/>
    <w:rsid w:val="00CB36A7"/>
    <w:rsid w:val="00CB38A0"/>
    <w:rsid w:val="00CB39C8"/>
    <w:rsid w:val="00CB3AC2"/>
    <w:rsid w:val="00CB4566"/>
    <w:rsid w:val="00CB5439"/>
    <w:rsid w:val="00CB58D5"/>
    <w:rsid w:val="00CB6176"/>
    <w:rsid w:val="00CB62CA"/>
    <w:rsid w:val="00CB6328"/>
    <w:rsid w:val="00CB642C"/>
    <w:rsid w:val="00CB6514"/>
    <w:rsid w:val="00CB67D5"/>
    <w:rsid w:val="00CB7199"/>
    <w:rsid w:val="00CB7411"/>
    <w:rsid w:val="00CB7550"/>
    <w:rsid w:val="00CB7A93"/>
    <w:rsid w:val="00CB7D86"/>
    <w:rsid w:val="00CC054D"/>
    <w:rsid w:val="00CC097C"/>
    <w:rsid w:val="00CC103D"/>
    <w:rsid w:val="00CC1385"/>
    <w:rsid w:val="00CC13EB"/>
    <w:rsid w:val="00CC1825"/>
    <w:rsid w:val="00CC19C7"/>
    <w:rsid w:val="00CC19E3"/>
    <w:rsid w:val="00CC1BD7"/>
    <w:rsid w:val="00CC2083"/>
    <w:rsid w:val="00CC2506"/>
    <w:rsid w:val="00CC289A"/>
    <w:rsid w:val="00CC2A39"/>
    <w:rsid w:val="00CC2D80"/>
    <w:rsid w:val="00CC368E"/>
    <w:rsid w:val="00CC3A69"/>
    <w:rsid w:val="00CC3BD0"/>
    <w:rsid w:val="00CC49BB"/>
    <w:rsid w:val="00CC4AFC"/>
    <w:rsid w:val="00CC5438"/>
    <w:rsid w:val="00CC5560"/>
    <w:rsid w:val="00CC5B16"/>
    <w:rsid w:val="00CC6017"/>
    <w:rsid w:val="00CC65CB"/>
    <w:rsid w:val="00CC670D"/>
    <w:rsid w:val="00CC6886"/>
    <w:rsid w:val="00CC6D3D"/>
    <w:rsid w:val="00CC731A"/>
    <w:rsid w:val="00CC7563"/>
    <w:rsid w:val="00CD0EEE"/>
    <w:rsid w:val="00CD0F45"/>
    <w:rsid w:val="00CD13F8"/>
    <w:rsid w:val="00CD1642"/>
    <w:rsid w:val="00CD181C"/>
    <w:rsid w:val="00CD1BA9"/>
    <w:rsid w:val="00CD1C1F"/>
    <w:rsid w:val="00CD1C40"/>
    <w:rsid w:val="00CD1C9E"/>
    <w:rsid w:val="00CD20B5"/>
    <w:rsid w:val="00CD28DC"/>
    <w:rsid w:val="00CD2CFE"/>
    <w:rsid w:val="00CD2DFC"/>
    <w:rsid w:val="00CD326A"/>
    <w:rsid w:val="00CD33AA"/>
    <w:rsid w:val="00CD3531"/>
    <w:rsid w:val="00CD3C23"/>
    <w:rsid w:val="00CD3CE6"/>
    <w:rsid w:val="00CD4502"/>
    <w:rsid w:val="00CD4817"/>
    <w:rsid w:val="00CD4A55"/>
    <w:rsid w:val="00CD4A88"/>
    <w:rsid w:val="00CD4BCF"/>
    <w:rsid w:val="00CD4BDD"/>
    <w:rsid w:val="00CD51CC"/>
    <w:rsid w:val="00CD523F"/>
    <w:rsid w:val="00CD559B"/>
    <w:rsid w:val="00CD5F07"/>
    <w:rsid w:val="00CD5FAC"/>
    <w:rsid w:val="00CD604E"/>
    <w:rsid w:val="00CD6598"/>
    <w:rsid w:val="00CD6A98"/>
    <w:rsid w:val="00CD6D70"/>
    <w:rsid w:val="00CD7101"/>
    <w:rsid w:val="00CD7160"/>
    <w:rsid w:val="00CD7B15"/>
    <w:rsid w:val="00CD7C06"/>
    <w:rsid w:val="00CE0041"/>
    <w:rsid w:val="00CE00FE"/>
    <w:rsid w:val="00CE034A"/>
    <w:rsid w:val="00CE044A"/>
    <w:rsid w:val="00CE071E"/>
    <w:rsid w:val="00CE08C4"/>
    <w:rsid w:val="00CE1011"/>
    <w:rsid w:val="00CE173C"/>
    <w:rsid w:val="00CE17F6"/>
    <w:rsid w:val="00CE1C18"/>
    <w:rsid w:val="00CE1E6D"/>
    <w:rsid w:val="00CE2701"/>
    <w:rsid w:val="00CE2A54"/>
    <w:rsid w:val="00CE2BB9"/>
    <w:rsid w:val="00CE34C7"/>
    <w:rsid w:val="00CE365A"/>
    <w:rsid w:val="00CE3751"/>
    <w:rsid w:val="00CE41FB"/>
    <w:rsid w:val="00CE4275"/>
    <w:rsid w:val="00CE47AC"/>
    <w:rsid w:val="00CE4992"/>
    <w:rsid w:val="00CE49C9"/>
    <w:rsid w:val="00CE4F6D"/>
    <w:rsid w:val="00CE52A9"/>
    <w:rsid w:val="00CE5462"/>
    <w:rsid w:val="00CE559F"/>
    <w:rsid w:val="00CE59E4"/>
    <w:rsid w:val="00CE5A7C"/>
    <w:rsid w:val="00CE5C74"/>
    <w:rsid w:val="00CE625D"/>
    <w:rsid w:val="00CE65EC"/>
    <w:rsid w:val="00CE6787"/>
    <w:rsid w:val="00CE687E"/>
    <w:rsid w:val="00CE692B"/>
    <w:rsid w:val="00CE6B52"/>
    <w:rsid w:val="00CE6EDD"/>
    <w:rsid w:val="00CE741B"/>
    <w:rsid w:val="00CE74F9"/>
    <w:rsid w:val="00CE753C"/>
    <w:rsid w:val="00CE7554"/>
    <w:rsid w:val="00CE7A48"/>
    <w:rsid w:val="00CE7A95"/>
    <w:rsid w:val="00CE7FBE"/>
    <w:rsid w:val="00CF0433"/>
    <w:rsid w:val="00CF07C5"/>
    <w:rsid w:val="00CF0842"/>
    <w:rsid w:val="00CF124B"/>
    <w:rsid w:val="00CF17D4"/>
    <w:rsid w:val="00CF19B9"/>
    <w:rsid w:val="00CF1DE3"/>
    <w:rsid w:val="00CF22D1"/>
    <w:rsid w:val="00CF24C4"/>
    <w:rsid w:val="00CF25EE"/>
    <w:rsid w:val="00CF2773"/>
    <w:rsid w:val="00CF27F1"/>
    <w:rsid w:val="00CF3066"/>
    <w:rsid w:val="00CF341F"/>
    <w:rsid w:val="00CF3528"/>
    <w:rsid w:val="00CF355F"/>
    <w:rsid w:val="00CF3992"/>
    <w:rsid w:val="00CF48DE"/>
    <w:rsid w:val="00CF4BC6"/>
    <w:rsid w:val="00CF4C66"/>
    <w:rsid w:val="00CF5330"/>
    <w:rsid w:val="00CF5474"/>
    <w:rsid w:val="00CF55F9"/>
    <w:rsid w:val="00CF5E66"/>
    <w:rsid w:val="00CF6245"/>
    <w:rsid w:val="00CF6ABB"/>
    <w:rsid w:val="00CF6DC6"/>
    <w:rsid w:val="00CF6F51"/>
    <w:rsid w:val="00CF74AF"/>
    <w:rsid w:val="00CF7BBF"/>
    <w:rsid w:val="00CF7F47"/>
    <w:rsid w:val="00D000F5"/>
    <w:rsid w:val="00D00219"/>
    <w:rsid w:val="00D004D9"/>
    <w:rsid w:val="00D00DDE"/>
    <w:rsid w:val="00D011FE"/>
    <w:rsid w:val="00D015A5"/>
    <w:rsid w:val="00D018C8"/>
    <w:rsid w:val="00D01B2E"/>
    <w:rsid w:val="00D020CE"/>
    <w:rsid w:val="00D02188"/>
    <w:rsid w:val="00D027FE"/>
    <w:rsid w:val="00D02D5F"/>
    <w:rsid w:val="00D03019"/>
    <w:rsid w:val="00D0319B"/>
    <w:rsid w:val="00D03BEA"/>
    <w:rsid w:val="00D03DBF"/>
    <w:rsid w:val="00D03DED"/>
    <w:rsid w:val="00D03E2A"/>
    <w:rsid w:val="00D046A4"/>
    <w:rsid w:val="00D049A6"/>
    <w:rsid w:val="00D053EF"/>
    <w:rsid w:val="00D055E4"/>
    <w:rsid w:val="00D05B6E"/>
    <w:rsid w:val="00D05CFB"/>
    <w:rsid w:val="00D05E17"/>
    <w:rsid w:val="00D06386"/>
    <w:rsid w:val="00D068AE"/>
    <w:rsid w:val="00D06B88"/>
    <w:rsid w:val="00D06CE3"/>
    <w:rsid w:val="00D06D01"/>
    <w:rsid w:val="00D07ADE"/>
    <w:rsid w:val="00D07C8A"/>
    <w:rsid w:val="00D10084"/>
    <w:rsid w:val="00D1028E"/>
    <w:rsid w:val="00D106BF"/>
    <w:rsid w:val="00D10C4A"/>
    <w:rsid w:val="00D10E8C"/>
    <w:rsid w:val="00D116EB"/>
    <w:rsid w:val="00D11FCB"/>
    <w:rsid w:val="00D1204A"/>
    <w:rsid w:val="00D1210D"/>
    <w:rsid w:val="00D121F2"/>
    <w:rsid w:val="00D1273C"/>
    <w:rsid w:val="00D12FFB"/>
    <w:rsid w:val="00D13730"/>
    <w:rsid w:val="00D13849"/>
    <w:rsid w:val="00D13FBD"/>
    <w:rsid w:val="00D14500"/>
    <w:rsid w:val="00D145AA"/>
    <w:rsid w:val="00D1475C"/>
    <w:rsid w:val="00D148C7"/>
    <w:rsid w:val="00D14F74"/>
    <w:rsid w:val="00D14FBD"/>
    <w:rsid w:val="00D14FFA"/>
    <w:rsid w:val="00D15B53"/>
    <w:rsid w:val="00D161E5"/>
    <w:rsid w:val="00D163D9"/>
    <w:rsid w:val="00D1676F"/>
    <w:rsid w:val="00D16D03"/>
    <w:rsid w:val="00D16EE7"/>
    <w:rsid w:val="00D2029C"/>
    <w:rsid w:val="00D2048F"/>
    <w:rsid w:val="00D205A7"/>
    <w:rsid w:val="00D20765"/>
    <w:rsid w:val="00D20925"/>
    <w:rsid w:val="00D20999"/>
    <w:rsid w:val="00D20B66"/>
    <w:rsid w:val="00D21029"/>
    <w:rsid w:val="00D21180"/>
    <w:rsid w:val="00D2119B"/>
    <w:rsid w:val="00D212E3"/>
    <w:rsid w:val="00D21492"/>
    <w:rsid w:val="00D21503"/>
    <w:rsid w:val="00D218C1"/>
    <w:rsid w:val="00D21BB0"/>
    <w:rsid w:val="00D21FC4"/>
    <w:rsid w:val="00D22347"/>
    <w:rsid w:val="00D224AA"/>
    <w:rsid w:val="00D2272E"/>
    <w:rsid w:val="00D22A24"/>
    <w:rsid w:val="00D23184"/>
    <w:rsid w:val="00D231B0"/>
    <w:rsid w:val="00D23452"/>
    <w:rsid w:val="00D235E4"/>
    <w:rsid w:val="00D23A21"/>
    <w:rsid w:val="00D23C39"/>
    <w:rsid w:val="00D23E6A"/>
    <w:rsid w:val="00D23EA0"/>
    <w:rsid w:val="00D23EB7"/>
    <w:rsid w:val="00D240A6"/>
    <w:rsid w:val="00D244EC"/>
    <w:rsid w:val="00D245B2"/>
    <w:rsid w:val="00D24733"/>
    <w:rsid w:val="00D2599D"/>
    <w:rsid w:val="00D25C1D"/>
    <w:rsid w:val="00D25DC8"/>
    <w:rsid w:val="00D2608F"/>
    <w:rsid w:val="00D26131"/>
    <w:rsid w:val="00D2625E"/>
    <w:rsid w:val="00D266CD"/>
    <w:rsid w:val="00D26FBF"/>
    <w:rsid w:val="00D27879"/>
    <w:rsid w:val="00D27A94"/>
    <w:rsid w:val="00D27AB8"/>
    <w:rsid w:val="00D27C41"/>
    <w:rsid w:val="00D27D27"/>
    <w:rsid w:val="00D30088"/>
    <w:rsid w:val="00D30528"/>
    <w:rsid w:val="00D305A7"/>
    <w:rsid w:val="00D30A4F"/>
    <w:rsid w:val="00D30D87"/>
    <w:rsid w:val="00D30DB0"/>
    <w:rsid w:val="00D31DC1"/>
    <w:rsid w:val="00D31E26"/>
    <w:rsid w:val="00D32315"/>
    <w:rsid w:val="00D32895"/>
    <w:rsid w:val="00D32950"/>
    <w:rsid w:val="00D32DBC"/>
    <w:rsid w:val="00D332A2"/>
    <w:rsid w:val="00D33505"/>
    <w:rsid w:val="00D33D32"/>
    <w:rsid w:val="00D344AC"/>
    <w:rsid w:val="00D34643"/>
    <w:rsid w:val="00D3468D"/>
    <w:rsid w:val="00D34927"/>
    <w:rsid w:val="00D34950"/>
    <w:rsid w:val="00D35602"/>
    <w:rsid w:val="00D35AF1"/>
    <w:rsid w:val="00D36212"/>
    <w:rsid w:val="00D36459"/>
    <w:rsid w:val="00D36B48"/>
    <w:rsid w:val="00D36CC5"/>
    <w:rsid w:val="00D36EF5"/>
    <w:rsid w:val="00D372F4"/>
    <w:rsid w:val="00D3795F"/>
    <w:rsid w:val="00D37C8F"/>
    <w:rsid w:val="00D37DF0"/>
    <w:rsid w:val="00D4062B"/>
    <w:rsid w:val="00D40657"/>
    <w:rsid w:val="00D40714"/>
    <w:rsid w:val="00D40E27"/>
    <w:rsid w:val="00D411E7"/>
    <w:rsid w:val="00D4130D"/>
    <w:rsid w:val="00D414F3"/>
    <w:rsid w:val="00D41530"/>
    <w:rsid w:val="00D41590"/>
    <w:rsid w:val="00D41AE0"/>
    <w:rsid w:val="00D41FF8"/>
    <w:rsid w:val="00D4242A"/>
    <w:rsid w:val="00D4283D"/>
    <w:rsid w:val="00D42A54"/>
    <w:rsid w:val="00D42A7F"/>
    <w:rsid w:val="00D42E6A"/>
    <w:rsid w:val="00D43879"/>
    <w:rsid w:val="00D43B97"/>
    <w:rsid w:val="00D4482C"/>
    <w:rsid w:val="00D44877"/>
    <w:rsid w:val="00D44CCE"/>
    <w:rsid w:val="00D45750"/>
    <w:rsid w:val="00D45BDE"/>
    <w:rsid w:val="00D45DD1"/>
    <w:rsid w:val="00D45E39"/>
    <w:rsid w:val="00D45EC2"/>
    <w:rsid w:val="00D45FC9"/>
    <w:rsid w:val="00D467D9"/>
    <w:rsid w:val="00D46B2B"/>
    <w:rsid w:val="00D47356"/>
    <w:rsid w:val="00D474BC"/>
    <w:rsid w:val="00D474E5"/>
    <w:rsid w:val="00D4763D"/>
    <w:rsid w:val="00D476C8"/>
    <w:rsid w:val="00D478BD"/>
    <w:rsid w:val="00D47948"/>
    <w:rsid w:val="00D503FD"/>
    <w:rsid w:val="00D50CFF"/>
    <w:rsid w:val="00D510E6"/>
    <w:rsid w:val="00D511BD"/>
    <w:rsid w:val="00D5125E"/>
    <w:rsid w:val="00D51346"/>
    <w:rsid w:val="00D513FC"/>
    <w:rsid w:val="00D51637"/>
    <w:rsid w:val="00D51775"/>
    <w:rsid w:val="00D51D81"/>
    <w:rsid w:val="00D51D9D"/>
    <w:rsid w:val="00D51ED6"/>
    <w:rsid w:val="00D528C2"/>
    <w:rsid w:val="00D549A9"/>
    <w:rsid w:val="00D54CD1"/>
    <w:rsid w:val="00D55038"/>
    <w:rsid w:val="00D55233"/>
    <w:rsid w:val="00D5592B"/>
    <w:rsid w:val="00D55A30"/>
    <w:rsid w:val="00D55DB1"/>
    <w:rsid w:val="00D56B44"/>
    <w:rsid w:val="00D56EB1"/>
    <w:rsid w:val="00D56ED5"/>
    <w:rsid w:val="00D56EE6"/>
    <w:rsid w:val="00D56F10"/>
    <w:rsid w:val="00D57310"/>
    <w:rsid w:val="00D57939"/>
    <w:rsid w:val="00D57DBE"/>
    <w:rsid w:val="00D6004C"/>
    <w:rsid w:val="00D60116"/>
    <w:rsid w:val="00D6062B"/>
    <w:rsid w:val="00D6075C"/>
    <w:rsid w:val="00D609DD"/>
    <w:rsid w:val="00D60AE4"/>
    <w:rsid w:val="00D60D5E"/>
    <w:rsid w:val="00D60FF7"/>
    <w:rsid w:val="00D612F6"/>
    <w:rsid w:val="00D61754"/>
    <w:rsid w:val="00D61922"/>
    <w:rsid w:val="00D6193A"/>
    <w:rsid w:val="00D619F4"/>
    <w:rsid w:val="00D61B63"/>
    <w:rsid w:val="00D61BC0"/>
    <w:rsid w:val="00D61C33"/>
    <w:rsid w:val="00D61E2A"/>
    <w:rsid w:val="00D63348"/>
    <w:rsid w:val="00D63464"/>
    <w:rsid w:val="00D636C1"/>
    <w:rsid w:val="00D640F3"/>
    <w:rsid w:val="00D6418D"/>
    <w:rsid w:val="00D642BB"/>
    <w:rsid w:val="00D642D2"/>
    <w:rsid w:val="00D64601"/>
    <w:rsid w:val="00D64CEC"/>
    <w:rsid w:val="00D652B2"/>
    <w:rsid w:val="00D65422"/>
    <w:rsid w:val="00D6576E"/>
    <w:rsid w:val="00D672C8"/>
    <w:rsid w:val="00D672D8"/>
    <w:rsid w:val="00D67685"/>
    <w:rsid w:val="00D6768E"/>
    <w:rsid w:val="00D6778E"/>
    <w:rsid w:val="00D677CC"/>
    <w:rsid w:val="00D67EDC"/>
    <w:rsid w:val="00D67F7D"/>
    <w:rsid w:val="00D7024A"/>
    <w:rsid w:val="00D707F6"/>
    <w:rsid w:val="00D70C44"/>
    <w:rsid w:val="00D70E0D"/>
    <w:rsid w:val="00D70E10"/>
    <w:rsid w:val="00D71030"/>
    <w:rsid w:val="00D710EA"/>
    <w:rsid w:val="00D713E4"/>
    <w:rsid w:val="00D719FC"/>
    <w:rsid w:val="00D71E9A"/>
    <w:rsid w:val="00D72917"/>
    <w:rsid w:val="00D72A28"/>
    <w:rsid w:val="00D74006"/>
    <w:rsid w:val="00D74136"/>
    <w:rsid w:val="00D7426C"/>
    <w:rsid w:val="00D7495D"/>
    <w:rsid w:val="00D74A07"/>
    <w:rsid w:val="00D74A25"/>
    <w:rsid w:val="00D74E56"/>
    <w:rsid w:val="00D7510F"/>
    <w:rsid w:val="00D75ACE"/>
    <w:rsid w:val="00D75E87"/>
    <w:rsid w:val="00D76029"/>
    <w:rsid w:val="00D7619B"/>
    <w:rsid w:val="00D7668D"/>
    <w:rsid w:val="00D76908"/>
    <w:rsid w:val="00D76A8C"/>
    <w:rsid w:val="00D76AFA"/>
    <w:rsid w:val="00D77C1B"/>
    <w:rsid w:val="00D802EA"/>
    <w:rsid w:val="00D80578"/>
    <w:rsid w:val="00D805FC"/>
    <w:rsid w:val="00D8082A"/>
    <w:rsid w:val="00D80EDA"/>
    <w:rsid w:val="00D81496"/>
    <w:rsid w:val="00D8161E"/>
    <w:rsid w:val="00D8261E"/>
    <w:rsid w:val="00D82876"/>
    <w:rsid w:val="00D82BC7"/>
    <w:rsid w:val="00D8314A"/>
    <w:rsid w:val="00D831D3"/>
    <w:rsid w:val="00D83BE4"/>
    <w:rsid w:val="00D84771"/>
    <w:rsid w:val="00D84B7E"/>
    <w:rsid w:val="00D8508C"/>
    <w:rsid w:val="00D855CC"/>
    <w:rsid w:val="00D85A30"/>
    <w:rsid w:val="00D86242"/>
    <w:rsid w:val="00D866F1"/>
    <w:rsid w:val="00D8689C"/>
    <w:rsid w:val="00D86981"/>
    <w:rsid w:val="00D86BDD"/>
    <w:rsid w:val="00D87059"/>
    <w:rsid w:val="00D874FA"/>
    <w:rsid w:val="00D87685"/>
    <w:rsid w:val="00D8795E"/>
    <w:rsid w:val="00D87F7D"/>
    <w:rsid w:val="00D87F80"/>
    <w:rsid w:val="00D902D6"/>
    <w:rsid w:val="00D9032B"/>
    <w:rsid w:val="00D9048E"/>
    <w:rsid w:val="00D9071B"/>
    <w:rsid w:val="00D90AF7"/>
    <w:rsid w:val="00D90B89"/>
    <w:rsid w:val="00D9155D"/>
    <w:rsid w:val="00D9177E"/>
    <w:rsid w:val="00D91BB4"/>
    <w:rsid w:val="00D91F7D"/>
    <w:rsid w:val="00D920CA"/>
    <w:rsid w:val="00D92A4B"/>
    <w:rsid w:val="00D92B9B"/>
    <w:rsid w:val="00D92D18"/>
    <w:rsid w:val="00D93294"/>
    <w:rsid w:val="00D93584"/>
    <w:rsid w:val="00D93890"/>
    <w:rsid w:val="00D938B9"/>
    <w:rsid w:val="00D94555"/>
    <w:rsid w:val="00D949B5"/>
    <w:rsid w:val="00D94E82"/>
    <w:rsid w:val="00D95635"/>
    <w:rsid w:val="00D9574C"/>
    <w:rsid w:val="00D95B5C"/>
    <w:rsid w:val="00D95F24"/>
    <w:rsid w:val="00D96434"/>
    <w:rsid w:val="00D96446"/>
    <w:rsid w:val="00D96725"/>
    <w:rsid w:val="00D96AD7"/>
    <w:rsid w:val="00D97061"/>
    <w:rsid w:val="00D974D2"/>
    <w:rsid w:val="00D976E8"/>
    <w:rsid w:val="00D9783A"/>
    <w:rsid w:val="00D97D9C"/>
    <w:rsid w:val="00D97F4D"/>
    <w:rsid w:val="00DA00FE"/>
    <w:rsid w:val="00DA052B"/>
    <w:rsid w:val="00DA0B50"/>
    <w:rsid w:val="00DA0C77"/>
    <w:rsid w:val="00DA10F4"/>
    <w:rsid w:val="00DA1C48"/>
    <w:rsid w:val="00DA1CEA"/>
    <w:rsid w:val="00DA232D"/>
    <w:rsid w:val="00DA286C"/>
    <w:rsid w:val="00DA3599"/>
    <w:rsid w:val="00DA35B8"/>
    <w:rsid w:val="00DA37D6"/>
    <w:rsid w:val="00DA3FF6"/>
    <w:rsid w:val="00DA414F"/>
    <w:rsid w:val="00DA4393"/>
    <w:rsid w:val="00DA4397"/>
    <w:rsid w:val="00DA470E"/>
    <w:rsid w:val="00DA47C0"/>
    <w:rsid w:val="00DA482F"/>
    <w:rsid w:val="00DA4F62"/>
    <w:rsid w:val="00DA521A"/>
    <w:rsid w:val="00DA54BA"/>
    <w:rsid w:val="00DA5B66"/>
    <w:rsid w:val="00DA5E30"/>
    <w:rsid w:val="00DA62AD"/>
    <w:rsid w:val="00DA6585"/>
    <w:rsid w:val="00DA672A"/>
    <w:rsid w:val="00DA6CE1"/>
    <w:rsid w:val="00DA7260"/>
    <w:rsid w:val="00DA731B"/>
    <w:rsid w:val="00DA74F8"/>
    <w:rsid w:val="00DA7B3B"/>
    <w:rsid w:val="00DA7CBB"/>
    <w:rsid w:val="00DA7EB3"/>
    <w:rsid w:val="00DA7EE4"/>
    <w:rsid w:val="00DA7FCB"/>
    <w:rsid w:val="00DB02BF"/>
    <w:rsid w:val="00DB099D"/>
    <w:rsid w:val="00DB1032"/>
    <w:rsid w:val="00DB140D"/>
    <w:rsid w:val="00DB14F9"/>
    <w:rsid w:val="00DB150C"/>
    <w:rsid w:val="00DB184B"/>
    <w:rsid w:val="00DB23F5"/>
    <w:rsid w:val="00DB2995"/>
    <w:rsid w:val="00DB2DC2"/>
    <w:rsid w:val="00DB2EAA"/>
    <w:rsid w:val="00DB3266"/>
    <w:rsid w:val="00DB3939"/>
    <w:rsid w:val="00DB3B14"/>
    <w:rsid w:val="00DB3C2B"/>
    <w:rsid w:val="00DB3D73"/>
    <w:rsid w:val="00DB404B"/>
    <w:rsid w:val="00DB4131"/>
    <w:rsid w:val="00DB42B5"/>
    <w:rsid w:val="00DB4555"/>
    <w:rsid w:val="00DB4760"/>
    <w:rsid w:val="00DB4FF1"/>
    <w:rsid w:val="00DB50C5"/>
    <w:rsid w:val="00DB5F9D"/>
    <w:rsid w:val="00DB6205"/>
    <w:rsid w:val="00DB66F6"/>
    <w:rsid w:val="00DB6A71"/>
    <w:rsid w:val="00DB7435"/>
    <w:rsid w:val="00DB7801"/>
    <w:rsid w:val="00DB7B25"/>
    <w:rsid w:val="00DB7B7A"/>
    <w:rsid w:val="00DC017E"/>
    <w:rsid w:val="00DC056B"/>
    <w:rsid w:val="00DC0982"/>
    <w:rsid w:val="00DC1664"/>
    <w:rsid w:val="00DC37AB"/>
    <w:rsid w:val="00DC3911"/>
    <w:rsid w:val="00DC3995"/>
    <w:rsid w:val="00DC3D81"/>
    <w:rsid w:val="00DC41BF"/>
    <w:rsid w:val="00DC4E93"/>
    <w:rsid w:val="00DC4F3C"/>
    <w:rsid w:val="00DC50C7"/>
    <w:rsid w:val="00DC52CD"/>
    <w:rsid w:val="00DC5720"/>
    <w:rsid w:val="00DC573B"/>
    <w:rsid w:val="00DC5A19"/>
    <w:rsid w:val="00DC5D6F"/>
    <w:rsid w:val="00DC5E89"/>
    <w:rsid w:val="00DC5E92"/>
    <w:rsid w:val="00DC64AC"/>
    <w:rsid w:val="00DC683A"/>
    <w:rsid w:val="00DC6B17"/>
    <w:rsid w:val="00DC7220"/>
    <w:rsid w:val="00DC72BD"/>
    <w:rsid w:val="00DC7560"/>
    <w:rsid w:val="00DC7723"/>
    <w:rsid w:val="00DC7E4B"/>
    <w:rsid w:val="00DD016A"/>
    <w:rsid w:val="00DD0699"/>
    <w:rsid w:val="00DD087C"/>
    <w:rsid w:val="00DD0B99"/>
    <w:rsid w:val="00DD0CEB"/>
    <w:rsid w:val="00DD103E"/>
    <w:rsid w:val="00DD181A"/>
    <w:rsid w:val="00DD18B2"/>
    <w:rsid w:val="00DD1C5A"/>
    <w:rsid w:val="00DD1C5E"/>
    <w:rsid w:val="00DD1ED5"/>
    <w:rsid w:val="00DD20C4"/>
    <w:rsid w:val="00DD223A"/>
    <w:rsid w:val="00DD240D"/>
    <w:rsid w:val="00DD250F"/>
    <w:rsid w:val="00DD31E4"/>
    <w:rsid w:val="00DD34EE"/>
    <w:rsid w:val="00DD39EA"/>
    <w:rsid w:val="00DD3B46"/>
    <w:rsid w:val="00DD3C59"/>
    <w:rsid w:val="00DD3E03"/>
    <w:rsid w:val="00DD4143"/>
    <w:rsid w:val="00DD419A"/>
    <w:rsid w:val="00DD48E9"/>
    <w:rsid w:val="00DD4BD9"/>
    <w:rsid w:val="00DD4FCC"/>
    <w:rsid w:val="00DD52C7"/>
    <w:rsid w:val="00DD5301"/>
    <w:rsid w:val="00DD53BB"/>
    <w:rsid w:val="00DD5CB4"/>
    <w:rsid w:val="00DD5EC5"/>
    <w:rsid w:val="00DD618C"/>
    <w:rsid w:val="00DD69C7"/>
    <w:rsid w:val="00DD6BCE"/>
    <w:rsid w:val="00DD6D7C"/>
    <w:rsid w:val="00DD6F35"/>
    <w:rsid w:val="00DD70A5"/>
    <w:rsid w:val="00DD73B4"/>
    <w:rsid w:val="00DD78D3"/>
    <w:rsid w:val="00DD791E"/>
    <w:rsid w:val="00DD7AE8"/>
    <w:rsid w:val="00DD7E2B"/>
    <w:rsid w:val="00DD7F37"/>
    <w:rsid w:val="00DE0490"/>
    <w:rsid w:val="00DE12B1"/>
    <w:rsid w:val="00DE1811"/>
    <w:rsid w:val="00DE19C6"/>
    <w:rsid w:val="00DE19FC"/>
    <w:rsid w:val="00DE1C5B"/>
    <w:rsid w:val="00DE25AF"/>
    <w:rsid w:val="00DE2BBF"/>
    <w:rsid w:val="00DE2FEF"/>
    <w:rsid w:val="00DE3324"/>
    <w:rsid w:val="00DE413A"/>
    <w:rsid w:val="00DE4381"/>
    <w:rsid w:val="00DE461B"/>
    <w:rsid w:val="00DE4911"/>
    <w:rsid w:val="00DE552E"/>
    <w:rsid w:val="00DE5D00"/>
    <w:rsid w:val="00DE62EC"/>
    <w:rsid w:val="00DE6585"/>
    <w:rsid w:val="00DE69AF"/>
    <w:rsid w:val="00DE7AC5"/>
    <w:rsid w:val="00DE7F63"/>
    <w:rsid w:val="00DF0427"/>
    <w:rsid w:val="00DF0831"/>
    <w:rsid w:val="00DF0A15"/>
    <w:rsid w:val="00DF11F7"/>
    <w:rsid w:val="00DF1C5E"/>
    <w:rsid w:val="00DF1D4E"/>
    <w:rsid w:val="00DF397B"/>
    <w:rsid w:val="00DF446E"/>
    <w:rsid w:val="00DF455C"/>
    <w:rsid w:val="00DF4694"/>
    <w:rsid w:val="00DF49AC"/>
    <w:rsid w:val="00DF593E"/>
    <w:rsid w:val="00DF5F1D"/>
    <w:rsid w:val="00DF5F40"/>
    <w:rsid w:val="00DF6472"/>
    <w:rsid w:val="00DF6494"/>
    <w:rsid w:val="00DF6B4C"/>
    <w:rsid w:val="00DF70F8"/>
    <w:rsid w:val="00DF793F"/>
    <w:rsid w:val="00DF797C"/>
    <w:rsid w:val="00DF7CA4"/>
    <w:rsid w:val="00DF7DEF"/>
    <w:rsid w:val="00E0012D"/>
    <w:rsid w:val="00E0020C"/>
    <w:rsid w:val="00E00844"/>
    <w:rsid w:val="00E00DB9"/>
    <w:rsid w:val="00E00E10"/>
    <w:rsid w:val="00E00F55"/>
    <w:rsid w:val="00E01023"/>
    <w:rsid w:val="00E01079"/>
    <w:rsid w:val="00E01154"/>
    <w:rsid w:val="00E0148F"/>
    <w:rsid w:val="00E01612"/>
    <w:rsid w:val="00E01890"/>
    <w:rsid w:val="00E01C1F"/>
    <w:rsid w:val="00E023B3"/>
    <w:rsid w:val="00E02A5D"/>
    <w:rsid w:val="00E02ED5"/>
    <w:rsid w:val="00E037B3"/>
    <w:rsid w:val="00E03B69"/>
    <w:rsid w:val="00E03C80"/>
    <w:rsid w:val="00E04034"/>
    <w:rsid w:val="00E04C0E"/>
    <w:rsid w:val="00E053C0"/>
    <w:rsid w:val="00E05DB5"/>
    <w:rsid w:val="00E05E5B"/>
    <w:rsid w:val="00E0609F"/>
    <w:rsid w:val="00E0636E"/>
    <w:rsid w:val="00E0650E"/>
    <w:rsid w:val="00E06F89"/>
    <w:rsid w:val="00E1062F"/>
    <w:rsid w:val="00E10AEC"/>
    <w:rsid w:val="00E10F65"/>
    <w:rsid w:val="00E10FA7"/>
    <w:rsid w:val="00E1149D"/>
    <w:rsid w:val="00E116A3"/>
    <w:rsid w:val="00E118D7"/>
    <w:rsid w:val="00E11E93"/>
    <w:rsid w:val="00E11EC3"/>
    <w:rsid w:val="00E1217F"/>
    <w:rsid w:val="00E126AA"/>
    <w:rsid w:val="00E1293E"/>
    <w:rsid w:val="00E13513"/>
    <w:rsid w:val="00E1366E"/>
    <w:rsid w:val="00E13A59"/>
    <w:rsid w:val="00E13ABA"/>
    <w:rsid w:val="00E13ECA"/>
    <w:rsid w:val="00E140F2"/>
    <w:rsid w:val="00E14175"/>
    <w:rsid w:val="00E144A2"/>
    <w:rsid w:val="00E14853"/>
    <w:rsid w:val="00E14DB3"/>
    <w:rsid w:val="00E14DE8"/>
    <w:rsid w:val="00E14ECD"/>
    <w:rsid w:val="00E15A99"/>
    <w:rsid w:val="00E15E2D"/>
    <w:rsid w:val="00E16C3E"/>
    <w:rsid w:val="00E16D45"/>
    <w:rsid w:val="00E16ECA"/>
    <w:rsid w:val="00E17672"/>
    <w:rsid w:val="00E177A4"/>
    <w:rsid w:val="00E17AE1"/>
    <w:rsid w:val="00E2072A"/>
    <w:rsid w:val="00E20B6E"/>
    <w:rsid w:val="00E2101A"/>
    <w:rsid w:val="00E2134D"/>
    <w:rsid w:val="00E23E96"/>
    <w:rsid w:val="00E24C14"/>
    <w:rsid w:val="00E24F91"/>
    <w:rsid w:val="00E25644"/>
    <w:rsid w:val="00E25859"/>
    <w:rsid w:val="00E2587F"/>
    <w:rsid w:val="00E25A3D"/>
    <w:rsid w:val="00E25C94"/>
    <w:rsid w:val="00E25D94"/>
    <w:rsid w:val="00E2683C"/>
    <w:rsid w:val="00E26B10"/>
    <w:rsid w:val="00E2711B"/>
    <w:rsid w:val="00E27BF9"/>
    <w:rsid w:val="00E27E93"/>
    <w:rsid w:val="00E27F0E"/>
    <w:rsid w:val="00E30229"/>
    <w:rsid w:val="00E302BE"/>
    <w:rsid w:val="00E30D2E"/>
    <w:rsid w:val="00E30D35"/>
    <w:rsid w:val="00E30F8D"/>
    <w:rsid w:val="00E311BB"/>
    <w:rsid w:val="00E31576"/>
    <w:rsid w:val="00E31596"/>
    <w:rsid w:val="00E3266A"/>
    <w:rsid w:val="00E32772"/>
    <w:rsid w:val="00E32858"/>
    <w:rsid w:val="00E329EF"/>
    <w:rsid w:val="00E32C0E"/>
    <w:rsid w:val="00E32D2C"/>
    <w:rsid w:val="00E33B08"/>
    <w:rsid w:val="00E33C5C"/>
    <w:rsid w:val="00E3406D"/>
    <w:rsid w:val="00E340E1"/>
    <w:rsid w:val="00E3413C"/>
    <w:rsid w:val="00E34194"/>
    <w:rsid w:val="00E36966"/>
    <w:rsid w:val="00E36C03"/>
    <w:rsid w:val="00E3700B"/>
    <w:rsid w:val="00E376FC"/>
    <w:rsid w:val="00E37C68"/>
    <w:rsid w:val="00E409BC"/>
    <w:rsid w:val="00E40C62"/>
    <w:rsid w:val="00E41235"/>
    <w:rsid w:val="00E413B4"/>
    <w:rsid w:val="00E422CF"/>
    <w:rsid w:val="00E42387"/>
    <w:rsid w:val="00E424CB"/>
    <w:rsid w:val="00E42A11"/>
    <w:rsid w:val="00E42C61"/>
    <w:rsid w:val="00E42C86"/>
    <w:rsid w:val="00E42D00"/>
    <w:rsid w:val="00E42DCA"/>
    <w:rsid w:val="00E42ECE"/>
    <w:rsid w:val="00E438AA"/>
    <w:rsid w:val="00E439F3"/>
    <w:rsid w:val="00E43CFE"/>
    <w:rsid w:val="00E4410B"/>
    <w:rsid w:val="00E4468A"/>
    <w:rsid w:val="00E44A02"/>
    <w:rsid w:val="00E44C95"/>
    <w:rsid w:val="00E44E35"/>
    <w:rsid w:val="00E44F3B"/>
    <w:rsid w:val="00E45580"/>
    <w:rsid w:val="00E455D3"/>
    <w:rsid w:val="00E457F5"/>
    <w:rsid w:val="00E458B8"/>
    <w:rsid w:val="00E45C59"/>
    <w:rsid w:val="00E45ED7"/>
    <w:rsid w:val="00E47082"/>
    <w:rsid w:val="00E47366"/>
    <w:rsid w:val="00E47773"/>
    <w:rsid w:val="00E4793D"/>
    <w:rsid w:val="00E47DAD"/>
    <w:rsid w:val="00E502FF"/>
    <w:rsid w:val="00E505FF"/>
    <w:rsid w:val="00E50B2E"/>
    <w:rsid w:val="00E511AA"/>
    <w:rsid w:val="00E5159F"/>
    <w:rsid w:val="00E517BF"/>
    <w:rsid w:val="00E51828"/>
    <w:rsid w:val="00E51962"/>
    <w:rsid w:val="00E51CA3"/>
    <w:rsid w:val="00E51F5A"/>
    <w:rsid w:val="00E51FA2"/>
    <w:rsid w:val="00E52231"/>
    <w:rsid w:val="00E52295"/>
    <w:rsid w:val="00E5251F"/>
    <w:rsid w:val="00E52786"/>
    <w:rsid w:val="00E52AB9"/>
    <w:rsid w:val="00E52FFA"/>
    <w:rsid w:val="00E534FE"/>
    <w:rsid w:val="00E53509"/>
    <w:rsid w:val="00E53A00"/>
    <w:rsid w:val="00E53C60"/>
    <w:rsid w:val="00E54A45"/>
    <w:rsid w:val="00E54ACA"/>
    <w:rsid w:val="00E5530A"/>
    <w:rsid w:val="00E554C1"/>
    <w:rsid w:val="00E55F33"/>
    <w:rsid w:val="00E568A5"/>
    <w:rsid w:val="00E56C08"/>
    <w:rsid w:val="00E56E0C"/>
    <w:rsid w:val="00E56FB2"/>
    <w:rsid w:val="00E571C0"/>
    <w:rsid w:val="00E57518"/>
    <w:rsid w:val="00E57A39"/>
    <w:rsid w:val="00E57A7B"/>
    <w:rsid w:val="00E57AE1"/>
    <w:rsid w:val="00E604CC"/>
    <w:rsid w:val="00E609B2"/>
    <w:rsid w:val="00E6120D"/>
    <w:rsid w:val="00E61470"/>
    <w:rsid w:val="00E6153E"/>
    <w:rsid w:val="00E616BE"/>
    <w:rsid w:val="00E61F36"/>
    <w:rsid w:val="00E6242C"/>
    <w:rsid w:val="00E62792"/>
    <w:rsid w:val="00E6311A"/>
    <w:rsid w:val="00E635F1"/>
    <w:rsid w:val="00E639DC"/>
    <w:rsid w:val="00E63AB7"/>
    <w:rsid w:val="00E641CC"/>
    <w:rsid w:val="00E644D7"/>
    <w:rsid w:val="00E64B5C"/>
    <w:rsid w:val="00E65316"/>
    <w:rsid w:val="00E65976"/>
    <w:rsid w:val="00E6611A"/>
    <w:rsid w:val="00E6652F"/>
    <w:rsid w:val="00E666A0"/>
    <w:rsid w:val="00E666CC"/>
    <w:rsid w:val="00E66759"/>
    <w:rsid w:val="00E66878"/>
    <w:rsid w:val="00E67583"/>
    <w:rsid w:val="00E67AD2"/>
    <w:rsid w:val="00E705B2"/>
    <w:rsid w:val="00E7067F"/>
    <w:rsid w:val="00E70EF5"/>
    <w:rsid w:val="00E71070"/>
    <w:rsid w:val="00E71E41"/>
    <w:rsid w:val="00E72186"/>
    <w:rsid w:val="00E7239D"/>
    <w:rsid w:val="00E728F7"/>
    <w:rsid w:val="00E72A8F"/>
    <w:rsid w:val="00E72CC7"/>
    <w:rsid w:val="00E72E99"/>
    <w:rsid w:val="00E736B6"/>
    <w:rsid w:val="00E73DCD"/>
    <w:rsid w:val="00E75539"/>
    <w:rsid w:val="00E75724"/>
    <w:rsid w:val="00E7577B"/>
    <w:rsid w:val="00E75A27"/>
    <w:rsid w:val="00E75A92"/>
    <w:rsid w:val="00E75B08"/>
    <w:rsid w:val="00E75E7A"/>
    <w:rsid w:val="00E7630E"/>
    <w:rsid w:val="00E768AA"/>
    <w:rsid w:val="00E76BC7"/>
    <w:rsid w:val="00E77A8C"/>
    <w:rsid w:val="00E77CC0"/>
    <w:rsid w:val="00E77FC4"/>
    <w:rsid w:val="00E805E7"/>
    <w:rsid w:val="00E8069C"/>
    <w:rsid w:val="00E80A0E"/>
    <w:rsid w:val="00E80ABD"/>
    <w:rsid w:val="00E815DB"/>
    <w:rsid w:val="00E81A25"/>
    <w:rsid w:val="00E81C4D"/>
    <w:rsid w:val="00E81FAE"/>
    <w:rsid w:val="00E825CA"/>
    <w:rsid w:val="00E82BBA"/>
    <w:rsid w:val="00E83742"/>
    <w:rsid w:val="00E83C63"/>
    <w:rsid w:val="00E83E1C"/>
    <w:rsid w:val="00E84079"/>
    <w:rsid w:val="00E84122"/>
    <w:rsid w:val="00E841B4"/>
    <w:rsid w:val="00E849A0"/>
    <w:rsid w:val="00E84E9B"/>
    <w:rsid w:val="00E852BF"/>
    <w:rsid w:val="00E852E3"/>
    <w:rsid w:val="00E85C22"/>
    <w:rsid w:val="00E86379"/>
    <w:rsid w:val="00E864B0"/>
    <w:rsid w:val="00E86DEE"/>
    <w:rsid w:val="00E8776B"/>
    <w:rsid w:val="00E87803"/>
    <w:rsid w:val="00E879BE"/>
    <w:rsid w:val="00E900B2"/>
    <w:rsid w:val="00E90749"/>
    <w:rsid w:val="00E90D54"/>
    <w:rsid w:val="00E90E99"/>
    <w:rsid w:val="00E917B8"/>
    <w:rsid w:val="00E91B7B"/>
    <w:rsid w:val="00E91E09"/>
    <w:rsid w:val="00E920DD"/>
    <w:rsid w:val="00E9212E"/>
    <w:rsid w:val="00E921B9"/>
    <w:rsid w:val="00E92B30"/>
    <w:rsid w:val="00E92BFF"/>
    <w:rsid w:val="00E93BA5"/>
    <w:rsid w:val="00E943DB"/>
    <w:rsid w:val="00E94747"/>
    <w:rsid w:val="00E9480B"/>
    <w:rsid w:val="00E94970"/>
    <w:rsid w:val="00E94A8D"/>
    <w:rsid w:val="00E94F17"/>
    <w:rsid w:val="00E94FE2"/>
    <w:rsid w:val="00E953AB"/>
    <w:rsid w:val="00E95A84"/>
    <w:rsid w:val="00E963C7"/>
    <w:rsid w:val="00E973AB"/>
    <w:rsid w:val="00EA01CA"/>
    <w:rsid w:val="00EA13C7"/>
    <w:rsid w:val="00EA1607"/>
    <w:rsid w:val="00EA17EE"/>
    <w:rsid w:val="00EA1889"/>
    <w:rsid w:val="00EA197A"/>
    <w:rsid w:val="00EA1A4D"/>
    <w:rsid w:val="00EA1A6B"/>
    <w:rsid w:val="00EA245F"/>
    <w:rsid w:val="00EA25B3"/>
    <w:rsid w:val="00EA2782"/>
    <w:rsid w:val="00EA2A79"/>
    <w:rsid w:val="00EA357E"/>
    <w:rsid w:val="00EA36A3"/>
    <w:rsid w:val="00EA39EE"/>
    <w:rsid w:val="00EA3C4E"/>
    <w:rsid w:val="00EA41AB"/>
    <w:rsid w:val="00EA423B"/>
    <w:rsid w:val="00EA48A7"/>
    <w:rsid w:val="00EA4DE7"/>
    <w:rsid w:val="00EA4E52"/>
    <w:rsid w:val="00EA51F8"/>
    <w:rsid w:val="00EA5743"/>
    <w:rsid w:val="00EA5A7E"/>
    <w:rsid w:val="00EA5E9B"/>
    <w:rsid w:val="00EA6244"/>
    <w:rsid w:val="00EA6E3B"/>
    <w:rsid w:val="00EA7348"/>
    <w:rsid w:val="00EA7A4F"/>
    <w:rsid w:val="00EA7D6D"/>
    <w:rsid w:val="00EB0060"/>
    <w:rsid w:val="00EB04C1"/>
    <w:rsid w:val="00EB052B"/>
    <w:rsid w:val="00EB09D2"/>
    <w:rsid w:val="00EB1816"/>
    <w:rsid w:val="00EB2355"/>
    <w:rsid w:val="00EB24CB"/>
    <w:rsid w:val="00EB2545"/>
    <w:rsid w:val="00EB26B4"/>
    <w:rsid w:val="00EB30C3"/>
    <w:rsid w:val="00EB39A7"/>
    <w:rsid w:val="00EB3F1A"/>
    <w:rsid w:val="00EB4135"/>
    <w:rsid w:val="00EB4260"/>
    <w:rsid w:val="00EB45C8"/>
    <w:rsid w:val="00EB4617"/>
    <w:rsid w:val="00EB4912"/>
    <w:rsid w:val="00EB4A30"/>
    <w:rsid w:val="00EB4B7D"/>
    <w:rsid w:val="00EB4C90"/>
    <w:rsid w:val="00EB503A"/>
    <w:rsid w:val="00EB50B8"/>
    <w:rsid w:val="00EB51DD"/>
    <w:rsid w:val="00EB5E07"/>
    <w:rsid w:val="00EB5FD2"/>
    <w:rsid w:val="00EB623B"/>
    <w:rsid w:val="00EB652E"/>
    <w:rsid w:val="00EB7058"/>
    <w:rsid w:val="00EB7165"/>
    <w:rsid w:val="00EB7839"/>
    <w:rsid w:val="00EB78EB"/>
    <w:rsid w:val="00EB7B6C"/>
    <w:rsid w:val="00EB7E76"/>
    <w:rsid w:val="00EC02DD"/>
    <w:rsid w:val="00EC07CA"/>
    <w:rsid w:val="00EC0BBB"/>
    <w:rsid w:val="00EC1204"/>
    <w:rsid w:val="00EC135A"/>
    <w:rsid w:val="00EC184F"/>
    <w:rsid w:val="00EC1D4E"/>
    <w:rsid w:val="00EC2E49"/>
    <w:rsid w:val="00EC38B1"/>
    <w:rsid w:val="00EC3CF2"/>
    <w:rsid w:val="00EC4E80"/>
    <w:rsid w:val="00EC4FA1"/>
    <w:rsid w:val="00EC5705"/>
    <w:rsid w:val="00EC575F"/>
    <w:rsid w:val="00EC5A49"/>
    <w:rsid w:val="00EC6376"/>
    <w:rsid w:val="00EC7152"/>
    <w:rsid w:val="00EC72FF"/>
    <w:rsid w:val="00EC7784"/>
    <w:rsid w:val="00EC7922"/>
    <w:rsid w:val="00EC7BD8"/>
    <w:rsid w:val="00EC7BEB"/>
    <w:rsid w:val="00EC7E9A"/>
    <w:rsid w:val="00ED0699"/>
    <w:rsid w:val="00ED0BBB"/>
    <w:rsid w:val="00ED0FD5"/>
    <w:rsid w:val="00ED169F"/>
    <w:rsid w:val="00ED18BE"/>
    <w:rsid w:val="00ED1DCD"/>
    <w:rsid w:val="00ED2927"/>
    <w:rsid w:val="00ED299A"/>
    <w:rsid w:val="00ED2CE0"/>
    <w:rsid w:val="00ED36F0"/>
    <w:rsid w:val="00ED3A6E"/>
    <w:rsid w:val="00ED3EEE"/>
    <w:rsid w:val="00ED3F59"/>
    <w:rsid w:val="00ED4144"/>
    <w:rsid w:val="00ED4E01"/>
    <w:rsid w:val="00ED5C83"/>
    <w:rsid w:val="00ED6C9F"/>
    <w:rsid w:val="00ED6D5E"/>
    <w:rsid w:val="00ED6DCD"/>
    <w:rsid w:val="00ED72B3"/>
    <w:rsid w:val="00ED7FDE"/>
    <w:rsid w:val="00ED7FF8"/>
    <w:rsid w:val="00EE0329"/>
    <w:rsid w:val="00EE03D6"/>
    <w:rsid w:val="00EE05AE"/>
    <w:rsid w:val="00EE0600"/>
    <w:rsid w:val="00EE068C"/>
    <w:rsid w:val="00EE071C"/>
    <w:rsid w:val="00EE0F8A"/>
    <w:rsid w:val="00EE167C"/>
    <w:rsid w:val="00EE181B"/>
    <w:rsid w:val="00EE2490"/>
    <w:rsid w:val="00EE28FC"/>
    <w:rsid w:val="00EE349C"/>
    <w:rsid w:val="00EE3538"/>
    <w:rsid w:val="00EE4013"/>
    <w:rsid w:val="00EE4179"/>
    <w:rsid w:val="00EE42AA"/>
    <w:rsid w:val="00EE461D"/>
    <w:rsid w:val="00EE4622"/>
    <w:rsid w:val="00EE509E"/>
    <w:rsid w:val="00EE5543"/>
    <w:rsid w:val="00EE5711"/>
    <w:rsid w:val="00EE5B74"/>
    <w:rsid w:val="00EE604C"/>
    <w:rsid w:val="00EE6100"/>
    <w:rsid w:val="00EE632B"/>
    <w:rsid w:val="00EE6370"/>
    <w:rsid w:val="00EE65BB"/>
    <w:rsid w:val="00EE6A6E"/>
    <w:rsid w:val="00EE6AD0"/>
    <w:rsid w:val="00EE6B65"/>
    <w:rsid w:val="00EE6B96"/>
    <w:rsid w:val="00EE6BED"/>
    <w:rsid w:val="00EE6C4C"/>
    <w:rsid w:val="00EE7453"/>
    <w:rsid w:val="00EE78D8"/>
    <w:rsid w:val="00EE7C0A"/>
    <w:rsid w:val="00EE7CF2"/>
    <w:rsid w:val="00EE7D50"/>
    <w:rsid w:val="00EF0241"/>
    <w:rsid w:val="00EF0496"/>
    <w:rsid w:val="00EF08A7"/>
    <w:rsid w:val="00EF1188"/>
    <w:rsid w:val="00EF144F"/>
    <w:rsid w:val="00EF1668"/>
    <w:rsid w:val="00EF1D82"/>
    <w:rsid w:val="00EF1EC6"/>
    <w:rsid w:val="00EF2095"/>
    <w:rsid w:val="00EF22F1"/>
    <w:rsid w:val="00EF25B6"/>
    <w:rsid w:val="00EF29A2"/>
    <w:rsid w:val="00EF2AA5"/>
    <w:rsid w:val="00EF2C27"/>
    <w:rsid w:val="00EF388B"/>
    <w:rsid w:val="00EF3A9F"/>
    <w:rsid w:val="00EF3AEE"/>
    <w:rsid w:val="00EF3B63"/>
    <w:rsid w:val="00EF3D36"/>
    <w:rsid w:val="00EF465B"/>
    <w:rsid w:val="00EF476B"/>
    <w:rsid w:val="00EF491B"/>
    <w:rsid w:val="00EF4AB1"/>
    <w:rsid w:val="00EF4C3D"/>
    <w:rsid w:val="00EF4F68"/>
    <w:rsid w:val="00EF5AA7"/>
    <w:rsid w:val="00EF628E"/>
    <w:rsid w:val="00EF6508"/>
    <w:rsid w:val="00EF678E"/>
    <w:rsid w:val="00EF6850"/>
    <w:rsid w:val="00EF696C"/>
    <w:rsid w:val="00EF743C"/>
    <w:rsid w:val="00EF755A"/>
    <w:rsid w:val="00EF7BDE"/>
    <w:rsid w:val="00EF7D91"/>
    <w:rsid w:val="00F000C2"/>
    <w:rsid w:val="00F0022E"/>
    <w:rsid w:val="00F00352"/>
    <w:rsid w:val="00F00955"/>
    <w:rsid w:val="00F00E06"/>
    <w:rsid w:val="00F0147F"/>
    <w:rsid w:val="00F022A6"/>
    <w:rsid w:val="00F024CA"/>
    <w:rsid w:val="00F025B4"/>
    <w:rsid w:val="00F02A3B"/>
    <w:rsid w:val="00F02B45"/>
    <w:rsid w:val="00F031B3"/>
    <w:rsid w:val="00F037BC"/>
    <w:rsid w:val="00F03A67"/>
    <w:rsid w:val="00F03D6E"/>
    <w:rsid w:val="00F03DE8"/>
    <w:rsid w:val="00F0442F"/>
    <w:rsid w:val="00F044FF"/>
    <w:rsid w:val="00F04A32"/>
    <w:rsid w:val="00F04F6A"/>
    <w:rsid w:val="00F04FDC"/>
    <w:rsid w:val="00F050CB"/>
    <w:rsid w:val="00F05191"/>
    <w:rsid w:val="00F05427"/>
    <w:rsid w:val="00F05C8A"/>
    <w:rsid w:val="00F05E4F"/>
    <w:rsid w:val="00F06071"/>
    <w:rsid w:val="00F06DE8"/>
    <w:rsid w:val="00F070D6"/>
    <w:rsid w:val="00F0741F"/>
    <w:rsid w:val="00F10033"/>
    <w:rsid w:val="00F1009F"/>
    <w:rsid w:val="00F1092A"/>
    <w:rsid w:val="00F10A2C"/>
    <w:rsid w:val="00F10B1C"/>
    <w:rsid w:val="00F10F38"/>
    <w:rsid w:val="00F11E07"/>
    <w:rsid w:val="00F129CB"/>
    <w:rsid w:val="00F12B22"/>
    <w:rsid w:val="00F1316D"/>
    <w:rsid w:val="00F13341"/>
    <w:rsid w:val="00F13628"/>
    <w:rsid w:val="00F13A2D"/>
    <w:rsid w:val="00F13B7C"/>
    <w:rsid w:val="00F13F4F"/>
    <w:rsid w:val="00F14125"/>
    <w:rsid w:val="00F14790"/>
    <w:rsid w:val="00F1487E"/>
    <w:rsid w:val="00F14C3D"/>
    <w:rsid w:val="00F14F95"/>
    <w:rsid w:val="00F1565A"/>
    <w:rsid w:val="00F15AC1"/>
    <w:rsid w:val="00F15EB5"/>
    <w:rsid w:val="00F16033"/>
    <w:rsid w:val="00F160AD"/>
    <w:rsid w:val="00F163CC"/>
    <w:rsid w:val="00F1650E"/>
    <w:rsid w:val="00F165D1"/>
    <w:rsid w:val="00F16E15"/>
    <w:rsid w:val="00F17265"/>
    <w:rsid w:val="00F17847"/>
    <w:rsid w:val="00F178B1"/>
    <w:rsid w:val="00F17CBB"/>
    <w:rsid w:val="00F17ED6"/>
    <w:rsid w:val="00F208C7"/>
    <w:rsid w:val="00F20A71"/>
    <w:rsid w:val="00F20A95"/>
    <w:rsid w:val="00F21B59"/>
    <w:rsid w:val="00F22605"/>
    <w:rsid w:val="00F227E7"/>
    <w:rsid w:val="00F22A89"/>
    <w:rsid w:val="00F22E52"/>
    <w:rsid w:val="00F23052"/>
    <w:rsid w:val="00F2321E"/>
    <w:rsid w:val="00F23436"/>
    <w:rsid w:val="00F23C08"/>
    <w:rsid w:val="00F2490B"/>
    <w:rsid w:val="00F256F2"/>
    <w:rsid w:val="00F25C98"/>
    <w:rsid w:val="00F25D4C"/>
    <w:rsid w:val="00F25F2A"/>
    <w:rsid w:val="00F262B9"/>
    <w:rsid w:val="00F264CF"/>
    <w:rsid w:val="00F26B34"/>
    <w:rsid w:val="00F27029"/>
    <w:rsid w:val="00F27506"/>
    <w:rsid w:val="00F275D6"/>
    <w:rsid w:val="00F2773C"/>
    <w:rsid w:val="00F278DC"/>
    <w:rsid w:val="00F27C52"/>
    <w:rsid w:val="00F27CC7"/>
    <w:rsid w:val="00F27DF9"/>
    <w:rsid w:val="00F27EF3"/>
    <w:rsid w:val="00F30242"/>
    <w:rsid w:val="00F302FC"/>
    <w:rsid w:val="00F3052B"/>
    <w:rsid w:val="00F30728"/>
    <w:rsid w:val="00F30887"/>
    <w:rsid w:val="00F308CB"/>
    <w:rsid w:val="00F309EA"/>
    <w:rsid w:val="00F30C5B"/>
    <w:rsid w:val="00F30DB0"/>
    <w:rsid w:val="00F30DFD"/>
    <w:rsid w:val="00F31261"/>
    <w:rsid w:val="00F31D83"/>
    <w:rsid w:val="00F32051"/>
    <w:rsid w:val="00F321A5"/>
    <w:rsid w:val="00F324C9"/>
    <w:rsid w:val="00F32629"/>
    <w:rsid w:val="00F332DC"/>
    <w:rsid w:val="00F33683"/>
    <w:rsid w:val="00F3378E"/>
    <w:rsid w:val="00F3391B"/>
    <w:rsid w:val="00F33F39"/>
    <w:rsid w:val="00F34104"/>
    <w:rsid w:val="00F34400"/>
    <w:rsid w:val="00F34560"/>
    <w:rsid w:val="00F3491A"/>
    <w:rsid w:val="00F34BF8"/>
    <w:rsid w:val="00F3504A"/>
    <w:rsid w:val="00F359ED"/>
    <w:rsid w:val="00F362BC"/>
    <w:rsid w:val="00F36977"/>
    <w:rsid w:val="00F36EDF"/>
    <w:rsid w:val="00F40030"/>
    <w:rsid w:val="00F40063"/>
    <w:rsid w:val="00F40131"/>
    <w:rsid w:val="00F4043D"/>
    <w:rsid w:val="00F40738"/>
    <w:rsid w:val="00F408A9"/>
    <w:rsid w:val="00F40E03"/>
    <w:rsid w:val="00F40F4C"/>
    <w:rsid w:val="00F41132"/>
    <w:rsid w:val="00F41585"/>
    <w:rsid w:val="00F4165C"/>
    <w:rsid w:val="00F41992"/>
    <w:rsid w:val="00F419B9"/>
    <w:rsid w:val="00F41AD4"/>
    <w:rsid w:val="00F41D43"/>
    <w:rsid w:val="00F4227E"/>
    <w:rsid w:val="00F42494"/>
    <w:rsid w:val="00F426E5"/>
    <w:rsid w:val="00F42989"/>
    <w:rsid w:val="00F42D0C"/>
    <w:rsid w:val="00F437A3"/>
    <w:rsid w:val="00F43E8D"/>
    <w:rsid w:val="00F43F93"/>
    <w:rsid w:val="00F441A4"/>
    <w:rsid w:val="00F447A5"/>
    <w:rsid w:val="00F448EC"/>
    <w:rsid w:val="00F44922"/>
    <w:rsid w:val="00F45458"/>
    <w:rsid w:val="00F4547B"/>
    <w:rsid w:val="00F45553"/>
    <w:rsid w:val="00F45759"/>
    <w:rsid w:val="00F463E5"/>
    <w:rsid w:val="00F46561"/>
    <w:rsid w:val="00F4657E"/>
    <w:rsid w:val="00F46D44"/>
    <w:rsid w:val="00F4770F"/>
    <w:rsid w:val="00F4771B"/>
    <w:rsid w:val="00F47C22"/>
    <w:rsid w:val="00F503F9"/>
    <w:rsid w:val="00F50703"/>
    <w:rsid w:val="00F50846"/>
    <w:rsid w:val="00F50959"/>
    <w:rsid w:val="00F50E4C"/>
    <w:rsid w:val="00F50E62"/>
    <w:rsid w:val="00F512A5"/>
    <w:rsid w:val="00F513A8"/>
    <w:rsid w:val="00F51A6B"/>
    <w:rsid w:val="00F51C69"/>
    <w:rsid w:val="00F51EA0"/>
    <w:rsid w:val="00F526CB"/>
    <w:rsid w:val="00F5323E"/>
    <w:rsid w:val="00F53265"/>
    <w:rsid w:val="00F53AD7"/>
    <w:rsid w:val="00F544D2"/>
    <w:rsid w:val="00F547C2"/>
    <w:rsid w:val="00F54B27"/>
    <w:rsid w:val="00F551BF"/>
    <w:rsid w:val="00F557F0"/>
    <w:rsid w:val="00F55E1C"/>
    <w:rsid w:val="00F55FB7"/>
    <w:rsid w:val="00F5633A"/>
    <w:rsid w:val="00F56A6F"/>
    <w:rsid w:val="00F56AAF"/>
    <w:rsid w:val="00F5752F"/>
    <w:rsid w:val="00F5764E"/>
    <w:rsid w:val="00F5768E"/>
    <w:rsid w:val="00F57AB4"/>
    <w:rsid w:val="00F57AC4"/>
    <w:rsid w:val="00F604F6"/>
    <w:rsid w:val="00F606C0"/>
    <w:rsid w:val="00F6086D"/>
    <w:rsid w:val="00F60E95"/>
    <w:rsid w:val="00F60FF4"/>
    <w:rsid w:val="00F610BA"/>
    <w:rsid w:val="00F61279"/>
    <w:rsid w:val="00F61413"/>
    <w:rsid w:val="00F6166C"/>
    <w:rsid w:val="00F61C2E"/>
    <w:rsid w:val="00F62A5F"/>
    <w:rsid w:val="00F62D44"/>
    <w:rsid w:val="00F63017"/>
    <w:rsid w:val="00F633D4"/>
    <w:rsid w:val="00F63789"/>
    <w:rsid w:val="00F639F5"/>
    <w:rsid w:val="00F64130"/>
    <w:rsid w:val="00F646A3"/>
    <w:rsid w:val="00F648E4"/>
    <w:rsid w:val="00F64CE7"/>
    <w:rsid w:val="00F65275"/>
    <w:rsid w:val="00F653AE"/>
    <w:rsid w:val="00F655AB"/>
    <w:rsid w:val="00F656A2"/>
    <w:rsid w:val="00F658BA"/>
    <w:rsid w:val="00F65A8B"/>
    <w:rsid w:val="00F661AB"/>
    <w:rsid w:val="00F6667F"/>
    <w:rsid w:val="00F66904"/>
    <w:rsid w:val="00F6696E"/>
    <w:rsid w:val="00F66A11"/>
    <w:rsid w:val="00F67079"/>
    <w:rsid w:val="00F6726A"/>
    <w:rsid w:val="00F679F5"/>
    <w:rsid w:val="00F67CE2"/>
    <w:rsid w:val="00F67EAE"/>
    <w:rsid w:val="00F702D3"/>
    <w:rsid w:val="00F71086"/>
    <w:rsid w:val="00F719D3"/>
    <w:rsid w:val="00F71AF9"/>
    <w:rsid w:val="00F72227"/>
    <w:rsid w:val="00F72533"/>
    <w:rsid w:val="00F728B8"/>
    <w:rsid w:val="00F72AC0"/>
    <w:rsid w:val="00F73147"/>
    <w:rsid w:val="00F73206"/>
    <w:rsid w:val="00F73417"/>
    <w:rsid w:val="00F73686"/>
    <w:rsid w:val="00F73848"/>
    <w:rsid w:val="00F73B8D"/>
    <w:rsid w:val="00F73F30"/>
    <w:rsid w:val="00F74422"/>
    <w:rsid w:val="00F74622"/>
    <w:rsid w:val="00F74A0E"/>
    <w:rsid w:val="00F74A49"/>
    <w:rsid w:val="00F751AA"/>
    <w:rsid w:val="00F75AA5"/>
    <w:rsid w:val="00F75CAA"/>
    <w:rsid w:val="00F75CD5"/>
    <w:rsid w:val="00F75DC7"/>
    <w:rsid w:val="00F75FCA"/>
    <w:rsid w:val="00F769BD"/>
    <w:rsid w:val="00F76A05"/>
    <w:rsid w:val="00F77528"/>
    <w:rsid w:val="00F77820"/>
    <w:rsid w:val="00F800FF"/>
    <w:rsid w:val="00F807DD"/>
    <w:rsid w:val="00F809C1"/>
    <w:rsid w:val="00F80B0D"/>
    <w:rsid w:val="00F80C74"/>
    <w:rsid w:val="00F8189B"/>
    <w:rsid w:val="00F81ABE"/>
    <w:rsid w:val="00F81B4F"/>
    <w:rsid w:val="00F81BA3"/>
    <w:rsid w:val="00F8235D"/>
    <w:rsid w:val="00F825F1"/>
    <w:rsid w:val="00F82A5E"/>
    <w:rsid w:val="00F82B43"/>
    <w:rsid w:val="00F82C00"/>
    <w:rsid w:val="00F82D20"/>
    <w:rsid w:val="00F8325C"/>
    <w:rsid w:val="00F83687"/>
    <w:rsid w:val="00F83BA9"/>
    <w:rsid w:val="00F83C19"/>
    <w:rsid w:val="00F83D2F"/>
    <w:rsid w:val="00F846E1"/>
    <w:rsid w:val="00F84809"/>
    <w:rsid w:val="00F84BB7"/>
    <w:rsid w:val="00F84BDC"/>
    <w:rsid w:val="00F84DBA"/>
    <w:rsid w:val="00F85288"/>
    <w:rsid w:val="00F85CD0"/>
    <w:rsid w:val="00F85E75"/>
    <w:rsid w:val="00F85F15"/>
    <w:rsid w:val="00F85FFC"/>
    <w:rsid w:val="00F86000"/>
    <w:rsid w:val="00F8660A"/>
    <w:rsid w:val="00F86EA9"/>
    <w:rsid w:val="00F87308"/>
    <w:rsid w:val="00F879C9"/>
    <w:rsid w:val="00F87CCA"/>
    <w:rsid w:val="00F9017B"/>
    <w:rsid w:val="00F90A2A"/>
    <w:rsid w:val="00F91459"/>
    <w:rsid w:val="00F91BE8"/>
    <w:rsid w:val="00F926E7"/>
    <w:rsid w:val="00F92F17"/>
    <w:rsid w:val="00F932CC"/>
    <w:rsid w:val="00F939FC"/>
    <w:rsid w:val="00F94284"/>
    <w:rsid w:val="00F94349"/>
    <w:rsid w:val="00F94BA6"/>
    <w:rsid w:val="00F94DA4"/>
    <w:rsid w:val="00F94E06"/>
    <w:rsid w:val="00F950ED"/>
    <w:rsid w:val="00F951FD"/>
    <w:rsid w:val="00F95575"/>
    <w:rsid w:val="00F95652"/>
    <w:rsid w:val="00F958AA"/>
    <w:rsid w:val="00F95A7A"/>
    <w:rsid w:val="00F95C5E"/>
    <w:rsid w:val="00F96008"/>
    <w:rsid w:val="00F96F6E"/>
    <w:rsid w:val="00F9714D"/>
    <w:rsid w:val="00F9745E"/>
    <w:rsid w:val="00F97DEB"/>
    <w:rsid w:val="00F97F57"/>
    <w:rsid w:val="00FA073C"/>
    <w:rsid w:val="00FA080E"/>
    <w:rsid w:val="00FA0B50"/>
    <w:rsid w:val="00FA0F03"/>
    <w:rsid w:val="00FA118E"/>
    <w:rsid w:val="00FA121A"/>
    <w:rsid w:val="00FA16C7"/>
    <w:rsid w:val="00FA1D8D"/>
    <w:rsid w:val="00FA1FEA"/>
    <w:rsid w:val="00FA2541"/>
    <w:rsid w:val="00FA25E6"/>
    <w:rsid w:val="00FA26EC"/>
    <w:rsid w:val="00FA27CD"/>
    <w:rsid w:val="00FA28EE"/>
    <w:rsid w:val="00FA2AB0"/>
    <w:rsid w:val="00FA2B22"/>
    <w:rsid w:val="00FA38F7"/>
    <w:rsid w:val="00FA3FBA"/>
    <w:rsid w:val="00FA4B80"/>
    <w:rsid w:val="00FA4BFA"/>
    <w:rsid w:val="00FA4E72"/>
    <w:rsid w:val="00FA5356"/>
    <w:rsid w:val="00FA5BB4"/>
    <w:rsid w:val="00FA5BED"/>
    <w:rsid w:val="00FA6296"/>
    <w:rsid w:val="00FA64A5"/>
    <w:rsid w:val="00FA6E87"/>
    <w:rsid w:val="00FA701E"/>
    <w:rsid w:val="00FA7498"/>
    <w:rsid w:val="00FA74A4"/>
    <w:rsid w:val="00FA77AE"/>
    <w:rsid w:val="00FA7BC2"/>
    <w:rsid w:val="00FB0231"/>
    <w:rsid w:val="00FB0999"/>
    <w:rsid w:val="00FB107E"/>
    <w:rsid w:val="00FB1421"/>
    <w:rsid w:val="00FB1912"/>
    <w:rsid w:val="00FB1B35"/>
    <w:rsid w:val="00FB1C40"/>
    <w:rsid w:val="00FB1E71"/>
    <w:rsid w:val="00FB1FA0"/>
    <w:rsid w:val="00FB2320"/>
    <w:rsid w:val="00FB2CEC"/>
    <w:rsid w:val="00FB30AC"/>
    <w:rsid w:val="00FB31CF"/>
    <w:rsid w:val="00FB332D"/>
    <w:rsid w:val="00FB35E8"/>
    <w:rsid w:val="00FB3656"/>
    <w:rsid w:val="00FB37A5"/>
    <w:rsid w:val="00FB37E9"/>
    <w:rsid w:val="00FB3CE6"/>
    <w:rsid w:val="00FB3E3E"/>
    <w:rsid w:val="00FB552A"/>
    <w:rsid w:val="00FB62FE"/>
    <w:rsid w:val="00FB6B8D"/>
    <w:rsid w:val="00FB6C16"/>
    <w:rsid w:val="00FB6F72"/>
    <w:rsid w:val="00FB70DC"/>
    <w:rsid w:val="00FB72E4"/>
    <w:rsid w:val="00FB7B13"/>
    <w:rsid w:val="00FB7CE7"/>
    <w:rsid w:val="00FB7D5D"/>
    <w:rsid w:val="00FC01FC"/>
    <w:rsid w:val="00FC036C"/>
    <w:rsid w:val="00FC03F0"/>
    <w:rsid w:val="00FC0EE6"/>
    <w:rsid w:val="00FC13CB"/>
    <w:rsid w:val="00FC1463"/>
    <w:rsid w:val="00FC169C"/>
    <w:rsid w:val="00FC178A"/>
    <w:rsid w:val="00FC2272"/>
    <w:rsid w:val="00FC2548"/>
    <w:rsid w:val="00FC27E7"/>
    <w:rsid w:val="00FC34D2"/>
    <w:rsid w:val="00FC35B9"/>
    <w:rsid w:val="00FC3A14"/>
    <w:rsid w:val="00FC3E3A"/>
    <w:rsid w:val="00FC412C"/>
    <w:rsid w:val="00FC4657"/>
    <w:rsid w:val="00FC46E9"/>
    <w:rsid w:val="00FC4A78"/>
    <w:rsid w:val="00FC4AA8"/>
    <w:rsid w:val="00FC501A"/>
    <w:rsid w:val="00FC5048"/>
    <w:rsid w:val="00FC53EC"/>
    <w:rsid w:val="00FC549B"/>
    <w:rsid w:val="00FC549E"/>
    <w:rsid w:val="00FC5576"/>
    <w:rsid w:val="00FC571F"/>
    <w:rsid w:val="00FC5B5A"/>
    <w:rsid w:val="00FC5B6E"/>
    <w:rsid w:val="00FC5CE4"/>
    <w:rsid w:val="00FC5F2D"/>
    <w:rsid w:val="00FC607E"/>
    <w:rsid w:val="00FC63A1"/>
    <w:rsid w:val="00FC6AF1"/>
    <w:rsid w:val="00FC6F91"/>
    <w:rsid w:val="00FC71BD"/>
    <w:rsid w:val="00FC7EB9"/>
    <w:rsid w:val="00FD0AEE"/>
    <w:rsid w:val="00FD0C85"/>
    <w:rsid w:val="00FD0E4D"/>
    <w:rsid w:val="00FD0F33"/>
    <w:rsid w:val="00FD0F72"/>
    <w:rsid w:val="00FD1BDF"/>
    <w:rsid w:val="00FD209C"/>
    <w:rsid w:val="00FD2392"/>
    <w:rsid w:val="00FD26E9"/>
    <w:rsid w:val="00FD2814"/>
    <w:rsid w:val="00FD2930"/>
    <w:rsid w:val="00FD2B9D"/>
    <w:rsid w:val="00FD30D8"/>
    <w:rsid w:val="00FD314F"/>
    <w:rsid w:val="00FD3839"/>
    <w:rsid w:val="00FD392D"/>
    <w:rsid w:val="00FD3A64"/>
    <w:rsid w:val="00FD3BD0"/>
    <w:rsid w:val="00FD3C79"/>
    <w:rsid w:val="00FD3FF9"/>
    <w:rsid w:val="00FD416B"/>
    <w:rsid w:val="00FD452E"/>
    <w:rsid w:val="00FD474D"/>
    <w:rsid w:val="00FD525E"/>
    <w:rsid w:val="00FD5AF6"/>
    <w:rsid w:val="00FD5B01"/>
    <w:rsid w:val="00FD5F7E"/>
    <w:rsid w:val="00FD65D4"/>
    <w:rsid w:val="00FD6784"/>
    <w:rsid w:val="00FD67F8"/>
    <w:rsid w:val="00FD6C71"/>
    <w:rsid w:val="00FD6ED1"/>
    <w:rsid w:val="00FD70E9"/>
    <w:rsid w:val="00FD798C"/>
    <w:rsid w:val="00FD79EA"/>
    <w:rsid w:val="00FD7C7A"/>
    <w:rsid w:val="00FD7CC0"/>
    <w:rsid w:val="00FE0163"/>
    <w:rsid w:val="00FE01B4"/>
    <w:rsid w:val="00FE01E5"/>
    <w:rsid w:val="00FE051D"/>
    <w:rsid w:val="00FE115F"/>
    <w:rsid w:val="00FE137C"/>
    <w:rsid w:val="00FE1461"/>
    <w:rsid w:val="00FE1579"/>
    <w:rsid w:val="00FE1678"/>
    <w:rsid w:val="00FE1AB7"/>
    <w:rsid w:val="00FE2732"/>
    <w:rsid w:val="00FE28A3"/>
    <w:rsid w:val="00FE2CCC"/>
    <w:rsid w:val="00FE3E67"/>
    <w:rsid w:val="00FE3F02"/>
    <w:rsid w:val="00FE452A"/>
    <w:rsid w:val="00FE497C"/>
    <w:rsid w:val="00FE49B5"/>
    <w:rsid w:val="00FE4AE2"/>
    <w:rsid w:val="00FE4F21"/>
    <w:rsid w:val="00FE5095"/>
    <w:rsid w:val="00FE553E"/>
    <w:rsid w:val="00FE570C"/>
    <w:rsid w:val="00FE5754"/>
    <w:rsid w:val="00FE59B9"/>
    <w:rsid w:val="00FE6171"/>
    <w:rsid w:val="00FE61D8"/>
    <w:rsid w:val="00FE6224"/>
    <w:rsid w:val="00FE6A80"/>
    <w:rsid w:val="00FE6CBF"/>
    <w:rsid w:val="00FE78B2"/>
    <w:rsid w:val="00FE7A2E"/>
    <w:rsid w:val="00FE7DDB"/>
    <w:rsid w:val="00FF012E"/>
    <w:rsid w:val="00FF02A0"/>
    <w:rsid w:val="00FF084B"/>
    <w:rsid w:val="00FF0D34"/>
    <w:rsid w:val="00FF0F29"/>
    <w:rsid w:val="00FF0F7A"/>
    <w:rsid w:val="00FF1314"/>
    <w:rsid w:val="00FF18E1"/>
    <w:rsid w:val="00FF1DDD"/>
    <w:rsid w:val="00FF21B7"/>
    <w:rsid w:val="00FF2640"/>
    <w:rsid w:val="00FF2873"/>
    <w:rsid w:val="00FF2B77"/>
    <w:rsid w:val="00FF2F3D"/>
    <w:rsid w:val="00FF311D"/>
    <w:rsid w:val="00FF3401"/>
    <w:rsid w:val="00FF3523"/>
    <w:rsid w:val="00FF39E4"/>
    <w:rsid w:val="00FF3BCE"/>
    <w:rsid w:val="00FF4369"/>
    <w:rsid w:val="00FF471D"/>
    <w:rsid w:val="00FF4853"/>
    <w:rsid w:val="00FF4AD3"/>
    <w:rsid w:val="00FF4C03"/>
    <w:rsid w:val="00FF4E65"/>
    <w:rsid w:val="00FF505D"/>
    <w:rsid w:val="00FF5236"/>
    <w:rsid w:val="00FF5339"/>
    <w:rsid w:val="00FF5483"/>
    <w:rsid w:val="00FF5B2D"/>
    <w:rsid w:val="00FF5D01"/>
    <w:rsid w:val="00FF5E53"/>
    <w:rsid w:val="00FF68F3"/>
    <w:rsid w:val="00FF6C94"/>
    <w:rsid w:val="00FF6D31"/>
    <w:rsid w:val="00FF7AAF"/>
    <w:rsid w:val="00FF7B81"/>
    <w:rsid w:val="00FF7C5E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Доклад"/>
    <w:qFormat/>
    <w:rsid w:val="00594321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C3F9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C3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26D1C"/>
    <w:pPr>
      <w:keepNext/>
      <w:ind w:right="-2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34BE8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BF0834"/>
    <w:pPr>
      <w:keepNext/>
      <w:ind w:left="170"/>
      <w:jc w:val="left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BF0834"/>
    <w:pPr>
      <w:keepNext/>
      <w:ind w:firstLine="720"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EC4FA1"/>
    <w:pPr>
      <w:keepNext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BF0834"/>
    <w:pPr>
      <w:keepNext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B56F17"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3F9D"/>
    <w:rPr>
      <w:b/>
      <w:bCs/>
      <w:sz w:val="24"/>
    </w:rPr>
  </w:style>
  <w:style w:type="character" w:customStyle="1" w:styleId="20">
    <w:name w:val="Заголовок 2 Знак"/>
    <w:link w:val="2"/>
    <w:rsid w:val="006C3F9D"/>
    <w:rPr>
      <w:b/>
      <w:sz w:val="24"/>
    </w:rPr>
  </w:style>
  <w:style w:type="character" w:customStyle="1" w:styleId="30">
    <w:name w:val="Заголовок 3 Знак"/>
    <w:link w:val="3"/>
    <w:rsid w:val="00326D1C"/>
    <w:rPr>
      <w:b/>
      <w:sz w:val="24"/>
    </w:rPr>
  </w:style>
  <w:style w:type="character" w:customStyle="1" w:styleId="40">
    <w:name w:val="Заголовок 4 Знак"/>
    <w:link w:val="4"/>
    <w:rsid w:val="00934BE8"/>
    <w:rPr>
      <w:b/>
      <w:bCs/>
    </w:rPr>
  </w:style>
  <w:style w:type="character" w:customStyle="1" w:styleId="50">
    <w:name w:val="Заголовок 5 Знак"/>
    <w:link w:val="5"/>
    <w:rsid w:val="00BF0834"/>
    <w:rPr>
      <w:b/>
    </w:rPr>
  </w:style>
  <w:style w:type="character" w:customStyle="1" w:styleId="60">
    <w:name w:val="Заголовок 6 Знак"/>
    <w:link w:val="6"/>
    <w:rsid w:val="00BF0834"/>
    <w:rPr>
      <w:b/>
      <w:bCs/>
    </w:rPr>
  </w:style>
  <w:style w:type="character" w:customStyle="1" w:styleId="70">
    <w:name w:val="Заголовок 7 Знак"/>
    <w:link w:val="7"/>
    <w:rsid w:val="00EC4FA1"/>
    <w:rPr>
      <w:b/>
    </w:rPr>
  </w:style>
  <w:style w:type="character" w:customStyle="1" w:styleId="80">
    <w:name w:val="Заголовок 8 Знак"/>
    <w:link w:val="8"/>
    <w:rsid w:val="00BF0834"/>
    <w:rPr>
      <w:b/>
    </w:rPr>
  </w:style>
  <w:style w:type="character" w:customStyle="1" w:styleId="90">
    <w:name w:val="Заголовок 9 Знак"/>
    <w:link w:val="9"/>
    <w:rsid w:val="00B56F17"/>
    <w:rPr>
      <w:b/>
    </w:rPr>
  </w:style>
  <w:style w:type="paragraph" w:customStyle="1" w:styleId="125">
    <w:name w:val="Доклад абзац с отступом 1.25"/>
    <w:basedOn w:val="a"/>
    <w:link w:val="1250"/>
    <w:qFormat/>
    <w:rsid w:val="0063167C"/>
    <w:pPr>
      <w:ind w:firstLine="709"/>
    </w:pPr>
  </w:style>
  <w:style w:type="character" w:customStyle="1" w:styleId="1250">
    <w:name w:val="Доклад абзац с отступом 1.25 Знак"/>
    <w:link w:val="125"/>
    <w:rsid w:val="0063167C"/>
    <w:rPr>
      <w:sz w:val="24"/>
    </w:rPr>
  </w:style>
  <w:style w:type="paragraph" w:styleId="a3">
    <w:name w:val="Title"/>
    <w:basedOn w:val="a"/>
    <w:link w:val="a4"/>
    <w:qFormat/>
    <w:rsid w:val="007232CF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7232CF"/>
    <w:rPr>
      <w:b/>
      <w:bCs/>
      <w:sz w:val="24"/>
    </w:rPr>
  </w:style>
  <w:style w:type="character" w:customStyle="1" w:styleId="31">
    <w:name w:val="Основной текст 3 Знак"/>
    <w:link w:val="32"/>
    <w:rsid w:val="006C3F9D"/>
    <w:rPr>
      <w:color w:val="000000"/>
      <w:sz w:val="24"/>
    </w:rPr>
  </w:style>
  <w:style w:type="paragraph" w:styleId="32">
    <w:name w:val="Body Text 3"/>
    <w:basedOn w:val="a"/>
    <w:link w:val="31"/>
    <w:rsid w:val="006C3F9D"/>
    <w:rPr>
      <w:color w:val="000000"/>
    </w:rPr>
  </w:style>
  <w:style w:type="character" w:customStyle="1" w:styleId="a5">
    <w:name w:val="Верхний колонтитул Знак"/>
    <w:link w:val="a6"/>
    <w:uiPriority w:val="99"/>
    <w:rsid w:val="006C3F9D"/>
    <w:rPr>
      <w:sz w:val="24"/>
    </w:rPr>
  </w:style>
  <w:style w:type="paragraph" w:styleId="a6">
    <w:name w:val="header"/>
    <w:basedOn w:val="a"/>
    <w:link w:val="a5"/>
    <w:uiPriority w:val="99"/>
    <w:rsid w:val="006C3F9D"/>
    <w:pPr>
      <w:tabs>
        <w:tab w:val="center" w:pos="4153"/>
        <w:tab w:val="right" w:pos="8306"/>
      </w:tabs>
    </w:pPr>
  </w:style>
  <w:style w:type="character" w:customStyle="1" w:styleId="a7">
    <w:name w:val="Текст сноски Знак"/>
    <w:basedOn w:val="a0"/>
    <w:link w:val="a8"/>
    <w:rsid w:val="006C3F9D"/>
  </w:style>
  <w:style w:type="paragraph" w:styleId="a8">
    <w:name w:val="footnote text"/>
    <w:basedOn w:val="a9"/>
    <w:link w:val="a7"/>
    <w:rsid w:val="006C3F9D"/>
    <w:rPr>
      <w:sz w:val="20"/>
    </w:rPr>
  </w:style>
  <w:style w:type="paragraph" w:customStyle="1" w:styleId="a9">
    <w:name w:val="Обычный.Доклад"/>
    <w:rsid w:val="006C3F9D"/>
    <w:pPr>
      <w:jc w:val="both"/>
    </w:pPr>
    <w:rPr>
      <w:sz w:val="24"/>
    </w:rPr>
  </w:style>
  <w:style w:type="character" w:customStyle="1" w:styleId="aa">
    <w:name w:val="Нижний колонтитул Знак"/>
    <w:basedOn w:val="a0"/>
    <w:link w:val="ab"/>
    <w:uiPriority w:val="99"/>
    <w:rsid w:val="006C3F9D"/>
  </w:style>
  <w:style w:type="paragraph" w:styleId="ab">
    <w:name w:val="footer"/>
    <w:basedOn w:val="a"/>
    <w:link w:val="aa"/>
    <w:uiPriority w:val="99"/>
    <w:rsid w:val="006C3F9D"/>
    <w:pPr>
      <w:tabs>
        <w:tab w:val="center" w:pos="4153"/>
        <w:tab w:val="right" w:pos="8306"/>
      </w:tabs>
      <w:jc w:val="left"/>
    </w:pPr>
    <w:rPr>
      <w:sz w:val="20"/>
    </w:rPr>
  </w:style>
  <w:style w:type="paragraph" w:styleId="ac">
    <w:name w:val="Normal (Web)"/>
    <w:basedOn w:val="a"/>
    <w:uiPriority w:val="99"/>
    <w:rsid w:val="00C76109"/>
    <w:pPr>
      <w:spacing w:before="100" w:beforeAutospacing="1" w:after="100" w:afterAutospacing="1"/>
      <w:jc w:val="left"/>
    </w:pPr>
    <w:rPr>
      <w:szCs w:val="24"/>
    </w:rPr>
  </w:style>
  <w:style w:type="character" w:customStyle="1" w:styleId="ad">
    <w:name w:val="Подзаголовок Знак"/>
    <w:link w:val="ae"/>
    <w:rsid w:val="00326D1C"/>
    <w:rPr>
      <w:b/>
      <w:sz w:val="28"/>
    </w:rPr>
  </w:style>
  <w:style w:type="paragraph" w:styleId="ae">
    <w:name w:val="Subtitle"/>
    <w:basedOn w:val="a"/>
    <w:link w:val="ad"/>
    <w:qFormat/>
    <w:rsid w:val="00326D1C"/>
    <w:pPr>
      <w:jc w:val="center"/>
    </w:pPr>
    <w:rPr>
      <w:b/>
      <w:sz w:val="28"/>
    </w:rPr>
  </w:style>
  <w:style w:type="character" w:customStyle="1" w:styleId="11">
    <w:name w:val="Подзаголовок Знак1"/>
    <w:rsid w:val="00326D1C"/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Основной текст с отступом Знак"/>
    <w:link w:val="af0"/>
    <w:rsid w:val="00326D1C"/>
    <w:rPr>
      <w:sz w:val="24"/>
    </w:rPr>
  </w:style>
  <w:style w:type="paragraph" w:styleId="af0">
    <w:name w:val="Body Text Indent"/>
    <w:basedOn w:val="a"/>
    <w:link w:val="af"/>
    <w:rsid w:val="00326D1C"/>
    <w:pPr>
      <w:ind w:firstLine="720"/>
    </w:pPr>
  </w:style>
  <w:style w:type="character" w:customStyle="1" w:styleId="12">
    <w:name w:val="Основной текст с отступом Знак1"/>
    <w:rsid w:val="00326D1C"/>
    <w:rPr>
      <w:sz w:val="24"/>
    </w:rPr>
  </w:style>
  <w:style w:type="character" w:customStyle="1" w:styleId="af1">
    <w:name w:val="Основной текст Знак"/>
    <w:link w:val="af2"/>
    <w:rsid w:val="00326D1C"/>
    <w:rPr>
      <w:b/>
    </w:rPr>
  </w:style>
  <w:style w:type="paragraph" w:styleId="af2">
    <w:name w:val="Body Text"/>
    <w:basedOn w:val="a"/>
    <w:link w:val="af1"/>
    <w:rsid w:val="00326D1C"/>
    <w:pPr>
      <w:jc w:val="center"/>
    </w:pPr>
    <w:rPr>
      <w:b/>
      <w:sz w:val="20"/>
    </w:rPr>
  </w:style>
  <w:style w:type="character" w:customStyle="1" w:styleId="13">
    <w:name w:val="Основной текст Знак1"/>
    <w:rsid w:val="00326D1C"/>
    <w:rPr>
      <w:sz w:val="24"/>
    </w:rPr>
  </w:style>
  <w:style w:type="character" w:customStyle="1" w:styleId="af3">
    <w:name w:val="Текст концевой сноски Знак"/>
    <w:basedOn w:val="a0"/>
    <w:link w:val="af4"/>
    <w:rsid w:val="00326D1C"/>
  </w:style>
  <w:style w:type="paragraph" w:styleId="af4">
    <w:name w:val="endnote text"/>
    <w:basedOn w:val="a"/>
    <w:link w:val="af3"/>
    <w:rsid w:val="00326D1C"/>
    <w:rPr>
      <w:sz w:val="20"/>
    </w:rPr>
  </w:style>
  <w:style w:type="character" w:customStyle="1" w:styleId="14">
    <w:name w:val="Текст концевой сноски Знак1"/>
    <w:basedOn w:val="a0"/>
    <w:rsid w:val="00326D1C"/>
  </w:style>
  <w:style w:type="character" w:customStyle="1" w:styleId="af5">
    <w:name w:val="Текст выноски Знак"/>
    <w:link w:val="af6"/>
    <w:rsid w:val="00326D1C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rsid w:val="00326D1C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rsid w:val="00326D1C"/>
    <w:rPr>
      <w:rFonts w:ascii="Tahoma" w:hAnsi="Tahoma" w:cs="Tahoma"/>
      <w:sz w:val="16"/>
      <w:szCs w:val="16"/>
    </w:rPr>
  </w:style>
  <w:style w:type="character" w:styleId="af7">
    <w:name w:val="footnote reference"/>
    <w:rsid w:val="00326D1C"/>
    <w:rPr>
      <w:vertAlign w:val="superscript"/>
    </w:rPr>
  </w:style>
  <w:style w:type="paragraph" w:styleId="af8">
    <w:name w:val="List Paragraph"/>
    <w:basedOn w:val="a"/>
    <w:uiPriority w:val="34"/>
    <w:qFormat/>
    <w:rsid w:val="00863C14"/>
    <w:pPr>
      <w:ind w:left="720"/>
      <w:contextualSpacing/>
    </w:pPr>
  </w:style>
  <w:style w:type="paragraph" w:customStyle="1" w:styleId="16">
    <w:name w:val="Загол_граф1"/>
    <w:basedOn w:val="a"/>
    <w:rsid w:val="00B56F17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1">
    <w:name w:val="Загол_граф2"/>
    <w:basedOn w:val="16"/>
    <w:rsid w:val="00B56F17"/>
    <w:rPr>
      <w:sz w:val="20"/>
    </w:rPr>
  </w:style>
  <w:style w:type="paragraph" w:styleId="af9">
    <w:name w:val="Plain Text"/>
    <w:basedOn w:val="a"/>
    <w:link w:val="afa"/>
    <w:uiPriority w:val="99"/>
    <w:unhideWhenUsed/>
    <w:rsid w:val="00B56F17"/>
    <w:pPr>
      <w:jc w:val="left"/>
    </w:pPr>
    <w:rPr>
      <w:rFonts w:ascii="Courier New" w:hAnsi="Courier New" w:cs="Courier New"/>
      <w:sz w:val="20"/>
    </w:rPr>
  </w:style>
  <w:style w:type="character" w:customStyle="1" w:styleId="afa">
    <w:name w:val="Текст Знак"/>
    <w:link w:val="af9"/>
    <w:uiPriority w:val="99"/>
    <w:rsid w:val="00B56F17"/>
    <w:rPr>
      <w:rFonts w:ascii="Courier New" w:hAnsi="Courier New" w:cs="Courier New"/>
    </w:rPr>
  </w:style>
  <w:style w:type="paragraph" w:styleId="afb">
    <w:name w:val="No Spacing"/>
    <w:uiPriority w:val="1"/>
    <w:qFormat/>
    <w:rsid w:val="00A07E0E"/>
    <w:pPr>
      <w:jc w:val="both"/>
    </w:pPr>
    <w:rPr>
      <w:sz w:val="24"/>
    </w:rPr>
  </w:style>
  <w:style w:type="paragraph" w:customStyle="1" w:styleId="BodyText21">
    <w:name w:val="Body Text 21"/>
    <w:basedOn w:val="a"/>
    <w:rsid w:val="003B66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styleId="afc">
    <w:name w:val="caption"/>
    <w:basedOn w:val="a"/>
    <w:next w:val="a"/>
    <w:qFormat/>
    <w:rsid w:val="00D609DD"/>
    <w:pPr>
      <w:ind w:firstLine="720"/>
      <w:jc w:val="center"/>
    </w:pPr>
    <w:rPr>
      <w:b/>
      <w:bCs/>
    </w:rPr>
  </w:style>
  <w:style w:type="paragraph" w:customStyle="1" w:styleId="17">
    <w:name w:val="Обычный.Доклад1"/>
    <w:rsid w:val="004F5C79"/>
    <w:pPr>
      <w:jc w:val="both"/>
    </w:pPr>
    <w:rPr>
      <w:sz w:val="24"/>
    </w:rPr>
  </w:style>
  <w:style w:type="character" w:styleId="afd">
    <w:name w:val="Emphasis"/>
    <w:qFormat/>
    <w:rsid w:val="004F5C79"/>
    <w:rPr>
      <w:i/>
      <w:iCs/>
    </w:rPr>
  </w:style>
  <w:style w:type="paragraph" w:styleId="22">
    <w:name w:val="Body Text 2"/>
    <w:basedOn w:val="a"/>
    <w:link w:val="23"/>
    <w:rsid w:val="00737A71"/>
    <w:pPr>
      <w:jc w:val="left"/>
    </w:pPr>
    <w:rPr>
      <w:rFonts w:ascii="Arial" w:hAnsi="Arial"/>
      <w:sz w:val="20"/>
    </w:rPr>
  </w:style>
  <w:style w:type="character" w:customStyle="1" w:styleId="23">
    <w:name w:val="Основной текст 2 Знак"/>
    <w:link w:val="22"/>
    <w:rsid w:val="00737A71"/>
    <w:rPr>
      <w:rFonts w:ascii="Arial" w:hAnsi="Arial"/>
    </w:rPr>
  </w:style>
  <w:style w:type="paragraph" w:customStyle="1" w:styleId="33">
    <w:name w:val="Загол_граф3"/>
    <w:basedOn w:val="a"/>
    <w:rsid w:val="00737A71"/>
    <w:pPr>
      <w:jc w:val="center"/>
    </w:pPr>
    <w:rPr>
      <w:rFonts w:ascii="Arial" w:hAnsi="Arial" w:cs="Arial"/>
      <w:bCs/>
      <w:color w:val="000000"/>
      <w:sz w:val="20"/>
    </w:rPr>
  </w:style>
  <w:style w:type="paragraph" w:styleId="34">
    <w:name w:val="Body Text Indent 3"/>
    <w:basedOn w:val="a"/>
    <w:link w:val="35"/>
    <w:uiPriority w:val="99"/>
    <w:rsid w:val="007D795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7D795A"/>
    <w:rPr>
      <w:sz w:val="16"/>
      <w:szCs w:val="16"/>
    </w:rPr>
  </w:style>
  <w:style w:type="paragraph" w:customStyle="1" w:styleId="afe">
    <w:name w:val="Заголграф"/>
    <w:basedOn w:val="3"/>
    <w:rsid w:val="00D1475C"/>
    <w:pPr>
      <w:spacing w:before="120" w:after="240"/>
      <w:ind w:right="0"/>
      <w:outlineLvl w:val="9"/>
    </w:pPr>
    <w:rPr>
      <w:rFonts w:ascii="Arial" w:hAnsi="Arial"/>
      <w:sz w:val="22"/>
    </w:rPr>
  </w:style>
  <w:style w:type="table" w:styleId="aff">
    <w:name w:val="Table Grid"/>
    <w:basedOn w:val="a1"/>
    <w:rsid w:val="007F0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toc 1"/>
    <w:basedOn w:val="a"/>
    <w:next w:val="a"/>
    <w:autoRedefine/>
    <w:uiPriority w:val="39"/>
    <w:qFormat/>
    <w:rsid w:val="00E40C62"/>
    <w:pPr>
      <w:tabs>
        <w:tab w:val="right" w:leader="dot" w:pos="9060"/>
      </w:tabs>
      <w:jc w:val="left"/>
    </w:pPr>
    <w:rPr>
      <w:b/>
      <w:bCs/>
      <w:caps/>
      <w:noProof/>
      <w:sz w:val="20"/>
    </w:rPr>
  </w:style>
  <w:style w:type="paragraph" w:styleId="24">
    <w:name w:val="toc 2"/>
    <w:basedOn w:val="a"/>
    <w:next w:val="a"/>
    <w:autoRedefine/>
    <w:uiPriority w:val="39"/>
    <w:qFormat/>
    <w:rsid w:val="00680288"/>
    <w:pPr>
      <w:tabs>
        <w:tab w:val="right" w:leader="dot" w:pos="9060"/>
      </w:tabs>
      <w:spacing w:before="120"/>
      <w:jc w:val="left"/>
    </w:pPr>
    <w:rPr>
      <w:b/>
      <w:bCs/>
      <w:noProof/>
      <w:sz w:val="20"/>
    </w:rPr>
  </w:style>
  <w:style w:type="character" w:styleId="aff0">
    <w:name w:val="Hyperlink"/>
    <w:uiPriority w:val="99"/>
    <w:unhideWhenUsed/>
    <w:rsid w:val="00033D1D"/>
    <w:rPr>
      <w:color w:val="0000FF"/>
      <w:u w:val="single"/>
    </w:rPr>
  </w:style>
  <w:style w:type="paragraph" w:styleId="36">
    <w:name w:val="toc 3"/>
    <w:basedOn w:val="a"/>
    <w:next w:val="a"/>
    <w:autoRedefine/>
    <w:uiPriority w:val="39"/>
    <w:qFormat/>
    <w:rsid w:val="00624478"/>
    <w:pPr>
      <w:tabs>
        <w:tab w:val="right" w:leader="dot" w:pos="9060"/>
      </w:tabs>
      <w:jc w:val="left"/>
    </w:pPr>
    <w:rPr>
      <w:bCs/>
      <w:noProof/>
      <w:sz w:val="20"/>
      <w:lang w:val="x-none" w:eastAsia="x-none"/>
    </w:rPr>
  </w:style>
  <w:style w:type="character" w:customStyle="1" w:styleId="25">
    <w:name w:val="Основной текст с отступом 2 Знак"/>
    <w:link w:val="26"/>
    <w:rsid w:val="00BF0834"/>
    <w:rPr>
      <w:sz w:val="18"/>
    </w:rPr>
  </w:style>
  <w:style w:type="paragraph" w:styleId="26">
    <w:name w:val="Body Text Indent 2"/>
    <w:basedOn w:val="a"/>
    <w:link w:val="25"/>
    <w:rsid w:val="00BF0834"/>
    <w:pPr>
      <w:ind w:firstLine="720"/>
      <w:jc w:val="left"/>
    </w:pPr>
    <w:rPr>
      <w:sz w:val="18"/>
    </w:rPr>
  </w:style>
  <w:style w:type="paragraph" w:styleId="41">
    <w:name w:val="toc 4"/>
    <w:basedOn w:val="a"/>
    <w:next w:val="a"/>
    <w:autoRedefine/>
    <w:uiPriority w:val="39"/>
    <w:unhideWhenUsed/>
    <w:rsid w:val="00EF7D91"/>
    <w:pPr>
      <w:ind w:left="48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autoRedefine/>
    <w:uiPriority w:val="39"/>
    <w:unhideWhenUsed/>
    <w:rsid w:val="00104DA7"/>
    <w:pPr>
      <w:ind w:left="720"/>
      <w:jc w:val="left"/>
    </w:pPr>
    <w:rPr>
      <w:rFonts w:ascii="Calibri" w:hAnsi="Calibri" w:cs="Calibri"/>
      <w:sz w:val="20"/>
    </w:rPr>
  </w:style>
  <w:style w:type="paragraph" w:styleId="61">
    <w:name w:val="toc 6"/>
    <w:basedOn w:val="a"/>
    <w:next w:val="a"/>
    <w:autoRedefine/>
    <w:uiPriority w:val="39"/>
    <w:unhideWhenUsed/>
    <w:rsid w:val="00104DA7"/>
    <w:pPr>
      <w:ind w:left="960"/>
      <w:jc w:val="left"/>
    </w:pPr>
    <w:rPr>
      <w:rFonts w:ascii="Calibri" w:hAnsi="Calibri" w:cs="Calibri"/>
      <w:sz w:val="20"/>
    </w:rPr>
  </w:style>
  <w:style w:type="paragraph" w:styleId="71">
    <w:name w:val="toc 7"/>
    <w:basedOn w:val="a"/>
    <w:next w:val="a"/>
    <w:autoRedefine/>
    <w:uiPriority w:val="39"/>
    <w:unhideWhenUsed/>
    <w:rsid w:val="00104DA7"/>
    <w:pPr>
      <w:ind w:left="1200"/>
      <w:jc w:val="left"/>
    </w:pPr>
    <w:rPr>
      <w:rFonts w:ascii="Calibri" w:hAnsi="Calibri" w:cs="Calibri"/>
      <w:sz w:val="20"/>
    </w:rPr>
  </w:style>
  <w:style w:type="paragraph" w:styleId="81">
    <w:name w:val="toc 8"/>
    <w:basedOn w:val="a"/>
    <w:next w:val="a"/>
    <w:autoRedefine/>
    <w:uiPriority w:val="39"/>
    <w:unhideWhenUsed/>
    <w:rsid w:val="00104DA7"/>
    <w:pPr>
      <w:ind w:left="1440"/>
      <w:jc w:val="left"/>
    </w:pPr>
    <w:rPr>
      <w:rFonts w:ascii="Calibri" w:hAnsi="Calibri" w:cs="Calibri"/>
      <w:sz w:val="20"/>
    </w:rPr>
  </w:style>
  <w:style w:type="paragraph" w:styleId="91">
    <w:name w:val="toc 9"/>
    <w:basedOn w:val="a"/>
    <w:next w:val="a"/>
    <w:autoRedefine/>
    <w:uiPriority w:val="39"/>
    <w:unhideWhenUsed/>
    <w:rsid w:val="00104DA7"/>
    <w:pPr>
      <w:ind w:left="1680"/>
      <w:jc w:val="left"/>
    </w:pPr>
    <w:rPr>
      <w:rFonts w:ascii="Calibri" w:hAnsi="Calibri" w:cs="Calibri"/>
      <w:sz w:val="20"/>
    </w:rPr>
  </w:style>
  <w:style w:type="character" w:styleId="aff1">
    <w:name w:val="page number"/>
    <w:basedOn w:val="a0"/>
    <w:rsid w:val="00EB4C90"/>
  </w:style>
  <w:style w:type="character" w:styleId="aff2">
    <w:name w:val="endnote reference"/>
    <w:rsid w:val="002342FE"/>
    <w:rPr>
      <w:vertAlign w:val="superscript"/>
    </w:rPr>
  </w:style>
  <w:style w:type="character" w:customStyle="1" w:styleId="210">
    <w:name w:val="Основной текст с отступом 2 Знак1"/>
    <w:rsid w:val="002342FE"/>
    <w:rPr>
      <w:sz w:val="24"/>
    </w:rPr>
  </w:style>
  <w:style w:type="character" w:customStyle="1" w:styleId="310">
    <w:name w:val="Основной текст 3 Знак1"/>
    <w:uiPriority w:val="99"/>
    <w:semiHidden/>
    <w:rsid w:val="006B5A2C"/>
    <w:rPr>
      <w:sz w:val="16"/>
      <w:szCs w:val="16"/>
    </w:rPr>
  </w:style>
  <w:style w:type="character" w:customStyle="1" w:styleId="19">
    <w:name w:val="Верхний колонтитул Знак1"/>
    <w:uiPriority w:val="99"/>
    <w:semiHidden/>
    <w:rsid w:val="006B5A2C"/>
    <w:rPr>
      <w:sz w:val="24"/>
    </w:rPr>
  </w:style>
  <w:style w:type="character" w:customStyle="1" w:styleId="1a">
    <w:name w:val="Текст сноски Знак1"/>
    <w:basedOn w:val="a0"/>
    <w:uiPriority w:val="99"/>
    <w:semiHidden/>
    <w:rsid w:val="006B5A2C"/>
  </w:style>
  <w:style w:type="character" w:customStyle="1" w:styleId="1b">
    <w:name w:val="Нижний колонтитул Знак1"/>
    <w:uiPriority w:val="99"/>
    <w:semiHidden/>
    <w:rsid w:val="006B5A2C"/>
    <w:rPr>
      <w:sz w:val="24"/>
    </w:rPr>
  </w:style>
  <w:style w:type="paragraph" w:customStyle="1" w:styleId="120">
    <w:name w:val="Список 12"/>
    <w:basedOn w:val="a"/>
    <w:rsid w:val="00221928"/>
    <w:pPr>
      <w:spacing w:before="120" w:after="120"/>
      <w:ind w:left="720" w:hanging="360"/>
    </w:pPr>
    <w:rPr>
      <w:sz w:val="16"/>
    </w:rPr>
  </w:style>
  <w:style w:type="paragraph" w:customStyle="1" w:styleId="121">
    <w:name w:val="Обычный12"/>
    <w:uiPriority w:val="99"/>
    <w:rsid w:val="007A70A8"/>
    <w:pPr>
      <w:widowControl w:val="0"/>
    </w:pPr>
  </w:style>
  <w:style w:type="paragraph" w:customStyle="1" w:styleId="xl25">
    <w:name w:val="xl25"/>
    <w:basedOn w:val="a"/>
    <w:uiPriority w:val="99"/>
    <w:rsid w:val="007A7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6"/>
      <w:szCs w:val="16"/>
    </w:rPr>
  </w:style>
  <w:style w:type="paragraph" w:styleId="aff3">
    <w:name w:val="TOC Heading"/>
    <w:basedOn w:val="1"/>
    <w:next w:val="a"/>
    <w:uiPriority w:val="39"/>
    <w:unhideWhenUsed/>
    <w:qFormat/>
    <w:rsid w:val="00EF7D9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f4">
    <w:name w:val="Block Text"/>
    <w:basedOn w:val="a"/>
    <w:rsid w:val="00895839"/>
    <w:pPr>
      <w:ind w:left="142" w:right="-2" w:firstLine="567"/>
    </w:pPr>
  </w:style>
  <w:style w:type="paragraph" w:styleId="aff5">
    <w:name w:val="Message Header"/>
    <w:link w:val="aff6"/>
    <w:autoRedefine/>
    <w:rsid w:val="002E1B35"/>
    <w:pPr>
      <w:spacing w:before="60"/>
      <w:ind w:left="170"/>
    </w:pPr>
    <w:rPr>
      <w:vertAlign w:val="superscript"/>
    </w:rPr>
  </w:style>
  <w:style w:type="character" w:customStyle="1" w:styleId="aff6">
    <w:name w:val="Шапка Знак"/>
    <w:link w:val="aff5"/>
    <w:rsid w:val="002E1B35"/>
    <w:rPr>
      <w:vertAlign w:val="superscript"/>
    </w:rPr>
  </w:style>
  <w:style w:type="character" w:styleId="aff7">
    <w:name w:val="FollowedHyperlink"/>
    <w:rsid w:val="00063E64"/>
    <w:rPr>
      <w:color w:val="800080"/>
      <w:u w:val="single"/>
    </w:rPr>
  </w:style>
  <w:style w:type="character" w:styleId="aff8">
    <w:name w:val="line number"/>
    <w:basedOn w:val="a0"/>
    <w:rsid w:val="001C330D"/>
  </w:style>
  <w:style w:type="paragraph" w:customStyle="1" w:styleId="C289308D74E2492DA70DEFAE9D5EDFC8">
    <w:name w:val="C289308D74E2492DA70DEFAE9D5EDFC8"/>
    <w:rsid w:val="00D03DED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"/>
    <w:rsid w:val="005C2E74"/>
    <w:pPr>
      <w:spacing w:after="240" w:line="288" w:lineRule="auto"/>
      <w:ind w:firstLine="567"/>
    </w:pPr>
    <w:rPr>
      <w:rFonts w:ascii="AGOpus" w:hAnsi="AGOpus"/>
      <w:i/>
    </w:rPr>
  </w:style>
  <w:style w:type="paragraph" w:customStyle="1" w:styleId="Niineaeoaaeeoa1">
    <w:name w:val="Niinea e oaaeeoa1"/>
    <w:basedOn w:val="a"/>
    <w:uiPriority w:val="99"/>
    <w:rsid w:val="0067266C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1">
    <w:name w:val="Oaaeeoa1"/>
    <w:basedOn w:val="a"/>
    <w:uiPriority w:val="99"/>
    <w:rsid w:val="0067266C"/>
    <w:pPr>
      <w:spacing w:before="120" w:after="240"/>
      <w:jc w:val="center"/>
    </w:pPr>
    <w:rPr>
      <w:rFonts w:ascii="AGOpus" w:hAnsi="AGOpus"/>
      <w:b/>
      <w:i/>
      <w:caps/>
      <w:color w:val="000000"/>
    </w:rPr>
  </w:style>
  <w:style w:type="character" w:customStyle="1" w:styleId="Iniiaiieoeoo1">
    <w:name w:val="Iniiaiie o?eoo1"/>
    <w:uiPriority w:val="99"/>
    <w:rsid w:val="0067266C"/>
  </w:style>
  <w:style w:type="paragraph" w:customStyle="1" w:styleId="Ieeiaiea1">
    <w:name w:val="I?eei?aiea1"/>
    <w:basedOn w:val="Niineaeoaaeeoa1"/>
    <w:uiPriority w:val="99"/>
    <w:rsid w:val="0067266C"/>
    <w:pPr>
      <w:pageBreakBefore/>
    </w:pPr>
  </w:style>
  <w:style w:type="paragraph" w:styleId="aff9">
    <w:name w:val="Document Map"/>
    <w:basedOn w:val="a"/>
    <w:link w:val="affa"/>
    <w:rsid w:val="00C85CB6"/>
    <w:rPr>
      <w:rFonts w:ascii="Tahoma" w:hAnsi="Tahoma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0"/>
    <w:link w:val="aff9"/>
    <w:rsid w:val="00C85CB6"/>
    <w:rPr>
      <w:rFonts w:ascii="Tahoma" w:hAnsi="Tahoma"/>
      <w:sz w:val="16"/>
      <w:szCs w:val="16"/>
      <w:lang w:val="x-none" w:eastAsia="x-none"/>
    </w:rPr>
  </w:style>
  <w:style w:type="numbering" w:customStyle="1" w:styleId="1c">
    <w:name w:val="Нет списка1"/>
    <w:next w:val="a2"/>
    <w:uiPriority w:val="99"/>
    <w:semiHidden/>
    <w:unhideWhenUsed/>
    <w:rsid w:val="00C85CB6"/>
  </w:style>
  <w:style w:type="character" w:styleId="affb">
    <w:name w:val="annotation reference"/>
    <w:rsid w:val="00C85CB6"/>
    <w:rPr>
      <w:sz w:val="16"/>
      <w:szCs w:val="16"/>
    </w:rPr>
  </w:style>
  <w:style w:type="paragraph" w:styleId="affc">
    <w:name w:val="annotation text"/>
    <w:basedOn w:val="a"/>
    <w:link w:val="affd"/>
    <w:rsid w:val="00C85CB6"/>
    <w:rPr>
      <w:sz w:val="20"/>
    </w:rPr>
  </w:style>
  <w:style w:type="character" w:customStyle="1" w:styleId="affd">
    <w:name w:val="Текст примечания Знак"/>
    <w:basedOn w:val="a0"/>
    <w:link w:val="affc"/>
    <w:rsid w:val="00C85CB6"/>
  </w:style>
  <w:style w:type="paragraph" w:styleId="affe">
    <w:name w:val="annotation subject"/>
    <w:basedOn w:val="affc"/>
    <w:next w:val="affc"/>
    <w:link w:val="afff"/>
    <w:rsid w:val="00C85CB6"/>
    <w:rPr>
      <w:b/>
      <w:bCs/>
    </w:rPr>
  </w:style>
  <w:style w:type="character" w:customStyle="1" w:styleId="afff">
    <w:name w:val="Тема примечания Знак"/>
    <w:basedOn w:val="affd"/>
    <w:link w:val="affe"/>
    <w:rsid w:val="00C85CB6"/>
    <w:rPr>
      <w:b/>
      <w:bCs/>
    </w:rPr>
  </w:style>
  <w:style w:type="character" w:customStyle="1" w:styleId="afff0">
    <w:name w:val="Неразрешенное упоминание"/>
    <w:uiPriority w:val="99"/>
    <w:semiHidden/>
    <w:unhideWhenUsed/>
    <w:rsid w:val="00C85CB6"/>
    <w:rPr>
      <w:color w:val="605E5C"/>
      <w:shd w:val="clear" w:color="auto" w:fill="E1DFDD"/>
    </w:rPr>
  </w:style>
  <w:style w:type="paragraph" w:customStyle="1" w:styleId="1141">
    <w:name w:val="Ñòèëü1141"/>
    <w:basedOn w:val="af2"/>
    <w:rsid w:val="00E56C08"/>
    <w:pPr>
      <w:widowControl w:val="0"/>
      <w:spacing w:after="120"/>
    </w:pPr>
    <w:rPr>
      <w:rFonts w:ascii="Arial" w:hAnsi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Доклад"/>
    <w:qFormat/>
    <w:rsid w:val="00594321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C3F9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C3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26D1C"/>
    <w:pPr>
      <w:keepNext/>
      <w:ind w:right="-2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34BE8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BF0834"/>
    <w:pPr>
      <w:keepNext/>
      <w:ind w:left="170"/>
      <w:jc w:val="left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BF0834"/>
    <w:pPr>
      <w:keepNext/>
      <w:ind w:firstLine="720"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EC4FA1"/>
    <w:pPr>
      <w:keepNext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BF0834"/>
    <w:pPr>
      <w:keepNext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B56F17"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3F9D"/>
    <w:rPr>
      <w:b/>
      <w:bCs/>
      <w:sz w:val="24"/>
    </w:rPr>
  </w:style>
  <w:style w:type="character" w:customStyle="1" w:styleId="20">
    <w:name w:val="Заголовок 2 Знак"/>
    <w:link w:val="2"/>
    <w:rsid w:val="006C3F9D"/>
    <w:rPr>
      <w:b/>
      <w:sz w:val="24"/>
    </w:rPr>
  </w:style>
  <w:style w:type="character" w:customStyle="1" w:styleId="30">
    <w:name w:val="Заголовок 3 Знак"/>
    <w:link w:val="3"/>
    <w:rsid w:val="00326D1C"/>
    <w:rPr>
      <w:b/>
      <w:sz w:val="24"/>
    </w:rPr>
  </w:style>
  <w:style w:type="character" w:customStyle="1" w:styleId="40">
    <w:name w:val="Заголовок 4 Знак"/>
    <w:link w:val="4"/>
    <w:rsid w:val="00934BE8"/>
    <w:rPr>
      <w:b/>
      <w:bCs/>
    </w:rPr>
  </w:style>
  <w:style w:type="character" w:customStyle="1" w:styleId="50">
    <w:name w:val="Заголовок 5 Знак"/>
    <w:link w:val="5"/>
    <w:rsid w:val="00BF0834"/>
    <w:rPr>
      <w:b/>
    </w:rPr>
  </w:style>
  <w:style w:type="character" w:customStyle="1" w:styleId="60">
    <w:name w:val="Заголовок 6 Знак"/>
    <w:link w:val="6"/>
    <w:rsid w:val="00BF0834"/>
    <w:rPr>
      <w:b/>
      <w:bCs/>
    </w:rPr>
  </w:style>
  <w:style w:type="character" w:customStyle="1" w:styleId="70">
    <w:name w:val="Заголовок 7 Знак"/>
    <w:link w:val="7"/>
    <w:rsid w:val="00EC4FA1"/>
    <w:rPr>
      <w:b/>
    </w:rPr>
  </w:style>
  <w:style w:type="character" w:customStyle="1" w:styleId="80">
    <w:name w:val="Заголовок 8 Знак"/>
    <w:link w:val="8"/>
    <w:rsid w:val="00BF0834"/>
    <w:rPr>
      <w:b/>
    </w:rPr>
  </w:style>
  <w:style w:type="character" w:customStyle="1" w:styleId="90">
    <w:name w:val="Заголовок 9 Знак"/>
    <w:link w:val="9"/>
    <w:rsid w:val="00B56F17"/>
    <w:rPr>
      <w:b/>
    </w:rPr>
  </w:style>
  <w:style w:type="paragraph" w:customStyle="1" w:styleId="125">
    <w:name w:val="Доклад абзац с отступом 1.25"/>
    <w:basedOn w:val="a"/>
    <w:link w:val="1250"/>
    <w:qFormat/>
    <w:rsid w:val="0063167C"/>
    <w:pPr>
      <w:ind w:firstLine="709"/>
    </w:pPr>
  </w:style>
  <w:style w:type="character" w:customStyle="1" w:styleId="1250">
    <w:name w:val="Доклад абзац с отступом 1.25 Знак"/>
    <w:link w:val="125"/>
    <w:rsid w:val="0063167C"/>
    <w:rPr>
      <w:sz w:val="24"/>
    </w:rPr>
  </w:style>
  <w:style w:type="paragraph" w:styleId="a3">
    <w:name w:val="Title"/>
    <w:basedOn w:val="a"/>
    <w:link w:val="a4"/>
    <w:qFormat/>
    <w:rsid w:val="007232CF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7232CF"/>
    <w:rPr>
      <w:b/>
      <w:bCs/>
      <w:sz w:val="24"/>
    </w:rPr>
  </w:style>
  <w:style w:type="character" w:customStyle="1" w:styleId="31">
    <w:name w:val="Основной текст 3 Знак"/>
    <w:link w:val="32"/>
    <w:rsid w:val="006C3F9D"/>
    <w:rPr>
      <w:color w:val="000000"/>
      <w:sz w:val="24"/>
    </w:rPr>
  </w:style>
  <w:style w:type="paragraph" w:styleId="32">
    <w:name w:val="Body Text 3"/>
    <w:basedOn w:val="a"/>
    <w:link w:val="31"/>
    <w:rsid w:val="006C3F9D"/>
    <w:rPr>
      <w:color w:val="000000"/>
    </w:rPr>
  </w:style>
  <w:style w:type="character" w:customStyle="1" w:styleId="a5">
    <w:name w:val="Верхний колонтитул Знак"/>
    <w:link w:val="a6"/>
    <w:uiPriority w:val="99"/>
    <w:rsid w:val="006C3F9D"/>
    <w:rPr>
      <w:sz w:val="24"/>
    </w:rPr>
  </w:style>
  <w:style w:type="paragraph" w:styleId="a6">
    <w:name w:val="header"/>
    <w:basedOn w:val="a"/>
    <w:link w:val="a5"/>
    <w:uiPriority w:val="99"/>
    <w:rsid w:val="006C3F9D"/>
    <w:pPr>
      <w:tabs>
        <w:tab w:val="center" w:pos="4153"/>
        <w:tab w:val="right" w:pos="8306"/>
      </w:tabs>
    </w:pPr>
  </w:style>
  <w:style w:type="character" w:customStyle="1" w:styleId="a7">
    <w:name w:val="Текст сноски Знак"/>
    <w:basedOn w:val="a0"/>
    <w:link w:val="a8"/>
    <w:rsid w:val="006C3F9D"/>
  </w:style>
  <w:style w:type="paragraph" w:styleId="a8">
    <w:name w:val="footnote text"/>
    <w:basedOn w:val="a9"/>
    <w:link w:val="a7"/>
    <w:rsid w:val="006C3F9D"/>
    <w:rPr>
      <w:sz w:val="20"/>
    </w:rPr>
  </w:style>
  <w:style w:type="paragraph" w:customStyle="1" w:styleId="a9">
    <w:name w:val="Обычный.Доклад"/>
    <w:rsid w:val="006C3F9D"/>
    <w:pPr>
      <w:jc w:val="both"/>
    </w:pPr>
    <w:rPr>
      <w:sz w:val="24"/>
    </w:rPr>
  </w:style>
  <w:style w:type="character" w:customStyle="1" w:styleId="aa">
    <w:name w:val="Нижний колонтитул Знак"/>
    <w:basedOn w:val="a0"/>
    <w:link w:val="ab"/>
    <w:uiPriority w:val="99"/>
    <w:rsid w:val="006C3F9D"/>
  </w:style>
  <w:style w:type="paragraph" w:styleId="ab">
    <w:name w:val="footer"/>
    <w:basedOn w:val="a"/>
    <w:link w:val="aa"/>
    <w:uiPriority w:val="99"/>
    <w:rsid w:val="006C3F9D"/>
    <w:pPr>
      <w:tabs>
        <w:tab w:val="center" w:pos="4153"/>
        <w:tab w:val="right" w:pos="8306"/>
      </w:tabs>
      <w:jc w:val="left"/>
    </w:pPr>
    <w:rPr>
      <w:sz w:val="20"/>
    </w:rPr>
  </w:style>
  <w:style w:type="paragraph" w:styleId="ac">
    <w:name w:val="Normal (Web)"/>
    <w:basedOn w:val="a"/>
    <w:uiPriority w:val="99"/>
    <w:rsid w:val="00C76109"/>
    <w:pPr>
      <w:spacing w:before="100" w:beforeAutospacing="1" w:after="100" w:afterAutospacing="1"/>
      <w:jc w:val="left"/>
    </w:pPr>
    <w:rPr>
      <w:szCs w:val="24"/>
    </w:rPr>
  </w:style>
  <w:style w:type="character" w:customStyle="1" w:styleId="ad">
    <w:name w:val="Подзаголовок Знак"/>
    <w:link w:val="ae"/>
    <w:rsid w:val="00326D1C"/>
    <w:rPr>
      <w:b/>
      <w:sz w:val="28"/>
    </w:rPr>
  </w:style>
  <w:style w:type="paragraph" w:styleId="ae">
    <w:name w:val="Subtitle"/>
    <w:basedOn w:val="a"/>
    <w:link w:val="ad"/>
    <w:qFormat/>
    <w:rsid w:val="00326D1C"/>
    <w:pPr>
      <w:jc w:val="center"/>
    </w:pPr>
    <w:rPr>
      <w:b/>
      <w:sz w:val="28"/>
    </w:rPr>
  </w:style>
  <w:style w:type="character" w:customStyle="1" w:styleId="11">
    <w:name w:val="Подзаголовок Знак1"/>
    <w:rsid w:val="00326D1C"/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Основной текст с отступом Знак"/>
    <w:link w:val="af0"/>
    <w:rsid w:val="00326D1C"/>
    <w:rPr>
      <w:sz w:val="24"/>
    </w:rPr>
  </w:style>
  <w:style w:type="paragraph" w:styleId="af0">
    <w:name w:val="Body Text Indent"/>
    <w:basedOn w:val="a"/>
    <w:link w:val="af"/>
    <w:rsid w:val="00326D1C"/>
    <w:pPr>
      <w:ind w:firstLine="720"/>
    </w:pPr>
  </w:style>
  <w:style w:type="character" w:customStyle="1" w:styleId="12">
    <w:name w:val="Основной текст с отступом Знак1"/>
    <w:rsid w:val="00326D1C"/>
    <w:rPr>
      <w:sz w:val="24"/>
    </w:rPr>
  </w:style>
  <w:style w:type="character" w:customStyle="1" w:styleId="af1">
    <w:name w:val="Основной текст Знак"/>
    <w:link w:val="af2"/>
    <w:rsid w:val="00326D1C"/>
    <w:rPr>
      <w:b/>
    </w:rPr>
  </w:style>
  <w:style w:type="paragraph" w:styleId="af2">
    <w:name w:val="Body Text"/>
    <w:basedOn w:val="a"/>
    <w:link w:val="af1"/>
    <w:rsid w:val="00326D1C"/>
    <w:pPr>
      <w:jc w:val="center"/>
    </w:pPr>
    <w:rPr>
      <w:b/>
      <w:sz w:val="20"/>
    </w:rPr>
  </w:style>
  <w:style w:type="character" w:customStyle="1" w:styleId="13">
    <w:name w:val="Основной текст Знак1"/>
    <w:rsid w:val="00326D1C"/>
    <w:rPr>
      <w:sz w:val="24"/>
    </w:rPr>
  </w:style>
  <w:style w:type="character" w:customStyle="1" w:styleId="af3">
    <w:name w:val="Текст концевой сноски Знак"/>
    <w:basedOn w:val="a0"/>
    <w:link w:val="af4"/>
    <w:rsid w:val="00326D1C"/>
  </w:style>
  <w:style w:type="paragraph" w:styleId="af4">
    <w:name w:val="endnote text"/>
    <w:basedOn w:val="a"/>
    <w:link w:val="af3"/>
    <w:rsid w:val="00326D1C"/>
    <w:rPr>
      <w:sz w:val="20"/>
    </w:rPr>
  </w:style>
  <w:style w:type="character" w:customStyle="1" w:styleId="14">
    <w:name w:val="Текст концевой сноски Знак1"/>
    <w:basedOn w:val="a0"/>
    <w:rsid w:val="00326D1C"/>
  </w:style>
  <w:style w:type="character" w:customStyle="1" w:styleId="af5">
    <w:name w:val="Текст выноски Знак"/>
    <w:link w:val="af6"/>
    <w:rsid w:val="00326D1C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rsid w:val="00326D1C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rsid w:val="00326D1C"/>
    <w:rPr>
      <w:rFonts w:ascii="Tahoma" w:hAnsi="Tahoma" w:cs="Tahoma"/>
      <w:sz w:val="16"/>
      <w:szCs w:val="16"/>
    </w:rPr>
  </w:style>
  <w:style w:type="character" w:styleId="af7">
    <w:name w:val="footnote reference"/>
    <w:rsid w:val="00326D1C"/>
    <w:rPr>
      <w:vertAlign w:val="superscript"/>
    </w:rPr>
  </w:style>
  <w:style w:type="paragraph" w:styleId="af8">
    <w:name w:val="List Paragraph"/>
    <w:basedOn w:val="a"/>
    <w:uiPriority w:val="34"/>
    <w:qFormat/>
    <w:rsid w:val="00863C14"/>
    <w:pPr>
      <w:ind w:left="720"/>
      <w:contextualSpacing/>
    </w:pPr>
  </w:style>
  <w:style w:type="paragraph" w:customStyle="1" w:styleId="16">
    <w:name w:val="Загол_граф1"/>
    <w:basedOn w:val="a"/>
    <w:rsid w:val="00B56F17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1">
    <w:name w:val="Загол_граф2"/>
    <w:basedOn w:val="16"/>
    <w:rsid w:val="00B56F17"/>
    <w:rPr>
      <w:sz w:val="20"/>
    </w:rPr>
  </w:style>
  <w:style w:type="paragraph" w:styleId="af9">
    <w:name w:val="Plain Text"/>
    <w:basedOn w:val="a"/>
    <w:link w:val="afa"/>
    <w:uiPriority w:val="99"/>
    <w:unhideWhenUsed/>
    <w:rsid w:val="00B56F17"/>
    <w:pPr>
      <w:jc w:val="left"/>
    </w:pPr>
    <w:rPr>
      <w:rFonts w:ascii="Courier New" w:hAnsi="Courier New" w:cs="Courier New"/>
      <w:sz w:val="20"/>
    </w:rPr>
  </w:style>
  <w:style w:type="character" w:customStyle="1" w:styleId="afa">
    <w:name w:val="Текст Знак"/>
    <w:link w:val="af9"/>
    <w:uiPriority w:val="99"/>
    <w:rsid w:val="00B56F17"/>
    <w:rPr>
      <w:rFonts w:ascii="Courier New" w:hAnsi="Courier New" w:cs="Courier New"/>
    </w:rPr>
  </w:style>
  <w:style w:type="paragraph" w:styleId="afb">
    <w:name w:val="No Spacing"/>
    <w:uiPriority w:val="1"/>
    <w:qFormat/>
    <w:rsid w:val="00A07E0E"/>
    <w:pPr>
      <w:jc w:val="both"/>
    </w:pPr>
    <w:rPr>
      <w:sz w:val="24"/>
    </w:rPr>
  </w:style>
  <w:style w:type="paragraph" w:customStyle="1" w:styleId="BodyText21">
    <w:name w:val="Body Text 21"/>
    <w:basedOn w:val="a"/>
    <w:rsid w:val="003B66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styleId="afc">
    <w:name w:val="caption"/>
    <w:basedOn w:val="a"/>
    <w:next w:val="a"/>
    <w:qFormat/>
    <w:rsid w:val="00D609DD"/>
    <w:pPr>
      <w:ind w:firstLine="720"/>
      <w:jc w:val="center"/>
    </w:pPr>
    <w:rPr>
      <w:b/>
      <w:bCs/>
    </w:rPr>
  </w:style>
  <w:style w:type="paragraph" w:customStyle="1" w:styleId="17">
    <w:name w:val="Обычный.Доклад1"/>
    <w:rsid w:val="004F5C79"/>
    <w:pPr>
      <w:jc w:val="both"/>
    </w:pPr>
    <w:rPr>
      <w:sz w:val="24"/>
    </w:rPr>
  </w:style>
  <w:style w:type="character" w:styleId="afd">
    <w:name w:val="Emphasis"/>
    <w:qFormat/>
    <w:rsid w:val="004F5C79"/>
    <w:rPr>
      <w:i/>
      <w:iCs/>
    </w:rPr>
  </w:style>
  <w:style w:type="paragraph" w:styleId="22">
    <w:name w:val="Body Text 2"/>
    <w:basedOn w:val="a"/>
    <w:link w:val="23"/>
    <w:rsid w:val="00737A71"/>
    <w:pPr>
      <w:jc w:val="left"/>
    </w:pPr>
    <w:rPr>
      <w:rFonts w:ascii="Arial" w:hAnsi="Arial"/>
      <w:sz w:val="20"/>
    </w:rPr>
  </w:style>
  <w:style w:type="character" w:customStyle="1" w:styleId="23">
    <w:name w:val="Основной текст 2 Знак"/>
    <w:link w:val="22"/>
    <w:rsid w:val="00737A71"/>
    <w:rPr>
      <w:rFonts w:ascii="Arial" w:hAnsi="Arial"/>
    </w:rPr>
  </w:style>
  <w:style w:type="paragraph" w:customStyle="1" w:styleId="33">
    <w:name w:val="Загол_граф3"/>
    <w:basedOn w:val="a"/>
    <w:rsid w:val="00737A71"/>
    <w:pPr>
      <w:jc w:val="center"/>
    </w:pPr>
    <w:rPr>
      <w:rFonts w:ascii="Arial" w:hAnsi="Arial" w:cs="Arial"/>
      <w:bCs/>
      <w:color w:val="000000"/>
      <w:sz w:val="20"/>
    </w:rPr>
  </w:style>
  <w:style w:type="paragraph" w:styleId="34">
    <w:name w:val="Body Text Indent 3"/>
    <w:basedOn w:val="a"/>
    <w:link w:val="35"/>
    <w:uiPriority w:val="99"/>
    <w:rsid w:val="007D795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7D795A"/>
    <w:rPr>
      <w:sz w:val="16"/>
      <w:szCs w:val="16"/>
    </w:rPr>
  </w:style>
  <w:style w:type="paragraph" w:customStyle="1" w:styleId="afe">
    <w:name w:val="Заголграф"/>
    <w:basedOn w:val="3"/>
    <w:rsid w:val="00D1475C"/>
    <w:pPr>
      <w:spacing w:before="120" w:after="240"/>
      <w:ind w:right="0"/>
      <w:outlineLvl w:val="9"/>
    </w:pPr>
    <w:rPr>
      <w:rFonts w:ascii="Arial" w:hAnsi="Arial"/>
      <w:sz w:val="22"/>
    </w:rPr>
  </w:style>
  <w:style w:type="table" w:styleId="aff">
    <w:name w:val="Table Grid"/>
    <w:basedOn w:val="a1"/>
    <w:rsid w:val="007F0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8">
    <w:name w:val="toc 1"/>
    <w:basedOn w:val="a"/>
    <w:next w:val="a"/>
    <w:autoRedefine/>
    <w:uiPriority w:val="39"/>
    <w:qFormat/>
    <w:rsid w:val="00E40C62"/>
    <w:pPr>
      <w:tabs>
        <w:tab w:val="right" w:leader="dot" w:pos="9060"/>
      </w:tabs>
      <w:jc w:val="left"/>
    </w:pPr>
    <w:rPr>
      <w:b/>
      <w:bCs/>
      <w:caps/>
      <w:noProof/>
      <w:sz w:val="20"/>
    </w:rPr>
  </w:style>
  <w:style w:type="paragraph" w:styleId="24">
    <w:name w:val="toc 2"/>
    <w:basedOn w:val="a"/>
    <w:next w:val="a"/>
    <w:autoRedefine/>
    <w:uiPriority w:val="39"/>
    <w:qFormat/>
    <w:rsid w:val="00680288"/>
    <w:pPr>
      <w:tabs>
        <w:tab w:val="right" w:leader="dot" w:pos="9060"/>
      </w:tabs>
      <w:spacing w:before="120"/>
      <w:jc w:val="left"/>
    </w:pPr>
    <w:rPr>
      <w:b/>
      <w:bCs/>
      <w:noProof/>
      <w:sz w:val="20"/>
    </w:rPr>
  </w:style>
  <w:style w:type="character" w:styleId="aff0">
    <w:name w:val="Hyperlink"/>
    <w:uiPriority w:val="99"/>
    <w:unhideWhenUsed/>
    <w:rsid w:val="00033D1D"/>
    <w:rPr>
      <w:color w:val="0000FF"/>
      <w:u w:val="single"/>
    </w:rPr>
  </w:style>
  <w:style w:type="paragraph" w:styleId="36">
    <w:name w:val="toc 3"/>
    <w:basedOn w:val="a"/>
    <w:next w:val="a"/>
    <w:autoRedefine/>
    <w:uiPriority w:val="39"/>
    <w:qFormat/>
    <w:rsid w:val="00624478"/>
    <w:pPr>
      <w:tabs>
        <w:tab w:val="right" w:leader="dot" w:pos="9060"/>
      </w:tabs>
      <w:jc w:val="left"/>
    </w:pPr>
    <w:rPr>
      <w:bCs/>
      <w:noProof/>
      <w:sz w:val="20"/>
      <w:lang w:val="x-none" w:eastAsia="x-none"/>
    </w:rPr>
  </w:style>
  <w:style w:type="character" w:customStyle="1" w:styleId="25">
    <w:name w:val="Основной текст с отступом 2 Знак"/>
    <w:link w:val="26"/>
    <w:rsid w:val="00BF0834"/>
    <w:rPr>
      <w:sz w:val="18"/>
    </w:rPr>
  </w:style>
  <w:style w:type="paragraph" w:styleId="26">
    <w:name w:val="Body Text Indent 2"/>
    <w:basedOn w:val="a"/>
    <w:link w:val="25"/>
    <w:rsid w:val="00BF0834"/>
    <w:pPr>
      <w:ind w:firstLine="720"/>
      <w:jc w:val="left"/>
    </w:pPr>
    <w:rPr>
      <w:sz w:val="18"/>
    </w:rPr>
  </w:style>
  <w:style w:type="paragraph" w:styleId="41">
    <w:name w:val="toc 4"/>
    <w:basedOn w:val="a"/>
    <w:next w:val="a"/>
    <w:autoRedefine/>
    <w:uiPriority w:val="39"/>
    <w:unhideWhenUsed/>
    <w:rsid w:val="00EF7D91"/>
    <w:pPr>
      <w:ind w:left="48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autoRedefine/>
    <w:uiPriority w:val="39"/>
    <w:unhideWhenUsed/>
    <w:rsid w:val="00104DA7"/>
    <w:pPr>
      <w:ind w:left="720"/>
      <w:jc w:val="left"/>
    </w:pPr>
    <w:rPr>
      <w:rFonts w:ascii="Calibri" w:hAnsi="Calibri" w:cs="Calibri"/>
      <w:sz w:val="20"/>
    </w:rPr>
  </w:style>
  <w:style w:type="paragraph" w:styleId="61">
    <w:name w:val="toc 6"/>
    <w:basedOn w:val="a"/>
    <w:next w:val="a"/>
    <w:autoRedefine/>
    <w:uiPriority w:val="39"/>
    <w:unhideWhenUsed/>
    <w:rsid w:val="00104DA7"/>
    <w:pPr>
      <w:ind w:left="960"/>
      <w:jc w:val="left"/>
    </w:pPr>
    <w:rPr>
      <w:rFonts w:ascii="Calibri" w:hAnsi="Calibri" w:cs="Calibri"/>
      <w:sz w:val="20"/>
    </w:rPr>
  </w:style>
  <w:style w:type="paragraph" w:styleId="71">
    <w:name w:val="toc 7"/>
    <w:basedOn w:val="a"/>
    <w:next w:val="a"/>
    <w:autoRedefine/>
    <w:uiPriority w:val="39"/>
    <w:unhideWhenUsed/>
    <w:rsid w:val="00104DA7"/>
    <w:pPr>
      <w:ind w:left="1200"/>
      <w:jc w:val="left"/>
    </w:pPr>
    <w:rPr>
      <w:rFonts w:ascii="Calibri" w:hAnsi="Calibri" w:cs="Calibri"/>
      <w:sz w:val="20"/>
    </w:rPr>
  </w:style>
  <w:style w:type="paragraph" w:styleId="81">
    <w:name w:val="toc 8"/>
    <w:basedOn w:val="a"/>
    <w:next w:val="a"/>
    <w:autoRedefine/>
    <w:uiPriority w:val="39"/>
    <w:unhideWhenUsed/>
    <w:rsid w:val="00104DA7"/>
    <w:pPr>
      <w:ind w:left="1440"/>
      <w:jc w:val="left"/>
    </w:pPr>
    <w:rPr>
      <w:rFonts w:ascii="Calibri" w:hAnsi="Calibri" w:cs="Calibri"/>
      <w:sz w:val="20"/>
    </w:rPr>
  </w:style>
  <w:style w:type="paragraph" w:styleId="91">
    <w:name w:val="toc 9"/>
    <w:basedOn w:val="a"/>
    <w:next w:val="a"/>
    <w:autoRedefine/>
    <w:uiPriority w:val="39"/>
    <w:unhideWhenUsed/>
    <w:rsid w:val="00104DA7"/>
    <w:pPr>
      <w:ind w:left="1680"/>
      <w:jc w:val="left"/>
    </w:pPr>
    <w:rPr>
      <w:rFonts w:ascii="Calibri" w:hAnsi="Calibri" w:cs="Calibri"/>
      <w:sz w:val="20"/>
    </w:rPr>
  </w:style>
  <w:style w:type="character" w:styleId="aff1">
    <w:name w:val="page number"/>
    <w:basedOn w:val="a0"/>
    <w:rsid w:val="00EB4C90"/>
  </w:style>
  <w:style w:type="character" w:styleId="aff2">
    <w:name w:val="endnote reference"/>
    <w:rsid w:val="002342FE"/>
    <w:rPr>
      <w:vertAlign w:val="superscript"/>
    </w:rPr>
  </w:style>
  <w:style w:type="character" w:customStyle="1" w:styleId="210">
    <w:name w:val="Основной текст с отступом 2 Знак1"/>
    <w:rsid w:val="002342FE"/>
    <w:rPr>
      <w:sz w:val="24"/>
    </w:rPr>
  </w:style>
  <w:style w:type="character" w:customStyle="1" w:styleId="310">
    <w:name w:val="Основной текст 3 Знак1"/>
    <w:uiPriority w:val="99"/>
    <w:semiHidden/>
    <w:rsid w:val="006B5A2C"/>
    <w:rPr>
      <w:sz w:val="16"/>
      <w:szCs w:val="16"/>
    </w:rPr>
  </w:style>
  <w:style w:type="character" w:customStyle="1" w:styleId="19">
    <w:name w:val="Верхний колонтитул Знак1"/>
    <w:uiPriority w:val="99"/>
    <w:semiHidden/>
    <w:rsid w:val="006B5A2C"/>
    <w:rPr>
      <w:sz w:val="24"/>
    </w:rPr>
  </w:style>
  <w:style w:type="character" w:customStyle="1" w:styleId="1a">
    <w:name w:val="Текст сноски Знак1"/>
    <w:basedOn w:val="a0"/>
    <w:uiPriority w:val="99"/>
    <w:semiHidden/>
    <w:rsid w:val="006B5A2C"/>
  </w:style>
  <w:style w:type="character" w:customStyle="1" w:styleId="1b">
    <w:name w:val="Нижний колонтитул Знак1"/>
    <w:uiPriority w:val="99"/>
    <w:semiHidden/>
    <w:rsid w:val="006B5A2C"/>
    <w:rPr>
      <w:sz w:val="24"/>
    </w:rPr>
  </w:style>
  <w:style w:type="paragraph" w:customStyle="1" w:styleId="120">
    <w:name w:val="Список 12"/>
    <w:basedOn w:val="a"/>
    <w:rsid w:val="00221928"/>
    <w:pPr>
      <w:spacing w:before="120" w:after="120"/>
      <w:ind w:left="720" w:hanging="360"/>
    </w:pPr>
    <w:rPr>
      <w:sz w:val="16"/>
    </w:rPr>
  </w:style>
  <w:style w:type="paragraph" w:customStyle="1" w:styleId="121">
    <w:name w:val="Обычный12"/>
    <w:uiPriority w:val="99"/>
    <w:rsid w:val="007A70A8"/>
    <w:pPr>
      <w:widowControl w:val="0"/>
    </w:pPr>
  </w:style>
  <w:style w:type="paragraph" w:customStyle="1" w:styleId="xl25">
    <w:name w:val="xl25"/>
    <w:basedOn w:val="a"/>
    <w:uiPriority w:val="99"/>
    <w:rsid w:val="007A7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6"/>
      <w:szCs w:val="16"/>
    </w:rPr>
  </w:style>
  <w:style w:type="paragraph" w:styleId="aff3">
    <w:name w:val="TOC Heading"/>
    <w:basedOn w:val="1"/>
    <w:next w:val="a"/>
    <w:uiPriority w:val="39"/>
    <w:unhideWhenUsed/>
    <w:qFormat/>
    <w:rsid w:val="00EF7D9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f4">
    <w:name w:val="Block Text"/>
    <w:basedOn w:val="a"/>
    <w:rsid w:val="00895839"/>
    <w:pPr>
      <w:ind w:left="142" w:right="-2" w:firstLine="567"/>
    </w:pPr>
  </w:style>
  <w:style w:type="paragraph" w:styleId="aff5">
    <w:name w:val="Message Header"/>
    <w:link w:val="aff6"/>
    <w:autoRedefine/>
    <w:rsid w:val="002E1B35"/>
    <w:pPr>
      <w:spacing w:before="60"/>
      <w:ind w:left="170"/>
    </w:pPr>
    <w:rPr>
      <w:vertAlign w:val="superscript"/>
    </w:rPr>
  </w:style>
  <w:style w:type="character" w:customStyle="1" w:styleId="aff6">
    <w:name w:val="Шапка Знак"/>
    <w:link w:val="aff5"/>
    <w:rsid w:val="002E1B35"/>
    <w:rPr>
      <w:vertAlign w:val="superscript"/>
    </w:rPr>
  </w:style>
  <w:style w:type="character" w:styleId="aff7">
    <w:name w:val="FollowedHyperlink"/>
    <w:rsid w:val="00063E64"/>
    <w:rPr>
      <w:color w:val="800080"/>
      <w:u w:val="single"/>
    </w:rPr>
  </w:style>
  <w:style w:type="character" w:styleId="aff8">
    <w:name w:val="line number"/>
    <w:basedOn w:val="a0"/>
    <w:rsid w:val="001C330D"/>
  </w:style>
  <w:style w:type="paragraph" w:customStyle="1" w:styleId="C289308D74E2492DA70DEFAE9D5EDFC8">
    <w:name w:val="C289308D74E2492DA70DEFAE9D5EDFC8"/>
    <w:rsid w:val="00D03DED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PlainText2">
    <w:name w:val="Plain Text2"/>
    <w:basedOn w:val="a"/>
    <w:rsid w:val="005C2E74"/>
    <w:pPr>
      <w:spacing w:after="240" w:line="288" w:lineRule="auto"/>
      <w:ind w:firstLine="567"/>
    </w:pPr>
    <w:rPr>
      <w:rFonts w:ascii="AGOpus" w:hAnsi="AGOpus"/>
      <w:i/>
    </w:rPr>
  </w:style>
  <w:style w:type="paragraph" w:customStyle="1" w:styleId="Niineaeoaaeeoa1">
    <w:name w:val="Niinea e oaaeeoa1"/>
    <w:basedOn w:val="a"/>
    <w:uiPriority w:val="99"/>
    <w:rsid w:val="0067266C"/>
    <w:pPr>
      <w:spacing w:after="120"/>
      <w:ind w:firstLine="567"/>
      <w:jc w:val="right"/>
    </w:pPr>
    <w:rPr>
      <w:rFonts w:ascii="AGOpus" w:hAnsi="AGOpus"/>
      <w:i/>
      <w:sz w:val="22"/>
    </w:rPr>
  </w:style>
  <w:style w:type="paragraph" w:customStyle="1" w:styleId="Oaaeeoa1">
    <w:name w:val="Oaaeeoa1"/>
    <w:basedOn w:val="a"/>
    <w:uiPriority w:val="99"/>
    <w:rsid w:val="0067266C"/>
    <w:pPr>
      <w:spacing w:before="120" w:after="240"/>
      <w:jc w:val="center"/>
    </w:pPr>
    <w:rPr>
      <w:rFonts w:ascii="AGOpus" w:hAnsi="AGOpus"/>
      <w:b/>
      <w:i/>
      <w:caps/>
      <w:color w:val="000000"/>
    </w:rPr>
  </w:style>
  <w:style w:type="character" w:customStyle="1" w:styleId="Iniiaiieoeoo1">
    <w:name w:val="Iniiaiie o?eoo1"/>
    <w:uiPriority w:val="99"/>
    <w:rsid w:val="0067266C"/>
  </w:style>
  <w:style w:type="paragraph" w:customStyle="1" w:styleId="Ieeiaiea1">
    <w:name w:val="I?eei?aiea1"/>
    <w:basedOn w:val="Niineaeoaaeeoa1"/>
    <w:uiPriority w:val="99"/>
    <w:rsid w:val="0067266C"/>
    <w:pPr>
      <w:pageBreakBefore/>
    </w:pPr>
  </w:style>
  <w:style w:type="paragraph" w:styleId="aff9">
    <w:name w:val="Document Map"/>
    <w:basedOn w:val="a"/>
    <w:link w:val="affa"/>
    <w:rsid w:val="00C85CB6"/>
    <w:rPr>
      <w:rFonts w:ascii="Tahoma" w:hAnsi="Tahoma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0"/>
    <w:link w:val="aff9"/>
    <w:rsid w:val="00C85CB6"/>
    <w:rPr>
      <w:rFonts w:ascii="Tahoma" w:hAnsi="Tahoma"/>
      <w:sz w:val="16"/>
      <w:szCs w:val="16"/>
      <w:lang w:val="x-none" w:eastAsia="x-none"/>
    </w:rPr>
  </w:style>
  <w:style w:type="numbering" w:customStyle="1" w:styleId="1c">
    <w:name w:val="Нет списка1"/>
    <w:next w:val="a2"/>
    <w:uiPriority w:val="99"/>
    <w:semiHidden/>
    <w:unhideWhenUsed/>
    <w:rsid w:val="00C85CB6"/>
  </w:style>
  <w:style w:type="character" w:styleId="affb">
    <w:name w:val="annotation reference"/>
    <w:rsid w:val="00C85CB6"/>
    <w:rPr>
      <w:sz w:val="16"/>
      <w:szCs w:val="16"/>
    </w:rPr>
  </w:style>
  <w:style w:type="paragraph" w:styleId="affc">
    <w:name w:val="annotation text"/>
    <w:basedOn w:val="a"/>
    <w:link w:val="affd"/>
    <w:rsid w:val="00C85CB6"/>
    <w:rPr>
      <w:sz w:val="20"/>
    </w:rPr>
  </w:style>
  <w:style w:type="character" w:customStyle="1" w:styleId="affd">
    <w:name w:val="Текст примечания Знак"/>
    <w:basedOn w:val="a0"/>
    <w:link w:val="affc"/>
    <w:rsid w:val="00C85CB6"/>
  </w:style>
  <w:style w:type="paragraph" w:styleId="affe">
    <w:name w:val="annotation subject"/>
    <w:basedOn w:val="affc"/>
    <w:next w:val="affc"/>
    <w:link w:val="afff"/>
    <w:rsid w:val="00C85CB6"/>
    <w:rPr>
      <w:b/>
      <w:bCs/>
    </w:rPr>
  </w:style>
  <w:style w:type="character" w:customStyle="1" w:styleId="afff">
    <w:name w:val="Тема примечания Знак"/>
    <w:basedOn w:val="affd"/>
    <w:link w:val="affe"/>
    <w:rsid w:val="00C85CB6"/>
    <w:rPr>
      <w:b/>
      <w:bCs/>
    </w:rPr>
  </w:style>
  <w:style w:type="character" w:customStyle="1" w:styleId="afff0">
    <w:name w:val="Неразрешенное упоминание"/>
    <w:uiPriority w:val="99"/>
    <w:semiHidden/>
    <w:unhideWhenUsed/>
    <w:rsid w:val="00C85CB6"/>
    <w:rPr>
      <w:color w:val="605E5C"/>
      <w:shd w:val="clear" w:color="auto" w:fill="E1DFDD"/>
    </w:rPr>
  </w:style>
  <w:style w:type="paragraph" w:customStyle="1" w:styleId="1141">
    <w:name w:val="Ñòèëü1141"/>
    <w:basedOn w:val="af2"/>
    <w:rsid w:val="00E56C08"/>
    <w:pPr>
      <w:widowControl w:val="0"/>
      <w:spacing w:after="120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0;&#1072;&#1088;&#1082;&#1072;&#1077;&#1074;&#1072;%20&#1051;.&#1047;\&#1054;&#1073;&#1083;&#1072;&#1089;&#1090;&#1100;\08%20&#1103;&#1085;&#1074;&#1072;&#1088;&#1100;-&#1072;&#1074;&#1075;&#1091;&#1089;&#1090;%202012\&#1044;&#1054;&#1050;&#1051;&#1040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83654FB1-E85E-47F2-B2A2-F6344B51F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ДОКЛАД.dot</Template>
  <TotalTime>719</TotalTime>
  <Pages>56</Pages>
  <Words>14709</Words>
  <Characters>91519</Characters>
  <Application>Microsoft Office Word</Application>
  <DocSecurity>0</DocSecurity>
  <Lines>762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aokgs</Company>
  <LinksUpToDate>false</LinksUpToDate>
  <CharactersWithSpaces>106016</CharactersWithSpaces>
  <SharedDoc>false</SharedDoc>
  <HLinks>
    <vt:vector size="564" baseType="variant">
      <vt:variant>
        <vt:i4>2818067</vt:i4>
      </vt:variant>
      <vt:variant>
        <vt:i4>561</vt:i4>
      </vt:variant>
      <vt:variant>
        <vt:i4>0</vt:i4>
      </vt:variant>
      <vt:variant>
        <vt:i4>5</vt:i4>
      </vt:variant>
      <vt:variant>
        <vt:lpwstr>mailto:oblstat@astranet.ru</vt:lpwstr>
      </vt:variant>
      <vt:variant>
        <vt:lpwstr/>
      </vt:variant>
      <vt:variant>
        <vt:i4>1703986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_Toc114128557</vt:lpwstr>
      </vt:variant>
      <vt:variant>
        <vt:i4>1703986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_Toc114128556</vt:lpwstr>
      </vt:variant>
      <vt:variant>
        <vt:i4>1703986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_Toc114128555</vt:lpwstr>
      </vt:variant>
      <vt:variant>
        <vt:i4>1703986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_Toc114128554</vt:lpwstr>
      </vt:variant>
      <vt:variant>
        <vt:i4>1703986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_Toc114128553</vt:lpwstr>
      </vt:variant>
      <vt:variant>
        <vt:i4>1703986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_Toc114128552</vt:lpwstr>
      </vt:variant>
      <vt:variant>
        <vt:i4>1703986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_Toc114128551</vt:lpwstr>
      </vt:variant>
      <vt:variant>
        <vt:i4>1703986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_Toc114128550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_Toc114128549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_Toc114128548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_Toc114128547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_Toc114128546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_Toc114128545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_Toc114128544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_Toc114128543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_Toc114128542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_Toc114128541</vt:lpwstr>
      </vt:variant>
      <vt:variant>
        <vt:i4>1769522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_Toc114128540</vt:lpwstr>
      </vt:variant>
      <vt:variant>
        <vt:i4>1835058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_Toc114128539</vt:lpwstr>
      </vt:variant>
      <vt:variant>
        <vt:i4>1835058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_Toc114128538</vt:lpwstr>
      </vt:variant>
      <vt:variant>
        <vt:i4>1835058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_Toc114128537</vt:lpwstr>
      </vt:variant>
      <vt:variant>
        <vt:i4>1835058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_Toc114128536</vt:lpwstr>
      </vt:variant>
      <vt:variant>
        <vt:i4>1835058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_Toc114128535</vt:lpwstr>
      </vt:variant>
      <vt:variant>
        <vt:i4>1835058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_Toc114128534</vt:lpwstr>
      </vt:variant>
      <vt:variant>
        <vt:i4>1835058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_Toc114128533</vt:lpwstr>
      </vt:variant>
      <vt:variant>
        <vt:i4>1835058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_Toc114128532</vt:lpwstr>
      </vt:variant>
      <vt:variant>
        <vt:i4>1835058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_Toc114128531</vt:lpwstr>
      </vt:variant>
      <vt:variant>
        <vt:i4>1835058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_Toc114128530</vt:lpwstr>
      </vt:variant>
      <vt:variant>
        <vt:i4>1900594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_Toc114128529</vt:lpwstr>
      </vt:variant>
      <vt:variant>
        <vt:i4>1900594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_Toc114128528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_Toc114128527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_Toc114128526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_Toc114128525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_Toc114128524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_Toc114128523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_Toc114128522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_Toc114128521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_Toc114128520</vt:lpwstr>
      </vt:variant>
      <vt:variant>
        <vt:i4>1966130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_Toc114128519</vt:lpwstr>
      </vt:variant>
      <vt:variant>
        <vt:i4>1966130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_Toc114128518</vt:lpwstr>
      </vt:variant>
      <vt:variant>
        <vt:i4>1966130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_Toc114128517</vt:lpwstr>
      </vt:variant>
      <vt:variant>
        <vt:i4>1966130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_Toc114128516</vt:lpwstr>
      </vt:variant>
      <vt:variant>
        <vt:i4>1966130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_Toc114128515</vt:lpwstr>
      </vt:variant>
      <vt:variant>
        <vt:i4>1966130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_Toc114128514</vt:lpwstr>
      </vt:variant>
      <vt:variant>
        <vt:i4>1966130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_Toc114128513</vt:lpwstr>
      </vt:variant>
      <vt:variant>
        <vt:i4>1966130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_Toc114128512</vt:lpwstr>
      </vt:variant>
      <vt:variant>
        <vt:i4>1966130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_Toc114128511</vt:lpwstr>
      </vt:variant>
      <vt:variant>
        <vt:i4>1966130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_Toc114128510</vt:lpwstr>
      </vt:variant>
      <vt:variant>
        <vt:i4>2031666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_Toc114128509</vt:lpwstr>
      </vt:variant>
      <vt:variant>
        <vt:i4>2031666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_Toc114128508</vt:lpwstr>
      </vt:variant>
      <vt:variant>
        <vt:i4>2031666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_Toc114128507</vt:lpwstr>
      </vt:variant>
      <vt:variant>
        <vt:i4>2031666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_Toc114128506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_Toc114128505</vt:lpwstr>
      </vt:variant>
      <vt:variant>
        <vt:i4>2031666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_Toc114128504</vt:lpwstr>
      </vt:variant>
      <vt:variant>
        <vt:i4>2031666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_Toc114128503</vt:lpwstr>
      </vt:variant>
      <vt:variant>
        <vt:i4>2031666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_Toc114128502</vt:lpwstr>
      </vt:variant>
      <vt:variant>
        <vt:i4>2031666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_Toc114128501</vt:lpwstr>
      </vt:variant>
      <vt:variant>
        <vt:i4>2031666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_Toc114128500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_Toc114128499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_Toc114128498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_Toc114128497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_Toc114128496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_Toc114128495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_Toc114128494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_Toc114128493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_Toc114128492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_Toc114128491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_Toc114128490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_Toc114128489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_Toc114128488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_Toc114128487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_Toc114128486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_Toc114128485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_Toc114128484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_Toc114128483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_Toc114128482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_Toc114128481</vt:lpwstr>
      </vt:variant>
      <vt:variant>
        <vt:i4>1507379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_Toc114128480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_Toc114128479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_Toc114128478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_Toc114128477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_Toc114128476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_Toc114128475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_Toc114128474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_Toc114128473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_Toc114128472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_Toc114128471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_Toc114128470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_Toc114128469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_Toc114128468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_Toc114128467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_Toc114128466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_Toc114128465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P30_KarkaevaLZ</dc:creator>
  <cp:lastModifiedBy>Бамбышева</cp:lastModifiedBy>
  <cp:revision>32</cp:revision>
  <cp:lastPrinted>2023-03-10T08:19:00Z</cp:lastPrinted>
  <dcterms:created xsi:type="dcterms:W3CDTF">2023-04-13T11:51:00Z</dcterms:created>
  <dcterms:modified xsi:type="dcterms:W3CDTF">2023-08-03T07:07:00Z</dcterms:modified>
</cp:coreProperties>
</file>